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Name:</w:t>
      </w:r>
      <w:r w:rsidDel="00000000" w:rsidR="00000000" w:rsidRPr="00000000">
        <w:rPr>
          <w:rtl w:val="0"/>
        </w:rPr>
        <w:t xml:space="preserve"> UI &amp; Visibility – YouTube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Tutorial_7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Webpage URL:</w:t>
      </w:r>
      <w:r w:rsidDel="00000000" w:rsidR="00000000" w:rsidRPr="00000000">
        <w:rPr>
          <w:rtl w:val="0"/>
        </w:rPr>
        <w:t xml:space="preserve"> https://www.youtube.com/</w:t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numPr>
          <w:ilvl w:val="0"/>
          <w:numId w:val="3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heading=h.4wdfxe35yetj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7a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Verify visibility of YouTube navigation menu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 </w:t>
      </w:r>
    </w:p>
    <w:p w:rsidR="00000000" w:rsidDel="00000000" w:rsidP="00000000" w:rsidRDefault="00000000" w:rsidRPr="00000000" w14:paraId="00000007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1. Open YouTube</w:t>
      </w:r>
    </w:p>
    <w:p w:rsidR="00000000" w:rsidDel="00000000" w:rsidP="00000000" w:rsidRDefault="00000000" w:rsidRPr="00000000" w14:paraId="00000008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2. Observe the left-side navigation/menu area</w:t>
      </w:r>
    </w:p>
    <w:p w:rsidR="00000000" w:rsidDel="00000000" w:rsidP="00000000" w:rsidRDefault="00000000" w:rsidRPr="00000000" w14:paraId="00000009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3. Check the visibility of available navigation options </w:t>
      </w:r>
    </w:p>
    <w:p w:rsidR="00000000" w:rsidDel="00000000" w:rsidP="00000000" w:rsidRDefault="00000000" w:rsidRPr="00000000" w14:paraId="0000000A">
      <w:pPr>
        <w:spacing w:after="280"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80" w:before="280" w:line="276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80" w:before="280" w:line="276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80"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numPr>
          <w:ilvl w:val="0"/>
          <w:numId w:val="5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heading=h.bqnqdeqsjyo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7b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Verify visibility of search bar and search button </w:t>
      </w:r>
    </w:p>
    <w:p w:rsidR="00000000" w:rsidDel="00000000" w:rsidP="00000000" w:rsidRDefault="00000000" w:rsidRPr="00000000" w14:paraId="00000010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 </w:t>
      </w:r>
    </w:p>
    <w:p w:rsidR="00000000" w:rsidDel="00000000" w:rsidP="00000000" w:rsidRDefault="00000000" w:rsidRPr="00000000" w14:paraId="00000011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1. Open YouTube</w:t>
      </w:r>
    </w:p>
    <w:p w:rsidR="00000000" w:rsidDel="00000000" w:rsidP="00000000" w:rsidRDefault="00000000" w:rsidRPr="00000000" w14:paraId="00000012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2. Locate the search bar at the top of the page</w:t>
      </w:r>
    </w:p>
    <w:p w:rsidR="00000000" w:rsidDel="00000000" w:rsidP="00000000" w:rsidRDefault="00000000" w:rsidRPr="00000000" w14:paraId="00000013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3. Observe the search field and search icon/button </w:t>
      </w:r>
    </w:p>
    <w:p w:rsidR="00000000" w:rsidDel="00000000" w:rsidP="00000000" w:rsidRDefault="00000000" w:rsidRPr="00000000" w14:paraId="00000014">
      <w:pPr>
        <w:spacing w:after="280"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80" w:before="280" w:line="276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numPr>
          <w:ilvl w:val="0"/>
          <w:numId w:val="4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heading=h.zf0vwgfr78h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7c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Verify visibility of video thumbnails and titles </w:t>
      </w:r>
    </w:p>
    <w:p w:rsidR="00000000" w:rsidDel="00000000" w:rsidP="00000000" w:rsidRDefault="00000000" w:rsidRPr="00000000" w14:paraId="00000019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 </w:t>
      </w:r>
    </w:p>
    <w:p w:rsidR="00000000" w:rsidDel="00000000" w:rsidP="00000000" w:rsidRDefault="00000000" w:rsidRPr="00000000" w14:paraId="0000001A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1. Open YouTube homepage</w:t>
      </w:r>
    </w:p>
    <w:p w:rsidR="00000000" w:rsidDel="00000000" w:rsidP="00000000" w:rsidRDefault="00000000" w:rsidRPr="00000000" w14:paraId="0000001B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2. Observe the recommended video section</w:t>
      </w:r>
    </w:p>
    <w:p w:rsidR="00000000" w:rsidDel="00000000" w:rsidP="00000000" w:rsidRDefault="00000000" w:rsidRPr="00000000" w14:paraId="0000001C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3. Check video thumbnails and titles </w:t>
      </w:r>
    </w:p>
    <w:p w:rsidR="00000000" w:rsidDel="00000000" w:rsidP="00000000" w:rsidRDefault="00000000" w:rsidRPr="00000000" w14:paraId="0000001D">
      <w:pPr>
        <w:spacing w:after="280" w:before="280" w:line="276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numPr>
          <w:ilvl w:val="0"/>
          <w:numId w:val="2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heading=h.qtdkzh2l07m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7d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Verify visibility of video player controls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1. Open any YouTube video</w:t>
      </w:r>
    </w:p>
    <w:p w:rsidR="00000000" w:rsidDel="00000000" w:rsidP="00000000" w:rsidRDefault="00000000" w:rsidRPr="00000000" w14:paraId="00000022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2. Move the cursor over the video player</w:t>
      </w:r>
    </w:p>
    <w:p w:rsidR="00000000" w:rsidDel="00000000" w:rsidP="00000000" w:rsidRDefault="00000000" w:rsidRPr="00000000" w14:paraId="00000023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3. Observe the playback controls </w:t>
      </w:r>
    </w:p>
    <w:p w:rsidR="00000000" w:rsidDel="00000000" w:rsidP="00000000" w:rsidRDefault="00000000" w:rsidRPr="00000000" w14:paraId="00000024">
      <w:pPr>
        <w:spacing w:after="280" w:before="280" w:line="276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numPr>
          <w:ilvl w:val="0"/>
          <w:numId w:val="1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heading=h.2jhplgrto69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7e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Verify UI visibility after browser window resizing </w:t>
      </w:r>
    </w:p>
    <w:p w:rsidR="00000000" w:rsidDel="00000000" w:rsidP="00000000" w:rsidRDefault="00000000" w:rsidRPr="00000000" w14:paraId="00000028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1. Open YouTube</w:t>
      </w:r>
    </w:p>
    <w:p w:rsidR="00000000" w:rsidDel="00000000" w:rsidP="00000000" w:rsidRDefault="00000000" w:rsidRPr="00000000" w14:paraId="0000002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2. Resize the browser window</w:t>
      </w:r>
    </w:p>
    <w:p w:rsidR="00000000" w:rsidDel="00000000" w:rsidP="00000000" w:rsidRDefault="00000000" w:rsidRPr="00000000" w14:paraId="0000002B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3. Observe the search bar, navigation menu, video thumbnails and other UI elements </w:t>
      </w:r>
    </w:p>
    <w:p w:rsidR="00000000" w:rsidDel="00000000" w:rsidP="00000000" w:rsidRDefault="00000000" w:rsidRPr="00000000" w14:paraId="0000002C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9eMritsZsfDw44EMcO5D4l81eQ==">CgMxLjAyDmguNHdkZnhlMzV5ZXRqMg5oLmJxbnFkZXFzanlvNTIOaC56ZjB2d2dmcjc4aHIyDmgucXRka3poMmwwN21yMg5oLjJqaHBsZ3J0bzY5MjgAciExeGhuTGhlWHQtdXZFdjAtZXh4eElxZm5zTlFGNkNnRGc=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