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今天天气真好，适合出去散步。</w:t>
      </w:r>
    </w:p>
    <w:p>
      <w:r>
        <w:t>人工智能技术正在快速发展。</w:t>
      </w:r>
    </w:p>
    <w:p>
      <w:r>
        <w:t>机器学习是人工智能的核心分支。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