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B97A4">
      <w:pPr>
        <w:spacing w:line="240" w:lineRule="auto"/>
      </w:pPr>
      <w:bookmarkStart w:id="0" w:name="_GoBack"/>
      <w:bookmarkEnd w:id="0"/>
      <w:r>
        <w:t xml:space="preserve">一. 报告主题  </w:t>
      </w:r>
      <w:r>
        <w:br w:type="textWrapping"/>
      </w:r>
      <w:r>
        <w:t>博士申请前的科研成果梳理、CV优化与港美运筹/优化方向套磁规划</w:t>
      </w:r>
      <w:r>
        <w:br w:type="textWrapping"/>
      </w:r>
      <w:r>
        <w:br w:type="textWrapping"/>
      </w:r>
      <w:r>
        <w:t xml:space="preserve">二. 学生背景&amp;申请目标  </w:t>
      </w:r>
      <w:r>
        <w:br w:type="textWrapping"/>
      </w:r>
      <w:r>
        <w:t xml:space="preserve">- 基本信息（年级、专业、背景（GPA、科研、语言成绩等））  </w:t>
      </w:r>
      <w:r>
        <w:br w:type="textWrapping"/>
      </w:r>
      <w:r>
        <w:t xml:space="preserve">  年级：  </w:t>
      </w:r>
      <w:r>
        <w:br w:type="textWrapping"/>
      </w:r>
      <w:r>
        <w:t xml:space="preserve">  专业：  </w:t>
      </w:r>
      <w:r>
        <w:br w:type="textWrapping"/>
      </w:r>
      <w:r>
        <w:t xml:space="preserve">  GPA：  </w:t>
      </w:r>
      <w:r>
        <w:br w:type="textWrapping"/>
      </w:r>
      <w:r>
        <w:t xml:space="preserve">  语言成绩：  </w:t>
      </w:r>
      <w:r>
        <w:br w:type="textWrapping"/>
      </w:r>
      <w:r>
        <w:t xml:space="preserve">  科研经历：  </w:t>
      </w:r>
      <w:r>
        <w:br w:type="textWrapping"/>
      </w:r>
      <w:r>
        <w:t xml:space="preserve">  1. Statistical Theory项目：围绕类别极不平衡数据下的过采样理论开展研究，涉及真实数据划分、合成数据生成、分类器训练比例设计及相关理论上界等问题；目前已有初步draft和部分理论结果，仍在继续完善。  </w:t>
      </w:r>
      <w:r>
        <w:br w:type="textWrapping"/>
      </w:r>
      <w:r>
        <w:t xml:space="preserve">  2. Benchmarking Regularization项目：总结较新的Lasso路径和Group Lasso路径方法，寻找真实及合成数据集，对不同方法进行性能比较和验证；目前主要为文献梳理与实验benchmarking，正在持续推进。  </w:t>
      </w:r>
      <w:r>
        <w:br w:type="textWrapping"/>
      </w:r>
      <w:r>
        <w:t xml:space="preserve">  3. Exact Graph Matching and Community Recovery项目：曾阅读相关论文，但暂未形成实质性结果。  </w:t>
      </w:r>
      <w:r>
        <w:br w:type="textWrapping"/>
      </w:r>
      <w:r>
        <w:br w:type="textWrapping"/>
      </w:r>
      <w:r>
        <w:t xml:space="preserve">- 申请目标（申请国家、申请专业、申请方向）  </w:t>
      </w:r>
      <w:r>
        <w:br w:type="textWrapping"/>
      </w:r>
      <w:r>
        <w:t xml:space="preserve">  申请国家/地区：以美国为主，同时申请香港及可能的新加坡项目。  </w:t>
      </w:r>
      <w:r>
        <w:br w:type="textWrapping"/>
      </w:r>
      <w:r>
        <w:t xml:space="preserve">  申请专业：运筹学/运筹优化相关博士项目。  </w:t>
      </w:r>
      <w:r>
        <w:br w:type="textWrapping"/>
      </w:r>
      <w:r>
        <w:t xml:space="preserve">  申请方向：优化、运筹学、统计理论、正则化方法、数据不平衡与过采样理论等；需进一步区分工学院运筹项目与商学院运筹项目，并针对不同项目调整材料。  </w:t>
      </w:r>
      <w:r>
        <w:br w:type="textWrapping"/>
      </w:r>
      <w:r>
        <w:t xml:space="preserve">  申请时间：预计12月申请美国项目；香港项目截止时间可能更早，需尽快确认具体时间线。</w:t>
      </w:r>
      <w:r>
        <w:br w:type="textWrapping"/>
      </w:r>
      <w:r>
        <w:br w:type="textWrapping"/>
      </w:r>
      <w:r>
        <w:t xml:space="preserve">三. 学生目前遇到的疑点  </w:t>
      </w:r>
      <w:r>
        <w:br w:type="textWrapping"/>
      </w:r>
      <w:r>
        <w:t xml:space="preserve">1. 与当前项目导师沟通频率较低，仅通过邮件汇报过一次初步结果；此前提出Zoom汇报的请求未获明确回应，不确定如何有效推进沟通。  </w:t>
      </w:r>
      <w:r>
        <w:br w:type="textWrapping"/>
      </w:r>
      <w:r>
        <w:t xml:space="preserve">2. 对Benchmarking Regularization项目的目标、成果归属及其是否会进入导师论文尚不清楚；目前更像自主开展的文献综述与实验比较。  </w:t>
      </w:r>
      <w:r>
        <w:br w:type="textWrapping"/>
      </w:r>
      <w:r>
        <w:t xml:space="preserve">3. Statistical Theory项目已有AI辅助生成的draft及部分结果，但学生不确定当前理论结果是否足以形成完整论文，也不确定AI生成内容的学术有效性和可用程度。  </w:t>
      </w:r>
      <w:r>
        <w:br w:type="textWrapping"/>
      </w:r>
      <w:r>
        <w:t xml:space="preserve">4. 不清楚是否应将Statistical Theory项目整理为可公开的论文/预印本，并上传至arXiv等平台。  </w:t>
      </w:r>
      <w:r>
        <w:br w:type="textWrapping"/>
      </w:r>
      <w:r>
        <w:t xml:space="preserve">5. CV中科研经历数量较多、表述复杂，存在“术语堆砌”问题，非本方向读者难以快速理解具体贡献；需要明确各项目优先级并压缩内容。  </w:t>
      </w:r>
      <w:r>
        <w:br w:type="textWrapping"/>
      </w:r>
      <w:r>
        <w:t xml:space="preserve">6. 不确定如何在CV中呈现Benchmarking项目及其报告，尤其是在项目Supervisor署名为Peter Zhang、但对方未深度参与具体报告的情况下。  </w:t>
      </w:r>
      <w:r>
        <w:br w:type="textWrapping"/>
      </w:r>
      <w:r>
        <w:t xml:space="preserve">7. 对申请项目类型缺乏清晰区分，尚未明确工学院运筹与商学院运筹的差异，也未完成对目标导师研究方向的系统匹配。  </w:t>
      </w:r>
      <w:r>
        <w:br w:type="textWrapping"/>
      </w:r>
      <w:r>
        <w:t xml:space="preserve">8. 不清楚港美申请中的套磁作用和优先级，以及香港项目通常所需的proposal、导师沟通和提前接受offer等流程。  </w:t>
      </w:r>
      <w:r>
        <w:br w:type="textWrapping"/>
      </w:r>
      <w:r>
        <w:t xml:space="preserve">9. 尚未确定香港目标导师名单及个人优先选择，需进一步筛选港大、港科大等学校的潜在导师。  </w:t>
      </w:r>
      <w:r>
        <w:br w:type="textWrapping"/>
      </w:r>
      <w:r>
        <w:br w:type="textWrapping"/>
      </w:r>
      <w:r>
        <w:t xml:space="preserve">四. 我们提出的解决方案或建议  </w:t>
      </w:r>
      <w:r>
        <w:br w:type="textWrapping"/>
      </w:r>
      <w:r>
        <w:t xml:space="preserve">1. 针对导师沟通不足的问题，建议学生在完成本周阶段性结果后，直接在邮件中明确询问导师“本周或下周是否有时间Zoom沟通”，而非仅笼统表示“有时间可以汇报”。邮件内容可先发给学姐审核。  </w:t>
      </w:r>
      <w:r>
        <w:br w:type="textWrapping"/>
      </w:r>
      <w:r>
        <w:t xml:space="preserve">2. 对Benchmarking Regularization项目，应在与导师Zoom沟通时确认项目目标、预期产出、成果归属及导师对学生工作的评价；如计划将项目报告放入CV或公开展示，应提前将报告发给导师，并征得其同意。  </w:t>
      </w:r>
      <w:r>
        <w:br w:type="textWrapping"/>
      </w:r>
      <w:r>
        <w:t xml:space="preserve">3. 对Statistical Theory项目，应先梳理完整研究框架：明确研究问题、统计模型、基本假设、研究方法、已获得的理论结论（如upper bounds及其他结论）以及这些结论的意义。不能仅依赖AI生成文本，需由学生本人理解、验证并修正其中的漏洞。  </w:t>
      </w:r>
      <w:r>
        <w:br w:type="textWrapping"/>
      </w:r>
      <w:r>
        <w:t xml:space="preserve">4. 建议与冯老师讨论将Statistical Theory项目发展为可公开的draft或预印本的可行性。若研究问题、假设和理论结论已形成完整闭环，可考虑在完善后上传arXiv，再进行期刊或会议投稿。公开预印本可增强申请材料的可信度和可展示性。  </w:t>
      </w:r>
      <w:r>
        <w:br w:type="textWrapping"/>
      </w:r>
      <w:r>
        <w:t xml:space="preserve">5. CV中的科研经历建议重新排序：优先将Statistical Theory项目放在第一位，Benchmarking Regularization项目放在第二位；Graph Matching等无实质性产出的经历可删除、缩短或放在后面。  </w:t>
      </w:r>
      <w:r>
        <w:br w:type="textWrapping"/>
      </w:r>
      <w:r>
        <w:t xml:space="preserve">6. 每段科研经历应压缩至约3条核心bullet，避免罗列大量文献阅读、review等过程性描述。重点写清楚：研究什么问题、学生具体做了什么、得到了什么结果、弥补了什么研究空白或完善了何种理论。  </w:t>
      </w:r>
      <w:r>
        <w:br w:type="textWrapping"/>
      </w:r>
      <w:r>
        <w:t xml:space="preserve">7. 针对不同申请项目，应调整CV中的Research Interests。建议将原有Skills中的“Knowledge”部分删除或上移改写为Research Interests，并根据工学院运筹、商学院运筹或统计/优化项目做针对性修改。  </w:t>
      </w:r>
      <w:r>
        <w:br w:type="textWrapping"/>
      </w:r>
      <w:r>
        <w:t xml:space="preserve">8. CV需控制在两页以内。可删除重复的知识技能描述、非核心科研经历及缺少实际贡献的内容；Supervisor姓名可添加超链接，链接至导师个人主页。  </w:t>
      </w:r>
      <w:r>
        <w:br w:type="textWrapping"/>
      </w:r>
      <w:r>
        <w:t xml:space="preserve">9. 对香港申请，建议优先确认各校截止日期、推荐信要求、是否需要提前联系导师、proposal提交方式及offer接受期限。香港项目套磁和导师匹配的重要性通常高于美国顶尖项目，应优先投入时间。  </w:t>
      </w:r>
      <w:r>
        <w:br w:type="textWrapping"/>
      </w:r>
      <w:r>
        <w:t xml:space="preserve">10. 美国项目可适度套磁，但应认识到许多顶尖项目以委员会审核为主，前期邮件未必能显著影响录取；套磁重点应放在研究高度匹配、个人确实希望合作的导师上。  </w:t>
      </w:r>
      <w:r>
        <w:br w:type="textWrapping"/>
      </w:r>
      <w:r>
        <w:t xml:space="preserve">11. 建议学生整理香港潜在导师名单及其个人主页，与当前CV一并交给AI或学姐辅助分析，评估研究匹配度，并针对每位导师调整套磁邮件和CV表述。  </w:t>
      </w:r>
      <w:r>
        <w:br w:type="textWrapping"/>
      </w:r>
      <w:r>
        <w:t xml:space="preserve">12. 对涉及Graph Theory的导师，若学生目前实际研究重心已转向运筹优化、统计理论和正则化方法，则不宜强行强调较弱的graph经历，应优先选择与当前成果更匹配的优化/运筹方向导师。  </w:t>
      </w:r>
      <w:r>
        <w:br w:type="textWrapping"/>
      </w:r>
      <w:r>
        <w:br w:type="textWrapping"/>
      </w:r>
      <w:r>
        <w:t xml:space="preserve">五. 后续行动计划  </w:t>
      </w:r>
      <w:r>
        <w:br w:type="textWrapping"/>
      </w:r>
      <w:r>
        <w:t xml:space="preserve">1. 学生需执行  </w:t>
      </w:r>
      <w:r>
        <w:br w:type="textWrapping"/>
      </w:r>
      <w:r>
        <w:t xml:space="preserve">a. 完成当前Benchmarking Regularization项目的阶段性结果整理。  </w:t>
      </w:r>
      <w:r>
        <w:br w:type="textWrapping"/>
      </w:r>
      <w:r>
        <w:t xml:space="preserve">b. 起草给Peter Zhang的邮件，明确询问本周或下周是否可进行Zoom汇报，并将邮件草稿发给学姐审核。  </w:t>
      </w:r>
      <w:r>
        <w:br w:type="textWrapping"/>
      </w:r>
      <w:r>
        <w:t xml:space="preserve">c. 在与Peter Zhang沟通时，确认项目目标、后续计划、报告使用方式及是否可在CV中将其列为Supervisor。  </w:t>
      </w:r>
      <w:r>
        <w:br w:type="textWrapping"/>
      </w:r>
      <w:r>
        <w:t xml:space="preserve">d. 将Benchmarking项目的report发送给Peter Zhang，并在公开、上传或写入CV前征得对方知情与同意。  </w:t>
      </w:r>
      <w:r>
        <w:br w:type="textWrapping"/>
      </w:r>
      <w:r>
        <w:t xml:space="preserve">e. 与冯老师沟通Statistical Theory项目的研究进展、文章完整性及是否具备整理为draft/上传arXiv的可能性。  </w:t>
      </w:r>
      <w:r>
        <w:br w:type="textWrapping"/>
      </w:r>
      <w:r>
        <w:t xml:space="preserve">f. 系统整理Statistical Theory项目的研究问题、模型设定、假设、理论结论、证明进展及尚未解决的问题，核查AI辅助生成内容中的漏洞和准确性。  </w:t>
      </w:r>
      <w:r>
        <w:br w:type="textWrapping"/>
      </w:r>
      <w:r>
        <w:t xml:space="preserve">g. 修改CV：将Statistical Theory放在第一位、Benchmarking Regularization放在第二位；压缩每段经历至约3条；删减无实质性产出的项目和重复内容。  </w:t>
      </w:r>
      <w:r>
        <w:br w:type="textWrapping"/>
      </w:r>
      <w:r>
        <w:t xml:space="preserve">h. 删除或调整Skills中的“Knowledge”部分，增加Research Interests，并为不同申请项目准备相应版本。  </w:t>
      </w:r>
      <w:r>
        <w:br w:type="textWrapping"/>
      </w:r>
      <w:r>
        <w:t xml:space="preserve">i. 将CV控制在两页以内，并为Supervisor姓名添加个人主页链接。  </w:t>
      </w:r>
      <w:r>
        <w:br w:type="textWrapping"/>
      </w:r>
      <w:r>
        <w:t xml:space="preserve">j. 尽快核实香港、美国及新加坡项目的截止日期、推荐信数量、proposal要求、导师联系要求和offer接受时间。  </w:t>
      </w:r>
      <w:r>
        <w:br w:type="textWrapping"/>
      </w:r>
      <w:r>
        <w:t xml:space="preserve">k. 整理香港目标院校及导师名单，重点研究港大、港科大等学校中与优化、运筹、统计理论相关的导师。  </w:t>
      </w:r>
      <w:r>
        <w:br w:type="textWrapping"/>
      </w:r>
      <w:r>
        <w:t xml:space="preserve">l. 针对香港目标导师优先发送套磁邮件，并附上针对性修改后的CV；如项目要求，可进一步与潜在导师讨论proposal。  </w:t>
      </w:r>
      <w:r>
        <w:br w:type="textWrapping"/>
      </w:r>
      <w:r>
        <w:br w:type="textWrapping"/>
      </w:r>
      <w:r>
        <w:t xml:space="preserve">2. 导师/学长需执行  </w:t>
      </w:r>
      <w:r>
        <w:br w:type="textWrapping"/>
      </w:r>
      <w:r>
        <w:t xml:space="preserve">a. 审阅学生拟发送给Peter Zhang的阶段性汇报及Zoom邀请邮件。  </w:t>
      </w:r>
      <w:r>
        <w:br w:type="textWrapping"/>
      </w:r>
      <w:r>
        <w:t xml:space="preserve">b. 在学生完成CV修改后，继续审阅CV的科研经历排序、语言简洁性和研究贡献表达。  </w:t>
      </w:r>
      <w:r>
        <w:br w:type="textWrapping"/>
      </w:r>
      <w:r>
        <w:t xml:space="preserve">c. 协助学生评估Statistical Theory项目是否已具备形成完整draft和公开预印本的基础。  </w:t>
      </w:r>
      <w:r>
        <w:br w:type="textWrapping"/>
      </w:r>
      <w:r>
        <w:t xml:space="preserve">d. 协助学生查看香港潜在导师名单、个人主页和研究方向，判断学生背景与导师的匹配程度。  </w:t>
      </w:r>
      <w:r>
        <w:br w:type="textWrapping"/>
      </w:r>
      <w:r>
        <w:t>e. 协助学生确认香港及其他地区申请的时间线、proposal要求、套磁重点和申请策略。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10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2549</Words>
  <Characters>3286</Characters>
  <Lines>0</Lines>
  <Paragraphs>0</Paragraphs>
  <TotalTime>0</TotalTime>
  <ScaleCrop>false</ScaleCrop>
  <LinksUpToDate>false</LinksUpToDate>
  <CharactersWithSpaces>3507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勿忘初心</cp:lastModifiedBy>
  <dcterms:modified xsi:type="dcterms:W3CDTF">2026-09-05T09:51:53Z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6F4597E35DEA4930BDC0C1BF27B57455_13</vt:lpwstr>
  </property>
</Properties>
</file>