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516FE" w14:textId="77777777" w:rsidR="00880102" w:rsidRDefault="00880102">
      <w:pPr>
        <w:spacing w:before="60" w:after="60"/>
      </w:pPr>
    </w:p>
    <w:p w14:paraId="084FDB61" w14:textId="77777777" w:rsidR="00880102" w:rsidRDefault="00000000">
      <w:pPr>
        <w:spacing w:before="480" w:after="160"/>
        <w:jc w:val="center"/>
      </w:pPr>
      <w:r>
        <w:rPr>
          <w:rFonts w:ascii="Arial" w:eastAsia="Arial" w:hAnsi="Arial" w:cs="Arial"/>
          <w:b/>
          <w:bCs/>
          <w:color w:val="1F3864"/>
          <w:sz w:val="52"/>
          <w:szCs w:val="52"/>
        </w:rPr>
        <w:t>Feature Requirements Document</w:t>
      </w:r>
    </w:p>
    <w:p w14:paraId="7A9FC830" w14:textId="77777777" w:rsidR="00880102" w:rsidRDefault="00000000">
      <w:pPr>
        <w:spacing w:after="120"/>
        <w:jc w:val="center"/>
      </w:pPr>
      <w:r>
        <w:rPr>
          <w:rFonts w:ascii="Arial" w:eastAsia="Arial" w:hAnsi="Arial" w:cs="Arial"/>
          <w:color w:val="2E75B6"/>
          <w:sz w:val="36"/>
          <w:szCs w:val="36"/>
        </w:rPr>
        <w:t>News Agent</w:t>
      </w:r>
    </w:p>
    <w:p w14:paraId="5ECFE33B" w14:textId="77777777" w:rsidR="00880102" w:rsidRDefault="00000000">
      <w:pPr>
        <w:spacing w:after="80"/>
        <w:jc w:val="center"/>
      </w:pPr>
      <w:r>
        <w:rPr>
          <w:rFonts w:ascii="Arial" w:eastAsia="Arial" w:hAnsi="Arial" w:cs="Arial"/>
          <w:color w:val="888888"/>
          <w:sz w:val="22"/>
          <w:szCs w:val="22"/>
        </w:rPr>
        <w:t>StockAI — Version 1.0  |  Personal Project</w:t>
      </w:r>
    </w:p>
    <w:p w14:paraId="684D29C5" w14:textId="77777777" w:rsidR="00880102" w:rsidRDefault="00000000">
      <w:pPr>
        <w:spacing w:after="480"/>
        <w:jc w:val="center"/>
      </w:pPr>
      <w:r>
        <w:rPr>
          <w:rFonts w:ascii="Arial" w:eastAsia="Arial" w:hAnsi="Arial" w:cs="Arial"/>
          <w:color w:val="888888"/>
          <w:sz w:val="22"/>
          <w:szCs w:val="22"/>
        </w:rPr>
        <w:t>May 2026  |  Status: Planning</w:t>
      </w:r>
    </w:p>
    <w:p w14:paraId="73485483" w14:textId="77777777" w:rsidR="00880102" w:rsidRDefault="00880102">
      <w:pPr>
        <w:spacing w:before="60" w:after="60"/>
      </w:pPr>
    </w:p>
    <w:p w14:paraId="38DF1FA6" w14:textId="77777777" w:rsidR="00880102" w:rsidRDefault="00000000">
      <w:pPr>
        <w:pStyle w:val="Heading1"/>
        <w:pBdr>
          <w:bottom w:val="single" w:sz="6" w:space="1" w:color="2E75B6"/>
        </w:pBdr>
        <w:spacing w:before="360" w:after="120"/>
      </w:pPr>
      <w:r>
        <w:rPr>
          <w:rFonts w:ascii="Arial" w:eastAsia="Arial" w:hAnsi="Arial" w:cs="Arial"/>
          <w:b/>
          <w:bCs/>
          <w:color w:val="1F3864"/>
        </w:rPr>
        <w:t>1. Overview</w:t>
      </w:r>
    </w:p>
    <w:p w14:paraId="62CDF919" w14:textId="77777777" w:rsidR="00880102" w:rsidRDefault="00000000">
      <w:pPr>
        <w:spacing w:before="60" w:after="60"/>
      </w:pPr>
      <w:r>
        <w:rPr>
          <w:rFonts w:ascii="Arial" w:eastAsia="Arial" w:hAnsi="Arial" w:cs="Arial"/>
          <w:sz w:val="22"/>
          <w:szCs w:val="22"/>
        </w:rPr>
        <w:t>The News Agent is the second of three data agents in the StockAI multi-agent platform. It fetches financial news from NewsData.io for a given stock ticker, analyzes sentiment using an LLM, and returns a structured AgentResult payload to the Supervisor Agent.</w:t>
      </w:r>
    </w:p>
    <w:p w14:paraId="12DA0D1A" w14:textId="77777777" w:rsidR="00880102" w:rsidRDefault="00880102">
      <w:pPr>
        <w:spacing w:before="60" w:after="60"/>
      </w:pPr>
    </w:p>
    <w:p w14:paraId="523549D4" w14:textId="77777777" w:rsidR="00880102" w:rsidRDefault="00000000">
      <w:pPr>
        <w:spacing w:before="60" w:after="60"/>
      </w:pPr>
      <w:r>
        <w:rPr>
          <w:rFonts w:ascii="Arial" w:eastAsia="Arial" w:hAnsi="Arial" w:cs="Arial"/>
          <w:sz w:val="22"/>
          <w:szCs w:val="22"/>
        </w:rPr>
        <w:t>The agent performs a single NewsData.io API call per run using the ticker symbol as the query (e.g. ‘GOOG’). This approach keeps the query simple and stays well within the free tier rate limit of 200 API credits per day. A maximum of 3 articles are passed to the LLM per run.</w:t>
      </w:r>
    </w:p>
    <w:p w14:paraId="615E2A5F" w14:textId="77777777" w:rsidR="00880102" w:rsidRDefault="00880102">
      <w:pPr>
        <w:spacing w:before="60"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05FCB" w14:paraId="39774885" w14:textId="77777777">
        <w:tblPrEx>
          <w:tblCellMar>
            <w:top w:w="0" w:type="dxa"/>
            <w:bottom w:w="0" w:type="dxa"/>
          </w:tblCellMar>
        </w:tblPrEx>
        <w:tc>
          <w:tcPr>
            <w:tcW w:w="4680" w:type="dxa"/>
            <w:shd w:val="clear" w:color="auto" w:fill="2E75B6"/>
            <w:tcMar>
              <w:top w:w="80" w:type="dxa"/>
              <w:left w:w="120" w:type="dxa"/>
              <w:bottom w:w="80" w:type="dxa"/>
              <w:right w:w="120" w:type="dxa"/>
            </w:tcMar>
          </w:tcPr>
          <w:p w14:paraId="748C6EFA" w14:textId="77777777" w:rsidR="00880102" w:rsidRDefault="00000000">
            <w:r>
              <w:rPr>
                <w:rFonts w:ascii="Arial" w:eastAsia="Arial" w:hAnsi="Arial" w:cs="Arial"/>
                <w:b/>
                <w:bCs/>
                <w:color w:val="FFFFFF"/>
              </w:rPr>
              <w:t>Field</w:t>
            </w:r>
          </w:p>
        </w:tc>
        <w:tc>
          <w:tcPr>
            <w:tcW w:w="4680" w:type="dxa"/>
            <w:shd w:val="clear" w:color="auto" w:fill="2E75B6"/>
            <w:tcMar>
              <w:top w:w="80" w:type="dxa"/>
              <w:left w:w="120" w:type="dxa"/>
              <w:bottom w:w="80" w:type="dxa"/>
              <w:right w:w="120" w:type="dxa"/>
            </w:tcMar>
          </w:tcPr>
          <w:p w14:paraId="4A8A5F4F" w14:textId="77777777" w:rsidR="00880102" w:rsidRDefault="00000000">
            <w:r>
              <w:rPr>
                <w:rFonts w:ascii="Arial" w:eastAsia="Arial" w:hAnsi="Arial" w:cs="Arial"/>
                <w:b/>
                <w:bCs/>
                <w:color w:val="FFFFFF"/>
              </w:rPr>
              <w:t>Details</w:t>
            </w:r>
          </w:p>
        </w:tc>
      </w:tr>
      <w:tr w:rsidR="00105FCB" w14:paraId="23FAC612" w14:textId="77777777">
        <w:tblPrEx>
          <w:tblCellMar>
            <w:top w:w="0" w:type="dxa"/>
            <w:bottom w:w="0" w:type="dxa"/>
          </w:tblCellMar>
        </w:tblPrEx>
        <w:tc>
          <w:tcPr>
            <w:tcW w:w="4680" w:type="dxa"/>
            <w:shd w:val="clear" w:color="auto" w:fill="FFFFFF"/>
            <w:tcMar>
              <w:top w:w="80" w:type="dxa"/>
              <w:left w:w="120" w:type="dxa"/>
              <w:bottom w:w="80" w:type="dxa"/>
              <w:right w:w="120" w:type="dxa"/>
            </w:tcMar>
          </w:tcPr>
          <w:p w14:paraId="3025E298" w14:textId="77777777" w:rsidR="00880102" w:rsidRDefault="00000000">
            <w:r>
              <w:rPr>
                <w:rFonts w:ascii="Arial" w:eastAsia="Arial" w:hAnsi="Arial" w:cs="Arial"/>
                <w:color w:val="000000"/>
              </w:rPr>
              <w:t>Component</w:t>
            </w:r>
          </w:p>
        </w:tc>
        <w:tc>
          <w:tcPr>
            <w:tcW w:w="4680" w:type="dxa"/>
            <w:shd w:val="clear" w:color="auto" w:fill="FFFFFF"/>
            <w:tcMar>
              <w:top w:w="80" w:type="dxa"/>
              <w:left w:w="120" w:type="dxa"/>
              <w:bottom w:w="80" w:type="dxa"/>
              <w:right w:w="120" w:type="dxa"/>
            </w:tcMar>
          </w:tcPr>
          <w:p w14:paraId="3872B79D" w14:textId="77777777" w:rsidR="00880102" w:rsidRDefault="00000000">
            <w:r>
              <w:rPr>
                <w:rFonts w:ascii="Arial" w:eastAsia="Arial" w:hAnsi="Arial" w:cs="Arial"/>
                <w:color w:val="000000"/>
              </w:rPr>
              <w:t>News Agent</w:t>
            </w:r>
          </w:p>
        </w:tc>
      </w:tr>
      <w:tr w:rsidR="00105FCB" w14:paraId="7FBB5BF7" w14:textId="77777777">
        <w:tblPrEx>
          <w:tblCellMar>
            <w:top w:w="0" w:type="dxa"/>
            <w:bottom w:w="0" w:type="dxa"/>
          </w:tblCellMar>
        </w:tblPrEx>
        <w:tc>
          <w:tcPr>
            <w:tcW w:w="4680" w:type="dxa"/>
            <w:shd w:val="clear" w:color="auto" w:fill="FFFFFF"/>
            <w:tcMar>
              <w:top w:w="80" w:type="dxa"/>
              <w:left w:w="120" w:type="dxa"/>
              <w:bottom w:w="80" w:type="dxa"/>
              <w:right w:w="120" w:type="dxa"/>
            </w:tcMar>
          </w:tcPr>
          <w:p w14:paraId="668D77AE" w14:textId="77777777" w:rsidR="00880102" w:rsidRDefault="00000000">
            <w:r>
              <w:rPr>
                <w:rFonts w:ascii="Arial" w:eastAsia="Arial" w:hAnsi="Arial" w:cs="Arial"/>
                <w:color w:val="000000"/>
              </w:rPr>
              <w:t>File</w:t>
            </w:r>
          </w:p>
        </w:tc>
        <w:tc>
          <w:tcPr>
            <w:tcW w:w="4680" w:type="dxa"/>
            <w:shd w:val="clear" w:color="auto" w:fill="FFFFFF"/>
            <w:tcMar>
              <w:top w:w="80" w:type="dxa"/>
              <w:left w:w="120" w:type="dxa"/>
              <w:bottom w:w="80" w:type="dxa"/>
              <w:right w:w="120" w:type="dxa"/>
            </w:tcMar>
          </w:tcPr>
          <w:p w14:paraId="5C353191" w14:textId="77777777" w:rsidR="00880102" w:rsidRDefault="00000000">
            <w:r>
              <w:rPr>
                <w:rFonts w:ascii="Arial" w:eastAsia="Arial" w:hAnsi="Arial" w:cs="Arial"/>
                <w:color w:val="000000"/>
              </w:rPr>
              <w:t>app/agents/news_agent.py</w:t>
            </w:r>
          </w:p>
        </w:tc>
      </w:tr>
      <w:tr w:rsidR="00105FCB" w14:paraId="54C2142C" w14:textId="77777777">
        <w:tblPrEx>
          <w:tblCellMar>
            <w:top w:w="0" w:type="dxa"/>
            <w:bottom w:w="0" w:type="dxa"/>
          </w:tblCellMar>
        </w:tblPrEx>
        <w:tc>
          <w:tcPr>
            <w:tcW w:w="4680" w:type="dxa"/>
            <w:shd w:val="clear" w:color="auto" w:fill="FFFFFF"/>
            <w:tcMar>
              <w:top w:w="80" w:type="dxa"/>
              <w:left w:w="120" w:type="dxa"/>
              <w:bottom w:w="80" w:type="dxa"/>
              <w:right w:w="120" w:type="dxa"/>
            </w:tcMar>
          </w:tcPr>
          <w:p w14:paraId="51C42032" w14:textId="77777777" w:rsidR="00880102" w:rsidRDefault="00000000">
            <w:r>
              <w:rPr>
                <w:rFonts w:ascii="Arial" w:eastAsia="Arial" w:hAnsi="Arial" w:cs="Arial"/>
                <w:color w:val="000000"/>
              </w:rPr>
              <w:t>Data Source</w:t>
            </w:r>
          </w:p>
        </w:tc>
        <w:tc>
          <w:tcPr>
            <w:tcW w:w="4680" w:type="dxa"/>
            <w:shd w:val="clear" w:color="auto" w:fill="FFFFFF"/>
            <w:tcMar>
              <w:top w:w="80" w:type="dxa"/>
              <w:left w:w="120" w:type="dxa"/>
              <w:bottom w:w="80" w:type="dxa"/>
              <w:right w:w="120" w:type="dxa"/>
            </w:tcMar>
          </w:tcPr>
          <w:p w14:paraId="6C13F59A" w14:textId="77777777" w:rsidR="00880102" w:rsidRDefault="00000000">
            <w:r>
              <w:rPr>
                <w:rFonts w:ascii="Arial" w:eastAsia="Arial" w:hAnsi="Arial" w:cs="Arial"/>
                <w:color w:val="000000"/>
              </w:rPr>
              <w:t>NewsData.io API — Free tier</w:t>
            </w:r>
          </w:p>
        </w:tc>
      </w:tr>
      <w:tr w:rsidR="00105FCB" w14:paraId="29EF42B5" w14:textId="77777777">
        <w:tblPrEx>
          <w:tblCellMar>
            <w:top w:w="0" w:type="dxa"/>
            <w:bottom w:w="0" w:type="dxa"/>
          </w:tblCellMar>
        </w:tblPrEx>
        <w:tc>
          <w:tcPr>
            <w:tcW w:w="4680" w:type="dxa"/>
            <w:shd w:val="clear" w:color="auto" w:fill="FFFFFF"/>
            <w:tcMar>
              <w:top w:w="80" w:type="dxa"/>
              <w:left w:w="120" w:type="dxa"/>
              <w:bottom w:w="80" w:type="dxa"/>
              <w:right w:w="120" w:type="dxa"/>
            </w:tcMar>
          </w:tcPr>
          <w:p w14:paraId="348CC629" w14:textId="77777777" w:rsidR="00880102" w:rsidRDefault="00000000">
            <w:r>
              <w:rPr>
                <w:rFonts w:ascii="Arial" w:eastAsia="Arial" w:hAnsi="Arial" w:cs="Arial"/>
                <w:color w:val="000000"/>
              </w:rPr>
              <w:t>Trigger</w:t>
            </w:r>
          </w:p>
        </w:tc>
        <w:tc>
          <w:tcPr>
            <w:tcW w:w="4680" w:type="dxa"/>
            <w:shd w:val="clear" w:color="auto" w:fill="FFFFFF"/>
            <w:tcMar>
              <w:top w:w="80" w:type="dxa"/>
              <w:left w:w="120" w:type="dxa"/>
              <w:bottom w:w="80" w:type="dxa"/>
              <w:right w:w="120" w:type="dxa"/>
            </w:tcMar>
          </w:tcPr>
          <w:p w14:paraId="179AD522" w14:textId="77777777" w:rsidR="00880102" w:rsidRDefault="00000000">
            <w:r>
              <w:rPr>
                <w:rFonts w:ascii="Arial" w:eastAsia="Arial" w:hAnsi="Arial" w:cs="Arial"/>
                <w:color w:val="000000"/>
              </w:rPr>
              <w:t>On-demand (user initiates analysis from dashboard)</w:t>
            </w:r>
          </w:p>
        </w:tc>
      </w:tr>
      <w:tr w:rsidR="00105FCB" w14:paraId="28A636F3" w14:textId="77777777">
        <w:tblPrEx>
          <w:tblCellMar>
            <w:top w:w="0" w:type="dxa"/>
            <w:bottom w:w="0" w:type="dxa"/>
          </w:tblCellMar>
        </w:tblPrEx>
        <w:tc>
          <w:tcPr>
            <w:tcW w:w="4680" w:type="dxa"/>
            <w:shd w:val="clear" w:color="auto" w:fill="FFFFFF"/>
            <w:tcMar>
              <w:top w:w="80" w:type="dxa"/>
              <w:left w:w="120" w:type="dxa"/>
              <w:bottom w:w="80" w:type="dxa"/>
              <w:right w:w="120" w:type="dxa"/>
            </w:tcMar>
          </w:tcPr>
          <w:p w14:paraId="5ADEECEC" w14:textId="77777777" w:rsidR="00880102" w:rsidRDefault="00000000">
            <w:r>
              <w:rPr>
                <w:rFonts w:ascii="Arial" w:eastAsia="Arial" w:hAnsi="Arial" w:cs="Arial"/>
                <w:color w:val="000000"/>
              </w:rPr>
              <w:t>Output</w:t>
            </w:r>
          </w:p>
        </w:tc>
        <w:tc>
          <w:tcPr>
            <w:tcW w:w="4680" w:type="dxa"/>
            <w:shd w:val="clear" w:color="auto" w:fill="FFFFFF"/>
            <w:tcMar>
              <w:top w:w="80" w:type="dxa"/>
              <w:left w:w="120" w:type="dxa"/>
              <w:bottom w:w="80" w:type="dxa"/>
              <w:right w:w="120" w:type="dxa"/>
            </w:tcMar>
          </w:tcPr>
          <w:p w14:paraId="35340B67" w14:textId="77777777" w:rsidR="00880102" w:rsidRDefault="00000000">
            <w:r>
              <w:rPr>
                <w:rFonts w:ascii="Arial" w:eastAsia="Arial" w:hAnsi="Arial" w:cs="Arial"/>
                <w:color w:val="000000"/>
              </w:rPr>
              <w:t>AgentResult with raw articles, LLM signal, and bullet-point summary</w:t>
            </w:r>
          </w:p>
        </w:tc>
      </w:tr>
      <w:tr w:rsidR="00105FCB" w14:paraId="3669D60D" w14:textId="77777777">
        <w:tblPrEx>
          <w:tblCellMar>
            <w:top w:w="0" w:type="dxa"/>
            <w:bottom w:w="0" w:type="dxa"/>
          </w:tblCellMar>
        </w:tblPrEx>
        <w:tc>
          <w:tcPr>
            <w:tcW w:w="4680" w:type="dxa"/>
            <w:shd w:val="clear" w:color="auto" w:fill="FFFFFF"/>
            <w:tcMar>
              <w:top w:w="80" w:type="dxa"/>
              <w:left w:w="120" w:type="dxa"/>
              <w:bottom w:w="80" w:type="dxa"/>
              <w:right w:w="120" w:type="dxa"/>
            </w:tcMar>
          </w:tcPr>
          <w:p w14:paraId="0B96DB87" w14:textId="77777777" w:rsidR="00880102" w:rsidRDefault="00000000">
            <w:r>
              <w:rPr>
                <w:rFonts w:ascii="Arial" w:eastAsia="Arial" w:hAnsi="Arial" w:cs="Arial"/>
                <w:color w:val="000000"/>
              </w:rPr>
              <w:t>Version</w:t>
            </w:r>
          </w:p>
        </w:tc>
        <w:tc>
          <w:tcPr>
            <w:tcW w:w="4680" w:type="dxa"/>
            <w:shd w:val="clear" w:color="auto" w:fill="FFFFFF"/>
            <w:tcMar>
              <w:top w:w="80" w:type="dxa"/>
              <w:left w:w="120" w:type="dxa"/>
              <w:bottom w:w="80" w:type="dxa"/>
              <w:right w:w="120" w:type="dxa"/>
            </w:tcMar>
          </w:tcPr>
          <w:p w14:paraId="357075F4" w14:textId="77777777" w:rsidR="00880102" w:rsidRDefault="00000000">
            <w:r>
              <w:rPr>
                <w:rFonts w:ascii="Arial" w:eastAsia="Arial" w:hAnsi="Arial" w:cs="Arial"/>
                <w:color w:val="000000"/>
              </w:rPr>
              <w:t>1.0</w:t>
            </w:r>
          </w:p>
        </w:tc>
      </w:tr>
      <w:tr w:rsidR="00105FCB" w14:paraId="51565303" w14:textId="77777777">
        <w:tblPrEx>
          <w:tblCellMar>
            <w:top w:w="0" w:type="dxa"/>
            <w:bottom w:w="0" w:type="dxa"/>
          </w:tblCellMar>
        </w:tblPrEx>
        <w:tc>
          <w:tcPr>
            <w:tcW w:w="4680" w:type="dxa"/>
            <w:shd w:val="clear" w:color="auto" w:fill="FFFFFF"/>
            <w:tcMar>
              <w:top w:w="80" w:type="dxa"/>
              <w:left w:w="120" w:type="dxa"/>
              <w:bottom w:w="80" w:type="dxa"/>
              <w:right w:w="120" w:type="dxa"/>
            </w:tcMar>
          </w:tcPr>
          <w:p w14:paraId="15458458" w14:textId="77777777" w:rsidR="00880102" w:rsidRDefault="00000000">
            <w:r>
              <w:rPr>
                <w:rFonts w:ascii="Arial" w:eastAsia="Arial" w:hAnsi="Arial" w:cs="Arial"/>
                <w:color w:val="000000"/>
              </w:rPr>
              <w:t>Status</w:t>
            </w:r>
          </w:p>
        </w:tc>
        <w:tc>
          <w:tcPr>
            <w:tcW w:w="4680" w:type="dxa"/>
            <w:shd w:val="clear" w:color="auto" w:fill="FFFFFF"/>
            <w:tcMar>
              <w:top w:w="80" w:type="dxa"/>
              <w:left w:w="120" w:type="dxa"/>
              <w:bottom w:w="80" w:type="dxa"/>
              <w:right w:w="120" w:type="dxa"/>
            </w:tcMar>
          </w:tcPr>
          <w:p w14:paraId="26F2F2B8" w14:textId="77777777" w:rsidR="00880102" w:rsidRDefault="00000000">
            <w:r>
              <w:rPr>
                <w:rFonts w:ascii="Arial" w:eastAsia="Arial" w:hAnsi="Arial" w:cs="Arial"/>
                <w:color w:val="000000"/>
              </w:rPr>
              <w:t>Planning</w:t>
            </w:r>
          </w:p>
        </w:tc>
      </w:tr>
    </w:tbl>
    <w:p w14:paraId="77BB6F94" w14:textId="77777777" w:rsidR="00880102" w:rsidRDefault="00880102">
      <w:pPr>
        <w:spacing w:before="60" w:after="60"/>
      </w:pPr>
    </w:p>
    <w:p w14:paraId="6CB48AA2" w14:textId="77777777" w:rsidR="00880102" w:rsidRDefault="00000000">
      <w:pPr>
        <w:pStyle w:val="Heading1"/>
        <w:pBdr>
          <w:bottom w:val="single" w:sz="6" w:space="1" w:color="2E75B6"/>
        </w:pBdr>
        <w:spacing w:before="360" w:after="120"/>
      </w:pPr>
      <w:r>
        <w:rPr>
          <w:rFonts w:ascii="Arial" w:eastAsia="Arial" w:hAnsi="Arial" w:cs="Arial"/>
          <w:b/>
          <w:bCs/>
          <w:color w:val="1F3864"/>
        </w:rPr>
        <w:t>2. Objectives</w:t>
      </w:r>
    </w:p>
    <w:p w14:paraId="65374B15" w14:textId="77777777" w:rsidR="00880102" w:rsidRDefault="00000000">
      <w:pPr>
        <w:pStyle w:val="ListParagraph"/>
        <w:numPr>
          <w:ilvl w:val="0"/>
          <w:numId w:val="2"/>
        </w:numPr>
        <w:spacing w:before="40" w:after="40"/>
      </w:pPr>
      <w:r>
        <w:rPr>
          <w:rFonts w:ascii="Arial" w:eastAsia="Arial" w:hAnsi="Arial" w:cs="Arial"/>
          <w:sz w:val="22"/>
          <w:szCs w:val="22"/>
        </w:rPr>
        <w:t>Perform a single NewsData.io API call per run using a ticker-only query</w:t>
      </w:r>
    </w:p>
    <w:p w14:paraId="15484391" w14:textId="77777777" w:rsidR="00880102" w:rsidRDefault="00000000">
      <w:pPr>
        <w:pStyle w:val="ListParagraph"/>
        <w:numPr>
          <w:ilvl w:val="0"/>
          <w:numId w:val="2"/>
        </w:numPr>
        <w:spacing w:before="40" w:after="40"/>
      </w:pPr>
      <w:r>
        <w:rPr>
          <w:rFonts w:ascii="Arial" w:eastAsia="Arial" w:hAnsi="Arial" w:cs="Arial"/>
          <w:sz w:val="22"/>
          <w:szCs w:val="22"/>
        </w:rPr>
        <w:t>Fetch up to 3 articles per run</w:t>
      </w:r>
    </w:p>
    <w:p w14:paraId="1054CA7A" w14:textId="77777777" w:rsidR="00880102" w:rsidRDefault="00000000">
      <w:pPr>
        <w:pStyle w:val="ListParagraph"/>
        <w:numPr>
          <w:ilvl w:val="0"/>
          <w:numId w:val="2"/>
        </w:numPr>
        <w:spacing w:before="40" w:after="40"/>
      </w:pPr>
      <w:r>
        <w:rPr>
          <w:rFonts w:ascii="Arial" w:eastAsia="Arial" w:hAnsi="Arial" w:cs="Arial"/>
          <w:sz w:val="22"/>
          <w:szCs w:val="22"/>
        </w:rPr>
        <w:t>Pass article headlines and summaries only to the LLM to stay within token limits</w:t>
      </w:r>
    </w:p>
    <w:p w14:paraId="1FE851A9" w14:textId="77777777" w:rsidR="00880102" w:rsidRDefault="00000000">
      <w:pPr>
        <w:pStyle w:val="ListParagraph"/>
        <w:numPr>
          <w:ilvl w:val="0"/>
          <w:numId w:val="2"/>
        </w:numPr>
        <w:spacing w:before="40" w:after="40"/>
      </w:pPr>
      <w:r>
        <w:rPr>
          <w:rFonts w:ascii="Arial" w:eastAsia="Arial" w:hAnsi="Arial" w:cs="Arial"/>
          <w:sz w:val="22"/>
          <w:szCs w:val="22"/>
        </w:rPr>
        <w:t>Use the LLM to generate a bullish/bearish/neutral signal and a concise bullet-point summary per article</w:t>
      </w:r>
    </w:p>
    <w:p w14:paraId="2E9181BC" w14:textId="77777777" w:rsidR="00880102" w:rsidRDefault="00000000">
      <w:pPr>
        <w:pStyle w:val="ListParagraph"/>
        <w:numPr>
          <w:ilvl w:val="0"/>
          <w:numId w:val="2"/>
        </w:numPr>
        <w:spacing w:before="40" w:after="40"/>
      </w:pPr>
      <w:r>
        <w:rPr>
          <w:rFonts w:ascii="Arial" w:eastAsia="Arial" w:hAnsi="Arial" w:cs="Arial"/>
          <w:sz w:val="22"/>
          <w:szCs w:val="22"/>
        </w:rPr>
        <w:lastRenderedPageBreak/>
        <w:t>Return a structured AgentResult payload to the Supervisor Agent</w:t>
      </w:r>
    </w:p>
    <w:p w14:paraId="1F2ACBC3" w14:textId="77777777" w:rsidR="00880102" w:rsidRDefault="00000000">
      <w:pPr>
        <w:pStyle w:val="ListParagraph"/>
        <w:numPr>
          <w:ilvl w:val="0"/>
          <w:numId w:val="2"/>
        </w:numPr>
        <w:spacing w:before="40" w:after="40"/>
      </w:pPr>
      <w:r>
        <w:rPr>
          <w:rFonts w:ascii="Arial" w:eastAsia="Arial" w:hAnsi="Arial" w:cs="Arial"/>
          <w:sz w:val="22"/>
          <w:szCs w:val="22"/>
        </w:rPr>
        <w:t>Handle API failures gracefully: surface errors via base agent error handling</w:t>
      </w:r>
    </w:p>
    <w:p w14:paraId="47D7AFBC" w14:textId="77777777" w:rsidR="00880102" w:rsidRDefault="00000000">
      <w:pPr>
        <w:pStyle w:val="ListParagraph"/>
        <w:numPr>
          <w:ilvl w:val="0"/>
          <w:numId w:val="2"/>
        </w:numPr>
        <w:spacing w:before="40" w:after="40"/>
      </w:pPr>
      <w:r>
        <w:rPr>
          <w:rFonts w:ascii="Arial" w:eastAsia="Arial" w:hAnsi="Arial" w:cs="Arial"/>
          <w:sz w:val="22"/>
          <w:szCs w:val="22"/>
        </w:rPr>
        <w:t>Always fetch fresh data — no caching between runs</w:t>
      </w:r>
    </w:p>
    <w:p w14:paraId="387DAC78" w14:textId="77777777" w:rsidR="00880102" w:rsidRDefault="00880102">
      <w:pPr>
        <w:spacing w:before="60" w:after="60"/>
      </w:pPr>
    </w:p>
    <w:p w14:paraId="484E4405" w14:textId="77777777" w:rsidR="00880102" w:rsidRDefault="00000000">
      <w:pPr>
        <w:pStyle w:val="Heading1"/>
        <w:pBdr>
          <w:bottom w:val="single" w:sz="6" w:space="1" w:color="2E75B6"/>
        </w:pBdr>
        <w:spacing w:before="360" w:after="120"/>
      </w:pPr>
      <w:r>
        <w:rPr>
          <w:rFonts w:ascii="Arial" w:eastAsia="Arial" w:hAnsi="Arial" w:cs="Arial"/>
          <w:b/>
          <w:bCs/>
          <w:color w:val="1F3864"/>
        </w:rPr>
        <w:t>3. Data Fetching Strategy</w:t>
      </w:r>
    </w:p>
    <w:p w14:paraId="7D945824" w14:textId="77777777" w:rsidR="00880102" w:rsidRDefault="00000000">
      <w:pPr>
        <w:spacing w:before="60" w:after="60"/>
      </w:pPr>
      <w:r>
        <w:rPr>
          <w:rFonts w:ascii="Arial" w:eastAsia="Arial" w:hAnsi="Arial" w:cs="Arial"/>
          <w:sz w:val="22"/>
          <w:szCs w:val="22"/>
        </w:rPr>
        <w:t>The agent performs one NewsData.io API call per run. The query uses the ticker symbol directly — no company name resolution is required.</w:t>
      </w:r>
    </w:p>
    <w:p w14:paraId="3F066599" w14:textId="77777777" w:rsidR="00880102" w:rsidRDefault="00880102">
      <w:pPr>
        <w:spacing w:before="60" w:after="60"/>
      </w:pPr>
    </w:p>
    <w:p w14:paraId="73747678" w14:textId="77777777" w:rsidR="00880102" w:rsidRDefault="00000000">
      <w:pPr>
        <w:pStyle w:val="Heading2"/>
        <w:spacing w:before="240" w:after="100"/>
      </w:pPr>
      <w:r>
        <w:rPr>
          <w:rFonts w:ascii="Arial" w:eastAsia="Arial" w:hAnsi="Arial" w:cs="Arial"/>
          <w:b/>
          <w:bCs/>
          <w:color w:val="2E75B6"/>
        </w:rPr>
        <w:t>3.1 Query Construction</w:t>
      </w:r>
    </w:p>
    <w:p w14:paraId="55F1DC45" w14:textId="77777777" w:rsidR="00880102" w:rsidRDefault="00000000">
      <w:pPr>
        <w:pStyle w:val="ListParagraph"/>
        <w:numPr>
          <w:ilvl w:val="0"/>
          <w:numId w:val="2"/>
        </w:numPr>
        <w:spacing w:before="40" w:after="40"/>
      </w:pPr>
      <w:r>
        <w:rPr>
          <w:rFonts w:ascii="Arial" w:eastAsia="Arial" w:hAnsi="Arial" w:cs="Arial"/>
          <w:sz w:val="22"/>
          <w:szCs w:val="22"/>
        </w:rPr>
        <w:t>Query format: '{TICKER}' (e.g. 'GOOG', 'AAPL', 'NVDA')</w:t>
      </w:r>
    </w:p>
    <w:p w14:paraId="76083346" w14:textId="77777777" w:rsidR="00880102" w:rsidRDefault="00000000">
      <w:pPr>
        <w:pStyle w:val="ListParagraph"/>
        <w:numPr>
          <w:ilvl w:val="0"/>
          <w:numId w:val="2"/>
        </w:numPr>
        <w:spacing w:before="40" w:after="40"/>
      </w:pPr>
      <w:r>
        <w:rPr>
          <w:rFonts w:ascii="Arial" w:eastAsia="Arial" w:hAnsi="Arial" w:cs="Arial"/>
          <w:sz w:val="22"/>
          <w:szCs w:val="22"/>
        </w:rPr>
        <w:t>Language: English only</w:t>
      </w:r>
    </w:p>
    <w:p w14:paraId="340B06C7" w14:textId="77777777" w:rsidR="00880102" w:rsidRDefault="00000000">
      <w:pPr>
        <w:pStyle w:val="ListParagraph"/>
        <w:numPr>
          <w:ilvl w:val="0"/>
          <w:numId w:val="2"/>
        </w:numPr>
        <w:spacing w:before="40" w:after="40"/>
      </w:pPr>
      <w:r>
        <w:rPr>
          <w:rFonts w:ascii="Arial" w:eastAsia="Arial" w:hAnsi="Arial" w:cs="Arial"/>
          <w:sz w:val="22"/>
          <w:szCs w:val="22"/>
        </w:rPr>
        <w:t>Max results: 3 articles</w:t>
      </w:r>
    </w:p>
    <w:p w14:paraId="260FD244" w14:textId="77777777" w:rsidR="00880102" w:rsidRDefault="00880102">
      <w:pPr>
        <w:spacing w:before="60" w:after="60"/>
      </w:pPr>
    </w:p>
    <w:p w14:paraId="4802499A" w14:textId="77777777" w:rsidR="00880102" w:rsidRDefault="00000000">
      <w:pPr>
        <w:pStyle w:val="Heading2"/>
        <w:spacing w:before="240" w:after="100"/>
      </w:pPr>
      <w:r>
        <w:rPr>
          <w:rFonts w:ascii="Arial" w:eastAsia="Arial" w:hAnsi="Arial" w:cs="Arial"/>
          <w:b/>
          <w:bCs/>
          <w:color w:val="2E75B6"/>
        </w:rPr>
        <w:t>3.2 Query Construction</w:t>
      </w:r>
    </w:p>
    <w:p w14:paraId="1ACE7D0D" w14:textId="77777777" w:rsidR="00880102" w:rsidRDefault="00000000">
      <w:pPr>
        <w:spacing w:before="60" w:after="60"/>
      </w:pPr>
      <w:r>
        <w:rPr>
          <w:rFonts w:ascii="Arial" w:eastAsia="Arial" w:hAnsi="Arial" w:cs="Arial"/>
          <w:sz w:val="22"/>
          <w:szCs w:val="22"/>
        </w:rPr>
        <w:t>The agent uses the ticker symbol directly as the NewsData.io query. No company name resolution is needed since NewsData.io automatically surfaces articles mentioning the company associated with the ticker.</w:t>
      </w:r>
    </w:p>
    <w:p w14:paraId="7EA028F8" w14:textId="77777777" w:rsidR="00880102" w:rsidRDefault="00880102">
      <w:pPr>
        <w:spacing w:before="60" w:after="60"/>
      </w:pPr>
    </w:p>
    <w:p w14:paraId="6150BCB6" w14:textId="77777777" w:rsidR="00880102" w:rsidRDefault="00000000">
      <w:pPr>
        <w:pStyle w:val="Heading2"/>
        <w:spacing w:before="240" w:after="100"/>
      </w:pPr>
      <w:r>
        <w:rPr>
          <w:rFonts w:ascii="Arial" w:eastAsia="Arial" w:hAnsi="Arial" w:cs="Arial"/>
          <w:b/>
          <w:bCs/>
          <w:color w:val="2E75B6"/>
        </w:rPr>
        <w:t>3.3 Article Handling</w:t>
      </w:r>
    </w:p>
    <w:p w14:paraId="71646D4D" w14:textId="77777777" w:rsidR="00880102" w:rsidRDefault="00000000">
      <w:pPr>
        <w:pStyle w:val="ListParagraph"/>
        <w:numPr>
          <w:ilvl w:val="0"/>
          <w:numId w:val="2"/>
        </w:numPr>
        <w:spacing w:before="40" w:after="40"/>
      </w:pPr>
      <w:r>
        <w:rPr>
          <w:rFonts w:ascii="Arial" w:eastAsia="Arial" w:hAnsi="Arial" w:cs="Arial"/>
          <w:sz w:val="22"/>
          <w:szCs w:val="22"/>
        </w:rPr>
        <w:t>If 3 articles are returned: pass all 3 to the LLM</w:t>
      </w:r>
    </w:p>
    <w:p w14:paraId="34C22559" w14:textId="77777777" w:rsidR="00880102" w:rsidRDefault="00000000">
      <w:pPr>
        <w:pStyle w:val="ListParagraph"/>
        <w:numPr>
          <w:ilvl w:val="0"/>
          <w:numId w:val="2"/>
        </w:numPr>
        <w:spacing w:before="40" w:after="40"/>
      </w:pPr>
      <w:r>
        <w:rPr>
          <w:rFonts w:ascii="Arial" w:eastAsia="Arial" w:hAnsi="Arial" w:cs="Arial"/>
          <w:sz w:val="22"/>
          <w:szCs w:val="22"/>
        </w:rPr>
        <w:t>If fewer than 3 are returned: pass however many were found</w:t>
      </w:r>
    </w:p>
    <w:p w14:paraId="171FA346" w14:textId="77777777" w:rsidR="00880102" w:rsidRDefault="00000000">
      <w:pPr>
        <w:pStyle w:val="ListParagraph"/>
        <w:numPr>
          <w:ilvl w:val="0"/>
          <w:numId w:val="2"/>
        </w:numPr>
        <w:spacing w:before="40" w:after="40"/>
      </w:pPr>
      <w:r>
        <w:rPr>
          <w:rFonts w:ascii="Arial" w:eastAsia="Arial" w:hAnsi="Arial" w:cs="Arial"/>
          <w:sz w:val="22"/>
          <w:szCs w:val="22"/>
        </w:rPr>
        <w:t>If 0 articles are found: return a partial payload with an empty articles list and descriptive message</w:t>
      </w:r>
    </w:p>
    <w:p w14:paraId="00000061" w14:textId="77777777" w:rsidR="00880102" w:rsidRDefault="00000000">
      <w:pPr>
        <w:numPr>
          <w:ilvl w:val="0"/>
          <w:numId w:val="1"/>
        </w:numPr>
        <w:spacing w:before="60" w:after="60"/>
      </w:pPr>
      <w:r>
        <w:rPr>
          <w:rFonts w:ascii="Arial" w:eastAsia="Arial" w:hAnsi="Arial" w:cs="Arial"/>
          <w:color w:val="000000"/>
        </w:rPr>
        <w:t>If an article’s summary field is null: fall back to the first 200 characters of its content field</w:t>
      </w:r>
    </w:p>
    <w:p w14:paraId="00000062" w14:textId="77777777" w:rsidR="00880102" w:rsidRDefault="00000000">
      <w:pPr>
        <w:numPr>
          <w:ilvl w:val="0"/>
          <w:numId w:val="1"/>
        </w:numPr>
        <w:spacing w:before="60" w:after="60"/>
      </w:pPr>
      <w:r>
        <w:rPr>
          <w:rFonts w:ascii="Arial" w:eastAsia="Arial" w:hAnsi="Arial" w:cs="Arial"/>
          <w:color w:val="000000"/>
        </w:rPr>
        <w:t>Deduplicate returned articles by URL before passing to the LLM</w:t>
      </w:r>
    </w:p>
    <w:p w14:paraId="33C76309" w14:textId="77777777" w:rsidR="00880102" w:rsidRDefault="00880102">
      <w:pPr>
        <w:spacing w:before="60" w:after="60"/>
      </w:pPr>
    </w:p>
    <w:p w14:paraId="032F295D" w14:textId="77777777" w:rsidR="00880102" w:rsidRDefault="00000000">
      <w:pPr>
        <w:pStyle w:val="Heading1"/>
        <w:pBdr>
          <w:bottom w:val="single" w:sz="6" w:space="1" w:color="2E75B6"/>
        </w:pBdr>
        <w:spacing w:before="360" w:after="120"/>
      </w:pPr>
      <w:r>
        <w:rPr>
          <w:rFonts w:ascii="Arial" w:eastAsia="Arial" w:hAnsi="Arial" w:cs="Arial"/>
          <w:b/>
          <w:bCs/>
          <w:color w:val="1F3864"/>
        </w:rPr>
        <w:t>4. Data Flow</w:t>
      </w:r>
    </w:p>
    <w:p w14:paraId="43528723" w14:textId="77777777" w:rsidR="00880102" w:rsidRDefault="00000000">
      <w:pPr>
        <w:pStyle w:val="Heading2"/>
        <w:spacing w:before="240" w:after="100"/>
      </w:pPr>
      <w:r>
        <w:rPr>
          <w:rFonts w:ascii="Arial" w:eastAsia="Arial" w:hAnsi="Arial" w:cs="Arial"/>
          <w:b/>
          <w:bCs/>
          <w:color w:val="2E75B6"/>
        </w:rPr>
        <w:t>4.1 Input</w:t>
      </w:r>
    </w:p>
    <w:p w14:paraId="501725F4" w14:textId="77777777" w:rsidR="00880102" w:rsidRDefault="00000000">
      <w:pPr>
        <w:spacing w:before="60" w:after="60"/>
      </w:pPr>
      <w:r>
        <w:rPr>
          <w:rFonts w:ascii="Arial" w:eastAsia="Arial" w:hAnsi="Arial" w:cs="Arial"/>
          <w:sz w:val="22"/>
          <w:szCs w:val="22"/>
        </w:rPr>
        <w:t>The agent receives a stock ticker symbol (e.g. NVDA, AAPL) from the LangGraph graph state. The ticker symbol is used directly as the query string.</w:t>
      </w:r>
    </w:p>
    <w:p w14:paraId="2317E320" w14:textId="77777777" w:rsidR="00880102" w:rsidRDefault="00880102">
      <w:pPr>
        <w:spacing w:before="60" w:after="60"/>
      </w:pPr>
    </w:p>
    <w:p w14:paraId="6671022A" w14:textId="77777777" w:rsidR="00880102" w:rsidRDefault="00000000">
      <w:pPr>
        <w:pStyle w:val="Heading2"/>
        <w:spacing w:before="240" w:after="100"/>
      </w:pPr>
      <w:r>
        <w:rPr>
          <w:rFonts w:ascii="Arial" w:eastAsia="Arial" w:hAnsi="Arial" w:cs="Arial"/>
          <w:b/>
          <w:bCs/>
          <w:color w:val="2E75B6"/>
        </w:rPr>
        <w:t>4.2 Process</w:t>
      </w:r>
    </w:p>
    <w:p w14:paraId="186CE04C" w14:textId="77777777" w:rsidR="00880102" w:rsidRDefault="00000000">
      <w:pPr>
        <w:pStyle w:val="ListParagraph"/>
        <w:numPr>
          <w:ilvl w:val="0"/>
          <w:numId w:val="3"/>
        </w:numPr>
        <w:spacing w:before="40" w:after="40"/>
      </w:pPr>
      <w:r>
        <w:rPr>
          <w:rFonts w:ascii="Arial" w:eastAsia="Arial" w:hAnsi="Arial" w:cs="Arial"/>
          <w:sz w:val="22"/>
          <w:szCs w:val="22"/>
        </w:rPr>
        <w:t>Receive ticker from LangGraph graph state</w:t>
      </w:r>
    </w:p>
    <w:p w14:paraId="23E591B0" w14:textId="77777777" w:rsidR="00880102" w:rsidRDefault="00000000">
      <w:pPr>
        <w:pStyle w:val="ListParagraph"/>
        <w:numPr>
          <w:ilvl w:val="0"/>
          <w:numId w:val="3"/>
        </w:numPr>
        <w:spacing w:before="40" w:after="40"/>
      </w:pPr>
      <w:r>
        <w:rPr>
          <w:rFonts w:ascii="Arial" w:eastAsia="Arial" w:hAnsi="Arial" w:cs="Arial"/>
          <w:sz w:val="22"/>
          <w:szCs w:val="22"/>
        </w:rPr>
        <w:t>Construct query string using ticker symbol</w:t>
      </w:r>
    </w:p>
    <w:p w14:paraId="3912CAC1" w14:textId="77777777" w:rsidR="00880102" w:rsidRDefault="00000000">
      <w:pPr>
        <w:pStyle w:val="ListParagraph"/>
        <w:numPr>
          <w:ilvl w:val="0"/>
          <w:numId w:val="3"/>
        </w:numPr>
        <w:spacing w:before="40" w:after="40"/>
      </w:pPr>
      <w:r>
        <w:rPr>
          <w:rFonts w:ascii="Arial" w:eastAsia="Arial" w:hAnsi="Arial" w:cs="Arial"/>
          <w:sz w:val="22"/>
          <w:szCs w:val="22"/>
        </w:rPr>
        <w:t>Construct query string: '{TICKER}'</w:t>
      </w:r>
    </w:p>
    <w:p w14:paraId="20F92256" w14:textId="77777777" w:rsidR="00880102" w:rsidRDefault="00000000">
      <w:pPr>
        <w:pStyle w:val="ListParagraph"/>
        <w:numPr>
          <w:ilvl w:val="0"/>
          <w:numId w:val="3"/>
        </w:numPr>
        <w:spacing w:before="40" w:after="40"/>
      </w:pPr>
      <w:r>
        <w:rPr>
          <w:rFonts w:ascii="Arial" w:eastAsia="Arial" w:hAnsi="Arial" w:cs="Arial"/>
          <w:sz w:val="22"/>
          <w:szCs w:val="22"/>
        </w:rPr>
        <w:t>Call NewsData.io API with query, language, and size parameters</w:t>
      </w:r>
    </w:p>
    <w:p w14:paraId="10A6F704" w14:textId="77777777" w:rsidR="00880102" w:rsidRDefault="00000000">
      <w:pPr>
        <w:pStyle w:val="ListParagraph"/>
        <w:numPr>
          <w:ilvl w:val="0"/>
          <w:numId w:val="3"/>
        </w:numPr>
        <w:spacing w:before="40" w:after="40"/>
      </w:pPr>
      <w:r>
        <w:rPr>
          <w:rFonts w:ascii="Arial" w:eastAsia="Arial" w:hAnsi="Arial" w:cs="Arial"/>
          <w:sz w:val="22"/>
          <w:szCs w:val="22"/>
        </w:rPr>
        <w:t>If call fails: exception bubbles to base agent error handler, returns error payload</w:t>
      </w:r>
    </w:p>
    <w:p w14:paraId="705F09A6" w14:textId="77777777" w:rsidR="00880102" w:rsidRDefault="00000000">
      <w:pPr>
        <w:pStyle w:val="ListParagraph"/>
        <w:numPr>
          <w:ilvl w:val="0"/>
          <w:numId w:val="3"/>
        </w:numPr>
        <w:spacing w:before="40" w:after="40"/>
      </w:pPr>
      <w:r>
        <w:rPr>
          <w:rFonts w:ascii="Arial" w:eastAsia="Arial" w:hAnsi="Arial" w:cs="Arial"/>
          <w:sz w:val="22"/>
          <w:szCs w:val="22"/>
        </w:rPr>
        <w:t>If LLM call fails or returns unexpected output: exception bubbles to base agent error handler, returns error payload</w:t>
      </w:r>
    </w:p>
    <w:p w14:paraId="09022429" w14:textId="77777777" w:rsidR="00880102" w:rsidRDefault="00000000">
      <w:pPr>
        <w:pStyle w:val="ListParagraph"/>
        <w:numPr>
          <w:ilvl w:val="0"/>
          <w:numId w:val="3"/>
        </w:numPr>
        <w:spacing w:before="40" w:after="40"/>
      </w:pPr>
      <w:r>
        <w:rPr>
          <w:rFonts w:ascii="Arial" w:eastAsia="Arial" w:hAnsi="Arial" w:cs="Arial"/>
          <w:sz w:val="22"/>
          <w:szCs w:val="22"/>
        </w:rPr>
        <w:lastRenderedPageBreak/>
        <w:t>Extract headline and summary from each returned article</w:t>
      </w:r>
    </w:p>
    <w:p w14:paraId="3232004D" w14:textId="77777777" w:rsidR="00880102" w:rsidRDefault="00000000">
      <w:pPr>
        <w:pStyle w:val="ListParagraph"/>
        <w:numPr>
          <w:ilvl w:val="0"/>
          <w:numId w:val="3"/>
        </w:numPr>
        <w:spacing w:before="40" w:after="40"/>
      </w:pPr>
      <w:r>
        <w:rPr>
          <w:rFonts w:ascii="Arial" w:eastAsia="Arial" w:hAnsi="Arial" w:cs="Arial"/>
          <w:sz w:val="22"/>
          <w:szCs w:val="22"/>
        </w:rPr>
        <w:t>Pass articles (headlines + summaries) to Claude LLM</w:t>
      </w:r>
    </w:p>
    <w:p w14:paraId="434267C8" w14:textId="77777777" w:rsidR="00880102" w:rsidRDefault="00000000">
      <w:pPr>
        <w:pStyle w:val="ListParagraph"/>
        <w:numPr>
          <w:ilvl w:val="0"/>
          <w:numId w:val="3"/>
        </w:numPr>
        <w:spacing w:before="40" w:after="40"/>
      </w:pPr>
      <w:r>
        <w:rPr>
          <w:rFonts w:ascii="Arial" w:eastAsia="Arial" w:hAnsi="Arial" w:cs="Arial"/>
          <w:sz w:val="22"/>
          <w:szCs w:val="22"/>
        </w:rPr>
        <w:t>Parse LLM JSON response into signal and bullet-point summary list</w:t>
      </w:r>
    </w:p>
    <w:p w14:paraId="65944D61" w14:textId="77777777" w:rsidR="00880102" w:rsidRDefault="00000000">
      <w:pPr>
        <w:pStyle w:val="ListParagraph"/>
        <w:numPr>
          <w:ilvl w:val="0"/>
          <w:numId w:val="3"/>
        </w:numPr>
        <w:spacing w:before="40" w:after="40"/>
      </w:pPr>
      <w:r>
        <w:rPr>
          <w:rFonts w:ascii="Arial" w:eastAsia="Arial" w:hAnsi="Arial" w:cs="Arial"/>
          <w:sz w:val="22"/>
          <w:szCs w:val="22"/>
        </w:rPr>
        <w:t>Wrap everything into AgentResult and return to LangGraph graph state</w:t>
      </w:r>
    </w:p>
    <w:p w14:paraId="05696765" w14:textId="77777777" w:rsidR="00880102" w:rsidRDefault="00880102">
      <w:pPr>
        <w:spacing w:before="60" w:after="60"/>
      </w:pPr>
    </w:p>
    <w:p w14:paraId="37B04969" w14:textId="77777777" w:rsidR="00880102" w:rsidRDefault="00000000">
      <w:pPr>
        <w:pStyle w:val="Heading2"/>
        <w:spacing w:before="240" w:after="100"/>
      </w:pPr>
      <w:r>
        <w:rPr>
          <w:rFonts w:ascii="Arial" w:eastAsia="Arial" w:hAnsi="Arial" w:cs="Arial"/>
          <w:b/>
          <w:bCs/>
          <w:color w:val="2E75B6"/>
        </w:rPr>
        <w:t>4.3 Output Payload Structure</w:t>
      </w:r>
    </w:p>
    <w:p w14:paraId="00FD1212" w14:textId="77777777" w:rsidR="00880102" w:rsidRDefault="00000000">
      <w:pPr>
        <w:spacing w:before="60" w:after="60"/>
      </w:pPr>
      <w:r>
        <w:rPr>
          <w:rFonts w:ascii="Arial" w:eastAsia="Arial" w:hAnsi="Arial" w:cs="Arial"/>
          <w:sz w:val="22"/>
          <w:szCs w:val="22"/>
        </w:rPr>
        <w:t>The agent returns an AgentResult object with the following structure:</w:t>
      </w:r>
    </w:p>
    <w:p w14:paraId="07AAF69D" w14:textId="77777777" w:rsidR="00880102" w:rsidRDefault="00880102">
      <w:pPr>
        <w:spacing w:before="60" w:after="60"/>
      </w:pPr>
    </w:p>
    <w:p w14:paraId="44C38FBF"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AgentResult(</w:t>
      </w:r>
    </w:p>
    <w:p w14:paraId="1D6E65E6"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 xml:space="preserve">  agent="news",</w:t>
      </w:r>
    </w:p>
    <w:p w14:paraId="2F47D9B6"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 xml:space="preserve">  ticker="GOOG",</w:t>
      </w:r>
    </w:p>
    <w:p w14:paraId="7277D496"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 xml:space="preserve">  signal=&lt;bullish|bearish|neutral&gt;,      # generated by LLM</w:t>
      </w:r>
    </w:p>
    <w:p w14:paraId="7A23648B"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 xml:space="preserve">  summary="...",                         # bullet-point summary from LLM</w:t>
      </w:r>
    </w:p>
    <w:p w14:paraId="3AD51179"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 xml:space="preserve">  data={</w:t>
      </w:r>
    </w:p>
    <w:p w14:paraId="1B0C14DE"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 xml:space="preserve">    "query": "GOOG",              # query string used</w:t>
      </w:r>
    </w:p>
    <w:p w14:paraId="39894E2F"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 xml:space="preserve">    "articles": [                        # up to 3 articles</w:t>
      </w:r>
    </w:p>
    <w:p w14:paraId="63892A21"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 xml:space="preserve">      {</w:t>
      </w:r>
    </w:p>
    <w:p w14:paraId="202211A7"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 xml:space="preserve">        "title": "Google beats Q1 earnings...",</w:t>
      </w:r>
    </w:p>
    <w:p w14:paraId="560BE917"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 xml:space="preserve">        "summary": "Alphabet reported...",</w:t>
      </w:r>
    </w:p>
    <w:p w14:paraId="21FA04C1"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 xml:space="preserve">        "source": "Reuters",</w:t>
      </w:r>
    </w:p>
    <w:p w14:paraId="0F951B16"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 xml:space="preserve">        "published_at": "2026-05-20"</w:t>
      </w:r>
    </w:p>
    <w:p w14:paraId="663CCC98"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 xml:space="preserve">      }</w:t>
      </w:r>
    </w:p>
    <w:p w14:paraId="4581C680"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 xml:space="preserve">    ],</w:t>
      </w:r>
    </w:p>
    <w:p w14:paraId="1EA8E9D4"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 xml:space="preserve">    "llm_raw": "&lt;raw LLM response text&gt;",</w:t>
      </w:r>
    </w:p>
    <w:p w14:paraId="511F2EE0"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 xml:space="preserve">    "llm_parsed": {...}</w:t>
      </w:r>
    </w:p>
    <w:p w14:paraId="34561E71"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 xml:space="preserve">  },</w:t>
      </w:r>
    </w:p>
    <w:p w14:paraId="66DAB16F"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 xml:space="preserve">  status="success" | "partial" | "error",</w:t>
      </w:r>
    </w:p>
    <w:p w14:paraId="6ED5EE1A"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 xml:space="preserve">  error=None | "&lt;description&gt;"</w:t>
      </w:r>
    </w:p>
    <w:p w14:paraId="201C422D"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w:t>
      </w:r>
    </w:p>
    <w:p w14:paraId="77236D05" w14:textId="77777777" w:rsidR="00880102" w:rsidRDefault="00880102">
      <w:pPr>
        <w:spacing w:before="60" w:after="60"/>
      </w:pPr>
    </w:p>
    <w:p w14:paraId="251A4D42" w14:textId="77777777" w:rsidR="00880102" w:rsidRDefault="00000000">
      <w:pPr>
        <w:pStyle w:val="Heading1"/>
        <w:pBdr>
          <w:bottom w:val="single" w:sz="6" w:space="1" w:color="2E75B6"/>
        </w:pBdr>
        <w:spacing w:before="360" w:after="120"/>
      </w:pPr>
      <w:r>
        <w:rPr>
          <w:rFonts w:ascii="Arial" w:eastAsia="Arial" w:hAnsi="Arial" w:cs="Arial"/>
          <w:b/>
          <w:bCs/>
          <w:color w:val="1F3864"/>
        </w:rPr>
        <w:t>5. Error Handling</w:t>
      </w: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05FCB" w14:paraId="0F23E9DA" w14:textId="77777777">
        <w:tblPrEx>
          <w:tblCellMar>
            <w:top w:w="0" w:type="dxa"/>
            <w:bottom w:w="0" w:type="dxa"/>
          </w:tblCellMar>
        </w:tblPrEx>
        <w:tc>
          <w:tcPr>
            <w:tcW w:w="3120" w:type="dxa"/>
            <w:shd w:val="clear" w:color="auto" w:fill="2E75B6"/>
            <w:tcMar>
              <w:top w:w="80" w:type="dxa"/>
              <w:left w:w="120" w:type="dxa"/>
              <w:bottom w:w="80" w:type="dxa"/>
              <w:right w:w="120" w:type="dxa"/>
            </w:tcMar>
          </w:tcPr>
          <w:p w14:paraId="7D129ACA" w14:textId="77777777" w:rsidR="00880102" w:rsidRDefault="00000000">
            <w:r>
              <w:rPr>
                <w:rFonts w:ascii="Arial" w:eastAsia="Arial" w:hAnsi="Arial" w:cs="Arial"/>
                <w:b/>
                <w:bCs/>
                <w:color w:val="FFFFFF"/>
              </w:rPr>
              <w:t>Scenario</w:t>
            </w:r>
          </w:p>
        </w:tc>
        <w:tc>
          <w:tcPr>
            <w:tcW w:w="3120" w:type="dxa"/>
            <w:shd w:val="clear" w:color="auto" w:fill="2E75B6"/>
            <w:tcMar>
              <w:top w:w="80" w:type="dxa"/>
              <w:left w:w="120" w:type="dxa"/>
              <w:bottom w:w="80" w:type="dxa"/>
              <w:right w:w="120" w:type="dxa"/>
            </w:tcMar>
          </w:tcPr>
          <w:p w14:paraId="4DC931F7" w14:textId="77777777" w:rsidR="00880102" w:rsidRDefault="00000000">
            <w:r>
              <w:rPr>
                <w:rFonts w:ascii="Arial" w:eastAsia="Arial" w:hAnsi="Arial" w:cs="Arial"/>
                <w:b/>
                <w:bCs/>
                <w:color w:val="FFFFFF"/>
              </w:rPr>
              <w:t>Behavior</w:t>
            </w:r>
          </w:p>
        </w:tc>
        <w:tc>
          <w:tcPr>
            <w:tcW w:w="3120" w:type="dxa"/>
            <w:shd w:val="clear" w:color="auto" w:fill="2E75B6"/>
            <w:tcMar>
              <w:top w:w="80" w:type="dxa"/>
              <w:left w:w="120" w:type="dxa"/>
              <w:bottom w:w="80" w:type="dxa"/>
              <w:right w:w="120" w:type="dxa"/>
            </w:tcMar>
          </w:tcPr>
          <w:p w14:paraId="3A8EB0DD" w14:textId="77777777" w:rsidR="00880102" w:rsidRDefault="00000000">
            <w:r>
              <w:rPr>
                <w:rFonts w:ascii="Arial" w:eastAsia="Arial" w:hAnsi="Arial" w:cs="Arial"/>
                <w:b/>
                <w:bCs/>
                <w:color w:val="FFFFFF"/>
              </w:rPr>
              <w:t>Status Returned</w:t>
            </w:r>
          </w:p>
        </w:tc>
      </w:tr>
      <w:tr w:rsidR="00105FCB" w14:paraId="1B7D0A63" w14:textId="77777777">
        <w:tblPrEx>
          <w:tblCellMar>
            <w:top w:w="0" w:type="dxa"/>
            <w:bottom w:w="0" w:type="dxa"/>
          </w:tblCellMar>
        </w:tblPrEx>
        <w:tc>
          <w:tcPr>
            <w:tcW w:w="3120" w:type="dxa"/>
            <w:shd w:val="clear" w:color="auto" w:fill="FFFFFF"/>
            <w:tcMar>
              <w:top w:w="80" w:type="dxa"/>
              <w:left w:w="120" w:type="dxa"/>
              <w:bottom w:w="80" w:type="dxa"/>
              <w:right w:w="120" w:type="dxa"/>
            </w:tcMar>
          </w:tcPr>
          <w:p w14:paraId="6FCF0252" w14:textId="77777777" w:rsidR="00880102" w:rsidRDefault="00000000">
            <w:r>
              <w:rPr>
                <w:rFonts w:ascii="Arial" w:eastAsia="Arial" w:hAnsi="Arial" w:cs="Arial"/>
                <w:color w:val="000000"/>
              </w:rPr>
              <w:t>Articles fetched and LLM succeeds</w:t>
            </w:r>
          </w:p>
        </w:tc>
        <w:tc>
          <w:tcPr>
            <w:tcW w:w="3120" w:type="dxa"/>
            <w:shd w:val="clear" w:color="auto" w:fill="FFFFFF"/>
            <w:tcMar>
              <w:top w:w="80" w:type="dxa"/>
              <w:left w:w="120" w:type="dxa"/>
              <w:bottom w:w="80" w:type="dxa"/>
              <w:right w:w="120" w:type="dxa"/>
            </w:tcMar>
          </w:tcPr>
          <w:p w14:paraId="7398F17B" w14:textId="77777777" w:rsidR="00880102" w:rsidRDefault="00000000">
            <w:r>
              <w:rPr>
                <w:rFonts w:ascii="Arial" w:eastAsia="Arial" w:hAnsi="Arial" w:cs="Arial"/>
                <w:color w:val="000000"/>
              </w:rPr>
              <w:t>Return full payload</w:t>
            </w:r>
          </w:p>
        </w:tc>
        <w:tc>
          <w:tcPr>
            <w:tcW w:w="3120" w:type="dxa"/>
            <w:shd w:val="clear" w:color="auto" w:fill="FFFFFF"/>
            <w:tcMar>
              <w:top w:w="80" w:type="dxa"/>
              <w:left w:w="120" w:type="dxa"/>
              <w:bottom w:w="80" w:type="dxa"/>
              <w:right w:w="120" w:type="dxa"/>
            </w:tcMar>
          </w:tcPr>
          <w:p w14:paraId="4D74F8E3" w14:textId="77777777" w:rsidR="00880102" w:rsidRDefault="00000000">
            <w:r>
              <w:rPr>
                <w:rFonts w:ascii="Arial" w:eastAsia="Arial" w:hAnsi="Arial" w:cs="Arial"/>
                <w:color w:val="000000"/>
              </w:rPr>
              <w:t>success</w:t>
            </w:r>
          </w:p>
        </w:tc>
      </w:tr>
      <w:tr w:rsidR="00105FCB" w14:paraId="09943D46" w14:textId="77777777">
        <w:tblPrEx>
          <w:tblCellMar>
            <w:top w:w="0" w:type="dxa"/>
            <w:bottom w:w="0" w:type="dxa"/>
          </w:tblCellMar>
        </w:tblPrEx>
        <w:tc>
          <w:tcPr>
            <w:tcW w:w="3120" w:type="dxa"/>
            <w:shd w:val="clear" w:color="auto" w:fill="FFFFFF"/>
            <w:tcMar>
              <w:top w:w="80" w:type="dxa"/>
              <w:left w:w="120" w:type="dxa"/>
              <w:bottom w:w="80" w:type="dxa"/>
              <w:right w:w="120" w:type="dxa"/>
            </w:tcMar>
          </w:tcPr>
          <w:p w14:paraId="27043D5A" w14:textId="77777777" w:rsidR="00880102" w:rsidRDefault="00000000">
            <w:r>
              <w:rPr>
                <w:rFonts w:ascii="Arial" w:eastAsia="Arial" w:hAnsi="Arial" w:cs="Arial"/>
                <w:color w:val="000000"/>
              </w:rPr>
              <w:t>API call fails</w:t>
            </w:r>
          </w:p>
        </w:tc>
        <w:tc>
          <w:tcPr>
            <w:tcW w:w="3120" w:type="dxa"/>
            <w:shd w:val="clear" w:color="auto" w:fill="FFFFFF"/>
            <w:tcMar>
              <w:top w:w="80" w:type="dxa"/>
              <w:left w:w="120" w:type="dxa"/>
              <w:bottom w:w="80" w:type="dxa"/>
              <w:right w:w="120" w:type="dxa"/>
            </w:tcMar>
          </w:tcPr>
          <w:p w14:paraId="68B260D0" w14:textId="77777777" w:rsidR="00880102" w:rsidRDefault="00000000">
            <w:r>
              <w:rPr>
                <w:rFonts w:ascii="Arial" w:eastAsia="Arial" w:hAnsi="Arial" w:cs="Arial"/>
                <w:color w:val="000000"/>
              </w:rPr>
              <w:t>Exception bubbles to base agent, returns error payload</w:t>
            </w:r>
          </w:p>
        </w:tc>
        <w:tc>
          <w:tcPr>
            <w:tcW w:w="3120" w:type="dxa"/>
            <w:shd w:val="clear" w:color="auto" w:fill="FFFFFF"/>
            <w:tcMar>
              <w:top w:w="80" w:type="dxa"/>
              <w:left w:w="120" w:type="dxa"/>
              <w:bottom w:w="80" w:type="dxa"/>
              <w:right w:w="120" w:type="dxa"/>
            </w:tcMar>
          </w:tcPr>
          <w:p w14:paraId="1E38F178" w14:textId="77777777" w:rsidR="00880102" w:rsidRDefault="00000000">
            <w:r>
              <w:rPr>
                <w:rFonts w:ascii="Arial" w:eastAsia="Arial" w:hAnsi="Arial" w:cs="Arial"/>
                <w:color w:val="000000"/>
              </w:rPr>
              <w:t>error</w:t>
            </w:r>
          </w:p>
        </w:tc>
      </w:tr>
      <w:tr w:rsidR="00105FCB" w14:paraId="3BD20D4C" w14:textId="77777777">
        <w:tblPrEx>
          <w:tblCellMar>
            <w:top w:w="0" w:type="dxa"/>
            <w:bottom w:w="0" w:type="dxa"/>
          </w:tblCellMar>
        </w:tblPrEx>
        <w:tc>
          <w:tcPr>
            <w:tcW w:w="3120" w:type="dxa"/>
            <w:shd w:val="clear" w:color="auto" w:fill="FFFFFF"/>
            <w:tcMar>
              <w:top w:w="80" w:type="dxa"/>
              <w:left w:w="120" w:type="dxa"/>
              <w:bottom w:w="80" w:type="dxa"/>
              <w:right w:w="120" w:type="dxa"/>
            </w:tcMar>
          </w:tcPr>
          <w:p w14:paraId="16FF4E25" w14:textId="77777777" w:rsidR="00880102" w:rsidRDefault="00000000">
            <w:r>
              <w:rPr>
                <w:rFonts w:ascii="Arial" w:eastAsia="Arial" w:hAnsi="Arial" w:cs="Arial"/>
                <w:color w:val="000000"/>
              </w:rPr>
              <w:t>NewsData.io rate limit hit</w:t>
            </w:r>
          </w:p>
        </w:tc>
        <w:tc>
          <w:tcPr>
            <w:tcW w:w="3120" w:type="dxa"/>
            <w:shd w:val="clear" w:color="auto" w:fill="FFFFFF"/>
            <w:tcMar>
              <w:top w:w="80" w:type="dxa"/>
              <w:left w:w="120" w:type="dxa"/>
              <w:bottom w:w="80" w:type="dxa"/>
              <w:right w:w="120" w:type="dxa"/>
            </w:tcMar>
          </w:tcPr>
          <w:p w14:paraId="4AC18879" w14:textId="77777777" w:rsidR="00880102" w:rsidRDefault="00000000">
            <w:r>
              <w:rPr>
                <w:rFonts w:ascii="Arial" w:eastAsia="Arial" w:hAnsi="Arial" w:cs="Arial"/>
                <w:color w:val="000000"/>
              </w:rPr>
              <w:t>Exception bubbles to base agent, returns error payload</w:t>
            </w:r>
          </w:p>
        </w:tc>
        <w:tc>
          <w:tcPr>
            <w:tcW w:w="3120" w:type="dxa"/>
            <w:shd w:val="clear" w:color="auto" w:fill="FFFFFF"/>
            <w:tcMar>
              <w:top w:w="80" w:type="dxa"/>
              <w:left w:w="120" w:type="dxa"/>
              <w:bottom w:w="80" w:type="dxa"/>
              <w:right w:w="120" w:type="dxa"/>
            </w:tcMar>
          </w:tcPr>
          <w:p w14:paraId="7D9D77A6" w14:textId="77777777" w:rsidR="00880102" w:rsidRDefault="00000000">
            <w:r>
              <w:rPr>
                <w:rFonts w:ascii="Arial" w:eastAsia="Arial" w:hAnsi="Arial" w:cs="Arial"/>
                <w:color w:val="000000"/>
              </w:rPr>
              <w:t>error</w:t>
            </w:r>
          </w:p>
        </w:tc>
      </w:tr>
      <w:tr w:rsidR="00105FCB" w14:paraId="532ABB59" w14:textId="77777777">
        <w:tblPrEx>
          <w:tblCellMar>
            <w:top w:w="0" w:type="dxa"/>
            <w:bottom w:w="0" w:type="dxa"/>
          </w:tblCellMar>
        </w:tblPrEx>
        <w:tc>
          <w:tcPr>
            <w:tcW w:w="3120" w:type="dxa"/>
            <w:shd w:val="clear" w:color="auto" w:fill="FFFFFF"/>
            <w:tcMar>
              <w:top w:w="80" w:type="dxa"/>
              <w:left w:w="120" w:type="dxa"/>
              <w:bottom w:w="80" w:type="dxa"/>
              <w:right w:w="120" w:type="dxa"/>
            </w:tcMar>
          </w:tcPr>
          <w:p w14:paraId="412D2126" w14:textId="77777777" w:rsidR="00880102" w:rsidRDefault="00000000">
            <w:r>
              <w:rPr>
                <w:rFonts w:ascii="Arial" w:eastAsia="Arial" w:hAnsi="Arial" w:cs="Arial"/>
                <w:color w:val="000000"/>
              </w:rPr>
              <w:t>0 articles returned</w:t>
            </w:r>
          </w:p>
        </w:tc>
        <w:tc>
          <w:tcPr>
            <w:tcW w:w="3120" w:type="dxa"/>
            <w:shd w:val="clear" w:color="auto" w:fill="FFFFFF"/>
            <w:tcMar>
              <w:top w:w="80" w:type="dxa"/>
              <w:left w:w="120" w:type="dxa"/>
              <w:bottom w:w="80" w:type="dxa"/>
              <w:right w:w="120" w:type="dxa"/>
            </w:tcMar>
          </w:tcPr>
          <w:p w14:paraId="7B5D742F" w14:textId="77777777" w:rsidR="00880102" w:rsidRDefault="00000000">
            <w:r>
              <w:rPr>
                <w:rFonts w:ascii="Arial" w:eastAsia="Arial" w:hAnsi="Arial" w:cs="Arial"/>
                <w:color w:val="000000"/>
              </w:rPr>
              <w:t>Return partial payload with empty articles list</w:t>
            </w:r>
          </w:p>
        </w:tc>
        <w:tc>
          <w:tcPr>
            <w:tcW w:w="3120" w:type="dxa"/>
            <w:shd w:val="clear" w:color="auto" w:fill="FFFFFF"/>
            <w:tcMar>
              <w:top w:w="80" w:type="dxa"/>
              <w:left w:w="120" w:type="dxa"/>
              <w:bottom w:w="80" w:type="dxa"/>
              <w:right w:w="120" w:type="dxa"/>
            </w:tcMar>
          </w:tcPr>
          <w:p w14:paraId="4B3F36EB" w14:textId="77777777" w:rsidR="00880102" w:rsidRDefault="00000000">
            <w:r>
              <w:rPr>
                <w:rFonts w:ascii="Arial" w:eastAsia="Arial" w:hAnsi="Arial" w:cs="Arial"/>
                <w:color w:val="000000"/>
              </w:rPr>
              <w:t>partial</w:t>
            </w:r>
          </w:p>
        </w:tc>
      </w:tr>
      <w:tr w:rsidR="00105FCB" w14:paraId="76345D8F" w14:textId="77777777">
        <w:tblPrEx>
          <w:tblCellMar>
            <w:top w:w="0" w:type="dxa"/>
            <w:bottom w:w="0" w:type="dxa"/>
          </w:tblCellMar>
        </w:tblPrEx>
        <w:tc>
          <w:tcPr>
            <w:tcW w:w="3120" w:type="dxa"/>
            <w:shd w:val="clear" w:color="auto" w:fill="FFFFFF"/>
            <w:tcMar>
              <w:top w:w="80" w:type="dxa"/>
              <w:left w:w="120" w:type="dxa"/>
              <w:bottom w:w="80" w:type="dxa"/>
              <w:right w:w="120" w:type="dxa"/>
            </w:tcMar>
          </w:tcPr>
          <w:p w14:paraId="29622757" w14:textId="77777777" w:rsidR="00880102" w:rsidRDefault="00000000">
            <w:r>
              <w:rPr>
                <w:rFonts w:ascii="Arial" w:eastAsia="Arial" w:hAnsi="Arial" w:cs="Arial"/>
                <w:color w:val="000000"/>
              </w:rPr>
              <w:t>LLM call fails or bad response</w:t>
            </w:r>
          </w:p>
        </w:tc>
        <w:tc>
          <w:tcPr>
            <w:tcW w:w="3120" w:type="dxa"/>
            <w:shd w:val="clear" w:color="auto" w:fill="FFFFFF"/>
            <w:tcMar>
              <w:top w:w="80" w:type="dxa"/>
              <w:left w:w="120" w:type="dxa"/>
              <w:bottom w:w="80" w:type="dxa"/>
              <w:right w:w="120" w:type="dxa"/>
            </w:tcMar>
          </w:tcPr>
          <w:p w14:paraId="358BFE90" w14:textId="77777777" w:rsidR="00880102" w:rsidRDefault="00000000">
            <w:r>
              <w:rPr>
                <w:rFonts w:ascii="Arial" w:eastAsia="Arial" w:hAnsi="Arial" w:cs="Arial"/>
                <w:color w:val="000000"/>
              </w:rPr>
              <w:t>Exception bubbles to base agent; signal coerced to neutral or raises, returns error payload</w:t>
            </w:r>
          </w:p>
        </w:tc>
        <w:tc>
          <w:tcPr>
            <w:tcW w:w="3120" w:type="dxa"/>
            <w:shd w:val="clear" w:color="auto" w:fill="FFFFFF"/>
            <w:tcMar>
              <w:top w:w="80" w:type="dxa"/>
              <w:left w:w="120" w:type="dxa"/>
              <w:bottom w:w="80" w:type="dxa"/>
              <w:right w:w="120" w:type="dxa"/>
            </w:tcMar>
          </w:tcPr>
          <w:p w14:paraId="56B19880" w14:textId="77777777" w:rsidR="00880102" w:rsidRDefault="00000000">
            <w:r>
              <w:rPr>
                <w:rFonts w:ascii="Arial" w:eastAsia="Arial" w:hAnsi="Arial" w:cs="Arial"/>
                <w:color w:val="000000"/>
              </w:rPr>
              <w:t>error</w:t>
            </w:r>
          </w:p>
        </w:tc>
      </w:tr>
    </w:tbl>
    <w:p w14:paraId="48E7570F" w14:textId="77777777" w:rsidR="00880102" w:rsidRDefault="00880102">
      <w:pPr>
        <w:spacing w:before="60" w:after="60"/>
      </w:pPr>
    </w:p>
    <w:p w14:paraId="6E03BCFA" w14:textId="77777777" w:rsidR="00880102" w:rsidRDefault="00000000">
      <w:pPr>
        <w:pStyle w:val="Heading1"/>
        <w:pBdr>
          <w:bottom w:val="single" w:sz="6" w:space="1" w:color="2E75B6"/>
        </w:pBdr>
        <w:spacing w:before="360" w:after="120"/>
      </w:pPr>
      <w:r>
        <w:rPr>
          <w:rFonts w:ascii="Arial" w:eastAsia="Arial" w:hAnsi="Arial" w:cs="Arial"/>
          <w:b/>
          <w:bCs/>
          <w:color w:val="1F3864"/>
        </w:rPr>
        <w:t>6. NewsData.io API Details</w:t>
      </w:r>
    </w:p>
    <w:p w14:paraId="2075BD8E" w14:textId="77777777" w:rsidR="00880102" w:rsidRDefault="00000000">
      <w:pPr>
        <w:pStyle w:val="Heading2"/>
        <w:spacing w:before="240" w:after="100"/>
      </w:pPr>
      <w:r>
        <w:rPr>
          <w:rFonts w:ascii="Arial" w:eastAsia="Arial" w:hAnsi="Arial" w:cs="Arial"/>
          <w:b/>
          <w:bCs/>
          <w:color w:val="2E75B6"/>
        </w:rPr>
        <w:t>6.1 API Configuration</w:t>
      </w: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05FCB" w14:paraId="0E05DBEB" w14:textId="77777777">
        <w:tblPrEx>
          <w:tblCellMar>
            <w:top w:w="0" w:type="dxa"/>
            <w:bottom w:w="0" w:type="dxa"/>
          </w:tblCellMar>
        </w:tblPrEx>
        <w:tc>
          <w:tcPr>
            <w:tcW w:w="4680" w:type="dxa"/>
            <w:shd w:val="clear" w:color="auto" w:fill="2E75B6"/>
            <w:tcMar>
              <w:top w:w="80" w:type="dxa"/>
              <w:left w:w="120" w:type="dxa"/>
              <w:bottom w:w="80" w:type="dxa"/>
              <w:right w:w="120" w:type="dxa"/>
            </w:tcMar>
          </w:tcPr>
          <w:p w14:paraId="5FF5B84A" w14:textId="77777777" w:rsidR="00880102" w:rsidRDefault="00000000">
            <w:r>
              <w:rPr>
                <w:rFonts w:ascii="Arial" w:eastAsia="Arial" w:hAnsi="Arial" w:cs="Arial"/>
                <w:b/>
                <w:bCs/>
                <w:color w:val="FFFFFF"/>
              </w:rPr>
              <w:t>Property</w:t>
            </w:r>
          </w:p>
        </w:tc>
        <w:tc>
          <w:tcPr>
            <w:tcW w:w="4680" w:type="dxa"/>
            <w:shd w:val="clear" w:color="auto" w:fill="2E75B6"/>
            <w:tcMar>
              <w:top w:w="80" w:type="dxa"/>
              <w:left w:w="120" w:type="dxa"/>
              <w:bottom w:w="80" w:type="dxa"/>
              <w:right w:w="120" w:type="dxa"/>
            </w:tcMar>
          </w:tcPr>
          <w:p w14:paraId="70ABE890" w14:textId="77777777" w:rsidR="00880102" w:rsidRDefault="00000000">
            <w:r>
              <w:rPr>
                <w:rFonts w:ascii="Arial" w:eastAsia="Arial" w:hAnsi="Arial" w:cs="Arial"/>
                <w:b/>
                <w:bCs/>
                <w:color w:val="FFFFFF"/>
              </w:rPr>
              <w:t>Value</w:t>
            </w:r>
          </w:p>
        </w:tc>
      </w:tr>
      <w:tr w:rsidR="00105FCB" w14:paraId="75419272" w14:textId="77777777">
        <w:tblPrEx>
          <w:tblCellMar>
            <w:top w:w="0" w:type="dxa"/>
            <w:bottom w:w="0" w:type="dxa"/>
          </w:tblCellMar>
        </w:tblPrEx>
        <w:tc>
          <w:tcPr>
            <w:tcW w:w="4680" w:type="dxa"/>
            <w:shd w:val="clear" w:color="auto" w:fill="FFFFFF"/>
            <w:tcMar>
              <w:top w:w="80" w:type="dxa"/>
              <w:left w:w="120" w:type="dxa"/>
              <w:bottom w:w="80" w:type="dxa"/>
              <w:right w:w="120" w:type="dxa"/>
            </w:tcMar>
          </w:tcPr>
          <w:p w14:paraId="11D286BD" w14:textId="77777777" w:rsidR="00880102" w:rsidRDefault="00000000">
            <w:r>
              <w:rPr>
                <w:rFonts w:ascii="Arial" w:eastAsia="Arial" w:hAnsi="Arial" w:cs="Arial"/>
                <w:color w:val="000000"/>
              </w:rPr>
              <w:t>API Name</w:t>
            </w:r>
          </w:p>
        </w:tc>
        <w:tc>
          <w:tcPr>
            <w:tcW w:w="4680" w:type="dxa"/>
            <w:shd w:val="clear" w:color="auto" w:fill="FFFFFF"/>
            <w:tcMar>
              <w:top w:w="80" w:type="dxa"/>
              <w:left w:w="120" w:type="dxa"/>
              <w:bottom w:w="80" w:type="dxa"/>
              <w:right w:w="120" w:type="dxa"/>
            </w:tcMar>
          </w:tcPr>
          <w:p w14:paraId="5487B542" w14:textId="77777777" w:rsidR="00880102" w:rsidRDefault="00000000">
            <w:r>
              <w:rPr>
                <w:rFonts w:ascii="Arial" w:eastAsia="Arial" w:hAnsi="Arial" w:cs="Arial"/>
                <w:color w:val="000000"/>
              </w:rPr>
              <w:t>NewsData.io</w:t>
            </w:r>
          </w:p>
        </w:tc>
      </w:tr>
      <w:tr w:rsidR="00105FCB" w14:paraId="7DE512E1" w14:textId="77777777">
        <w:tblPrEx>
          <w:tblCellMar>
            <w:top w:w="0" w:type="dxa"/>
            <w:bottom w:w="0" w:type="dxa"/>
          </w:tblCellMar>
        </w:tblPrEx>
        <w:tc>
          <w:tcPr>
            <w:tcW w:w="4680" w:type="dxa"/>
            <w:shd w:val="clear" w:color="auto" w:fill="FFFFFF"/>
            <w:tcMar>
              <w:top w:w="80" w:type="dxa"/>
              <w:left w:w="120" w:type="dxa"/>
              <w:bottom w:w="80" w:type="dxa"/>
              <w:right w:w="120" w:type="dxa"/>
            </w:tcMar>
          </w:tcPr>
          <w:p w14:paraId="6F9C07B6" w14:textId="77777777" w:rsidR="00880102" w:rsidRDefault="00000000">
            <w:r>
              <w:rPr>
                <w:rFonts w:ascii="Arial" w:eastAsia="Arial" w:hAnsi="Arial" w:cs="Arial"/>
                <w:color w:val="000000"/>
              </w:rPr>
              <w:t>Base URL</w:t>
            </w:r>
          </w:p>
        </w:tc>
        <w:tc>
          <w:tcPr>
            <w:tcW w:w="4680" w:type="dxa"/>
            <w:shd w:val="clear" w:color="auto" w:fill="FFFFFF"/>
            <w:tcMar>
              <w:top w:w="80" w:type="dxa"/>
              <w:left w:w="120" w:type="dxa"/>
              <w:bottom w:w="80" w:type="dxa"/>
              <w:right w:w="120" w:type="dxa"/>
            </w:tcMar>
          </w:tcPr>
          <w:p w14:paraId="4FE0CB53" w14:textId="77777777" w:rsidR="00880102" w:rsidRDefault="00000000">
            <w:r>
              <w:rPr>
                <w:rFonts w:ascii="Arial" w:eastAsia="Arial" w:hAnsi="Arial" w:cs="Arial"/>
                <w:color w:val="000000"/>
              </w:rPr>
              <w:t>https://newsdata.io/api/1/latest</w:t>
            </w:r>
          </w:p>
        </w:tc>
      </w:tr>
      <w:tr w:rsidR="00105FCB" w14:paraId="3F603354" w14:textId="77777777">
        <w:tblPrEx>
          <w:tblCellMar>
            <w:top w:w="0" w:type="dxa"/>
            <w:bottom w:w="0" w:type="dxa"/>
          </w:tblCellMar>
        </w:tblPrEx>
        <w:tc>
          <w:tcPr>
            <w:tcW w:w="4680" w:type="dxa"/>
            <w:shd w:val="clear" w:color="auto" w:fill="FFFFFF"/>
            <w:tcMar>
              <w:top w:w="80" w:type="dxa"/>
              <w:left w:w="120" w:type="dxa"/>
              <w:bottom w:w="80" w:type="dxa"/>
              <w:right w:w="120" w:type="dxa"/>
            </w:tcMar>
          </w:tcPr>
          <w:p w14:paraId="581238E0" w14:textId="77777777" w:rsidR="00880102" w:rsidRDefault="00000000">
            <w:r>
              <w:rPr>
                <w:rFonts w:ascii="Arial" w:eastAsia="Arial" w:hAnsi="Arial" w:cs="Arial"/>
                <w:color w:val="000000"/>
              </w:rPr>
              <w:t>Auth Method</w:t>
            </w:r>
          </w:p>
        </w:tc>
        <w:tc>
          <w:tcPr>
            <w:tcW w:w="4680" w:type="dxa"/>
            <w:shd w:val="clear" w:color="auto" w:fill="FFFFFF"/>
            <w:tcMar>
              <w:top w:w="80" w:type="dxa"/>
              <w:left w:w="120" w:type="dxa"/>
              <w:bottom w:w="80" w:type="dxa"/>
              <w:right w:w="120" w:type="dxa"/>
            </w:tcMar>
          </w:tcPr>
          <w:p w14:paraId="4E1CBBDF" w14:textId="77777777" w:rsidR="00880102" w:rsidRDefault="00000000">
            <w:r>
              <w:rPr>
                <w:rFonts w:ascii="Arial" w:eastAsia="Arial" w:hAnsi="Arial" w:cs="Arial"/>
                <w:color w:val="000000"/>
              </w:rPr>
              <w:t>API key as query parameter: ?apikey={NEWSDATA_API_KEY}</w:t>
            </w:r>
          </w:p>
        </w:tc>
      </w:tr>
      <w:tr w:rsidR="00105FCB" w14:paraId="19285D71" w14:textId="77777777">
        <w:tblPrEx>
          <w:tblCellMar>
            <w:top w:w="0" w:type="dxa"/>
            <w:bottom w:w="0" w:type="dxa"/>
          </w:tblCellMar>
        </w:tblPrEx>
        <w:tc>
          <w:tcPr>
            <w:tcW w:w="4680" w:type="dxa"/>
            <w:shd w:val="clear" w:color="auto" w:fill="FFFFFF"/>
            <w:tcMar>
              <w:top w:w="80" w:type="dxa"/>
              <w:left w:w="120" w:type="dxa"/>
              <w:bottom w:w="80" w:type="dxa"/>
              <w:right w:w="120" w:type="dxa"/>
            </w:tcMar>
          </w:tcPr>
          <w:p w14:paraId="689DE4C5" w14:textId="77777777" w:rsidR="00880102" w:rsidRDefault="00000000">
            <w:r>
              <w:rPr>
                <w:rFonts w:ascii="Arial" w:eastAsia="Arial" w:hAnsi="Arial" w:cs="Arial"/>
                <w:color w:val="000000"/>
              </w:rPr>
              <w:t>Free Tier Limit</w:t>
            </w:r>
          </w:p>
        </w:tc>
        <w:tc>
          <w:tcPr>
            <w:tcW w:w="4680" w:type="dxa"/>
            <w:shd w:val="clear" w:color="auto" w:fill="FFFFFF"/>
            <w:tcMar>
              <w:top w:w="80" w:type="dxa"/>
              <w:left w:w="120" w:type="dxa"/>
              <w:bottom w:w="80" w:type="dxa"/>
              <w:right w:w="120" w:type="dxa"/>
            </w:tcMar>
          </w:tcPr>
          <w:p w14:paraId="0C5E4FCF" w14:textId="77777777" w:rsidR="00880102" w:rsidRDefault="00000000">
            <w:r>
              <w:rPr>
                <w:rFonts w:ascii="Arial" w:eastAsia="Arial" w:hAnsi="Arial" w:cs="Arial"/>
                <w:color w:val="000000"/>
              </w:rPr>
              <w:t>200 API credits/day, up to 2,000 articles/day</w:t>
            </w:r>
          </w:p>
        </w:tc>
      </w:tr>
      <w:tr w:rsidR="00105FCB" w14:paraId="5109F774" w14:textId="77777777">
        <w:tblPrEx>
          <w:tblCellMar>
            <w:top w:w="0" w:type="dxa"/>
            <w:bottom w:w="0" w:type="dxa"/>
          </w:tblCellMar>
        </w:tblPrEx>
        <w:tc>
          <w:tcPr>
            <w:tcW w:w="4680" w:type="dxa"/>
            <w:shd w:val="clear" w:color="auto" w:fill="FFFFFF"/>
            <w:tcMar>
              <w:top w:w="80" w:type="dxa"/>
              <w:left w:w="120" w:type="dxa"/>
              <w:bottom w:w="80" w:type="dxa"/>
              <w:right w:w="120" w:type="dxa"/>
            </w:tcMar>
          </w:tcPr>
          <w:p w14:paraId="3C957618" w14:textId="77777777" w:rsidR="00880102" w:rsidRDefault="00000000">
            <w:r>
              <w:rPr>
                <w:rFonts w:ascii="Arial" w:eastAsia="Arial" w:hAnsi="Arial" w:cs="Arial"/>
                <w:color w:val="000000"/>
              </w:rPr>
              <w:t>API Key Storage</w:t>
            </w:r>
          </w:p>
        </w:tc>
        <w:tc>
          <w:tcPr>
            <w:tcW w:w="4680" w:type="dxa"/>
            <w:shd w:val="clear" w:color="auto" w:fill="FFFFFF"/>
            <w:tcMar>
              <w:top w:w="80" w:type="dxa"/>
              <w:left w:w="120" w:type="dxa"/>
              <w:bottom w:w="80" w:type="dxa"/>
              <w:right w:w="120" w:type="dxa"/>
            </w:tcMar>
          </w:tcPr>
          <w:p w14:paraId="4CE0397B" w14:textId="77777777" w:rsidR="00880102" w:rsidRDefault="00000000">
            <w:r>
              <w:rPr>
                <w:rFonts w:ascii="Arial" w:eastAsia="Arial" w:hAnsi="Arial" w:cs="Arial"/>
                <w:color w:val="000000"/>
              </w:rPr>
              <w:t>Environment variable: NEWSDATA_API_KEY (never hardcoded)</w:t>
            </w:r>
          </w:p>
        </w:tc>
      </w:tr>
      <w:tr w:rsidR="00105FCB" w14:paraId="6BBC7ECA" w14:textId="77777777">
        <w:tblPrEx>
          <w:tblCellMar>
            <w:top w:w="0" w:type="dxa"/>
            <w:bottom w:w="0" w:type="dxa"/>
          </w:tblCellMar>
        </w:tblPrEx>
        <w:tc>
          <w:tcPr>
            <w:tcW w:w="4680" w:type="dxa"/>
            <w:shd w:val="clear" w:color="auto" w:fill="FFFFFF"/>
            <w:tcMar>
              <w:top w:w="80" w:type="dxa"/>
              <w:left w:w="120" w:type="dxa"/>
              <w:bottom w:w="80" w:type="dxa"/>
              <w:right w:w="120" w:type="dxa"/>
            </w:tcMar>
          </w:tcPr>
          <w:p w14:paraId="0666F9D5" w14:textId="77777777" w:rsidR="00880102" w:rsidRDefault="00000000">
            <w:r>
              <w:rPr>
                <w:rFonts w:ascii="Arial" w:eastAsia="Arial" w:hAnsi="Arial" w:cs="Arial"/>
                <w:color w:val="000000"/>
              </w:rPr>
              <w:t>Rate Limit Strategy</w:t>
            </w:r>
          </w:p>
        </w:tc>
        <w:tc>
          <w:tcPr>
            <w:tcW w:w="4680" w:type="dxa"/>
            <w:shd w:val="clear" w:color="auto" w:fill="FFFFFF"/>
            <w:tcMar>
              <w:top w:w="80" w:type="dxa"/>
              <w:left w:w="120" w:type="dxa"/>
              <w:bottom w:w="80" w:type="dxa"/>
              <w:right w:w="120" w:type="dxa"/>
            </w:tcMar>
          </w:tcPr>
          <w:p w14:paraId="378B07F1" w14:textId="77777777" w:rsidR="00880102" w:rsidRDefault="00000000">
            <w:r>
              <w:rPr>
                <w:rFonts w:ascii="Arial" w:eastAsia="Arial" w:hAnsi="Arial" w:cs="Arial"/>
                <w:color w:val="000000"/>
              </w:rPr>
              <w:t>Exceptions bubble to base agent error handler; no retry logic implemented</w:t>
            </w:r>
          </w:p>
        </w:tc>
      </w:tr>
      <w:tr w:rsidR="00105FCB" w14:paraId="40D6DDD2" w14:textId="77777777">
        <w:tblPrEx>
          <w:tblCellMar>
            <w:top w:w="0" w:type="dxa"/>
            <w:bottom w:w="0" w:type="dxa"/>
          </w:tblCellMar>
        </w:tblPrEx>
        <w:tc>
          <w:tcPr>
            <w:tcW w:w="4680" w:type="dxa"/>
            <w:shd w:val="clear" w:color="auto" w:fill="FFFFFF"/>
            <w:tcMar>
              <w:top w:w="80" w:type="dxa"/>
              <w:left w:w="120" w:type="dxa"/>
              <w:bottom w:w="80" w:type="dxa"/>
              <w:right w:w="120" w:type="dxa"/>
            </w:tcMar>
          </w:tcPr>
          <w:p w14:paraId="39590E35" w14:textId="77777777" w:rsidR="00880102" w:rsidRDefault="00000000">
            <w:r>
              <w:rPr>
                <w:rFonts w:ascii="Arial" w:eastAsia="Arial" w:hAnsi="Arial" w:cs="Arial"/>
                <w:color w:val="000000"/>
              </w:rPr>
              <w:t>Calls Per Analysis</w:t>
            </w:r>
          </w:p>
        </w:tc>
        <w:tc>
          <w:tcPr>
            <w:tcW w:w="4680" w:type="dxa"/>
            <w:shd w:val="clear" w:color="auto" w:fill="FFFFFF"/>
            <w:tcMar>
              <w:top w:w="80" w:type="dxa"/>
              <w:left w:w="120" w:type="dxa"/>
              <w:bottom w:w="80" w:type="dxa"/>
              <w:right w:w="120" w:type="dxa"/>
            </w:tcMar>
          </w:tcPr>
          <w:p w14:paraId="2882E6A4" w14:textId="77777777" w:rsidR="00880102" w:rsidRDefault="00000000">
            <w:r>
              <w:rPr>
                <w:rFonts w:ascii="Arial" w:eastAsia="Arial" w:hAnsi="Arial" w:cs="Arial"/>
                <w:color w:val="000000"/>
              </w:rPr>
              <w:t>1 call per run</w:t>
            </w:r>
          </w:p>
        </w:tc>
      </w:tr>
    </w:tbl>
    <w:p w14:paraId="0E089CA1" w14:textId="77777777" w:rsidR="00880102" w:rsidRDefault="00880102">
      <w:pPr>
        <w:spacing w:before="60" w:after="60"/>
      </w:pPr>
    </w:p>
    <w:p w14:paraId="7B6D9012" w14:textId="77777777" w:rsidR="00880102" w:rsidRDefault="00000000">
      <w:pPr>
        <w:pStyle w:val="Heading2"/>
        <w:spacing w:before="240" w:after="100"/>
      </w:pPr>
      <w:r>
        <w:rPr>
          <w:rFonts w:ascii="Arial" w:eastAsia="Arial" w:hAnsi="Arial" w:cs="Arial"/>
          <w:b/>
          <w:bCs/>
          <w:color w:val="2E75B6"/>
        </w:rPr>
        <w:t>6.2 Query Parameters</w:t>
      </w: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05FCB" w14:paraId="14F17294" w14:textId="77777777">
        <w:tblPrEx>
          <w:tblCellMar>
            <w:top w:w="0" w:type="dxa"/>
            <w:bottom w:w="0" w:type="dxa"/>
          </w:tblCellMar>
        </w:tblPrEx>
        <w:tc>
          <w:tcPr>
            <w:tcW w:w="3120" w:type="dxa"/>
            <w:shd w:val="clear" w:color="auto" w:fill="2E75B6"/>
            <w:tcMar>
              <w:top w:w="80" w:type="dxa"/>
              <w:left w:w="120" w:type="dxa"/>
              <w:bottom w:w="80" w:type="dxa"/>
              <w:right w:w="120" w:type="dxa"/>
            </w:tcMar>
          </w:tcPr>
          <w:p w14:paraId="353CFC99" w14:textId="77777777" w:rsidR="00880102" w:rsidRDefault="00000000">
            <w:r>
              <w:rPr>
                <w:rFonts w:ascii="Arial" w:eastAsia="Arial" w:hAnsi="Arial" w:cs="Arial"/>
                <w:b/>
                <w:bCs/>
                <w:color w:val="FFFFFF"/>
              </w:rPr>
              <w:t>Parameter</w:t>
            </w:r>
          </w:p>
        </w:tc>
        <w:tc>
          <w:tcPr>
            <w:tcW w:w="3120" w:type="dxa"/>
            <w:shd w:val="clear" w:color="auto" w:fill="2E75B6"/>
            <w:tcMar>
              <w:top w:w="80" w:type="dxa"/>
              <w:left w:w="120" w:type="dxa"/>
              <w:bottom w:w="80" w:type="dxa"/>
              <w:right w:w="120" w:type="dxa"/>
            </w:tcMar>
          </w:tcPr>
          <w:p w14:paraId="7FB34F5F" w14:textId="77777777" w:rsidR="00880102" w:rsidRDefault="00000000">
            <w:r>
              <w:rPr>
                <w:rFonts w:ascii="Arial" w:eastAsia="Arial" w:hAnsi="Arial" w:cs="Arial"/>
                <w:b/>
                <w:bCs/>
                <w:color w:val="FFFFFF"/>
              </w:rPr>
              <w:t>Value</w:t>
            </w:r>
          </w:p>
        </w:tc>
        <w:tc>
          <w:tcPr>
            <w:tcW w:w="3120" w:type="dxa"/>
            <w:shd w:val="clear" w:color="auto" w:fill="2E75B6"/>
            <w:tcMar>
              <w:top w:w="80" w:type="dxa"/>
              <w:left w:w="120" w:type="dxa"/>
              <w:bottom w:w="80" w:type="dxa"/>
              <w:right w:w="120" w:type="dxa"/>
            </w:tcMar>
          </w:tcPr>
          <w:p w14:paraId="1CF8EEE4" w14:textId="77777777" w:rsidR="00880102" w:rsidRDefault="00000000">
            <w:r>
              <w:rPr>
                <w:rFonts w:ascii="Arial" w:eastAsia="Arial" w:hAnsi="Arial" w:cs="Arial"/>
                <w:b/>
                <w:bCs/>
                <w:color w:val="FFFFFF"/>
              </w:rPr>
              <w:t>Purpose</w:t>
            </w:r>
          </w:p>
        </w:tc>
      </w:tr>
      <w:tr w:rsidR="00105FCB" w14:paraId="48D96574" w14:textId="77777777">
        <w:tblPrEx>
          <w:tblCellMar>
            <w:top w:w="0" w:type="dxa"/>
            <w:bottom w:w="0" w:type="dxa"/>
          </w:tblCellMar>
        </w:tblPrEx>
        <w:tc>
          <w:tcPr>
            <w:tcW w:w="3120" w:type="dxa"/>
            <w:shd w:val="clear" w:color="auto" w:fill="FFFFFF"/>
            <w:tcMar>
              <w:top w:w="80" w:type="dxa"/>
              <w:left w:w="120" w:type="dxa"/>
              <w:bottom w:w="80" w:type="dxa"/>
              <w:right w:w="120" w:type="dxa"/>
            </w:tcMar>
          </w:tcPr>
          <w:p w14:paraId="0DC551C3" w14:textId="77777777" w:rsidR="00880102" w:rsidRDefault="00000000">
            <w:r>
              <w:rPr>
                <w:rFonts w:ascii="Arial" w:eastAsia="Arial" w:hAnsi="Arial" w:cs="Arial"/>
                <w:color w:val="000000"/>
              </w:rPr>
              <w:t>apikey</w:t>
            </w:r>
          </w:p>
        </w:tc>
        <w:tc>
          <w:tcPr>
            <w:tcW w:w="3120" w:type="dxa"/>
            <w:shd w:val="clear" w:color="auto" w:fill="FFFFFF"/>
            <w:tcMar>
              <w:top w:w="80" w:type="dxa"/>
              <w:left w:w="120" w:type="dxa"/>
              <w:bottom w:w="80" w:type="dxa"/>
              <w:right w:w="120" w:type="dxa"/>
            </w:tcMar>
          </w:tcPr>
          <w:p w14:paraId="65DE6FF1" w14:textId="77777777" w:rsidR="00880102" w:rsidRDefault="00000000">
            <w:r>
              <w:rPr>
                <w:rFonts w:ascii="Arial" w:eastAsia="Arial" w:hAnsi="Arial" w:cs="Arial"/>
                <w:color w:val="000000"/>
              </w:rPr>
              <w:t>{NEWSDATA_API_KEY}</w:t>
            </w:r>
          </w:p>
        </w:tc>
        <w:tc>
          <w:tcPr>
            <w:tcW w:w="3120" w:type="dxa"/>
            <w:shd w:val="clear" w:color="auto" w:fill="FFFFFF"/>
            <w:tcMar>
              <w:top w:w="80" w:type="dxa"/>
              <w:left w:w="120" w:type="dxa"/>
              <w:bottom w:w="80" w:type="dxa"/>
              <w:right w:w="120" w:type="dxa"/>
            </w:tcMar>
          </w:tcPr>
          <w:p w14:paraId="2179630B" w14:textId="77777777" w:rsidR="00880102" w:rsidRDefault="00000000">
            <w:r>
              <w:rPr>
                <w:rFonts w:ascii="Arial" w:eastAsia="Arial" w:hAnsi="Arial" w:cs="Arial"/>
                <w:color w:val="000000"/>
              </w:rPr>
              <w:t>Authentication</w:t>
            </w:r>
          </w:p>
        </w:tc>
      </w:tr>
      <w:tr w:rsidR="00105FCB" w14:paraId="6CAB3FCD" w14:textId="77777777">
        <w:tblPrEx>
          <w:tblCellMar>
            <w:top w:w="0" w:type="dxa"/>
            <w:bottom w:w="0" w:type="dxa"/>
          </w:tblCellMar>
        </w:tblPrEx>
        <w:tc>
          <w:tcPr>
            <w:tcW w:w="3120" w:type="dxa"/>
            <w:shd w:val="clear" w:color="auto" w:fill="FFFFFF"/>
            <w:tcMar>
              <w:top w:w="80" w:type="dxa"/>
              <w:left w:w="120" w:type="dxa"/>
              <w:bottom w:w="80" w:type="dxa"/>
              <w:right w:w="120" w:type="dxa"/>
            </w:tcMar>
          </w:tcPr>
          <w:p w14:paraId="5715DF6B" w14:textId="77777777" w:rsidR="00880102" w:rsidRDefault="00000000">
            <w:r>
              <w:rPr>
                <w:rFonts w:ascii="Arial" w:eastAsia="Arial" w:hAnsi="Arial" w:cs="Arial"/>
                <w:color w:val="000000"/>
              </w:rPr>
              <w:t>q</w:t>
            </w:r>
          </w:p>
        </w:tc>
        <w:tc>
          <w:tcPr>
            <w:tcW w:w="3120" w:type="dxa"/>
            <w:shd w:val="clear" w:color="auto" w:fill="FFFFFF"/>
            <w:tcMar>
              <w:top w:w="80" w:type="dxa"/>
              <w:left w:w="120" w:type="dxa"/>
              <w:bottom w:w="80" w:type="dxa"/>
              <w:right w:w="120" w:type="dxa"/>
            </w:tcMar>
          </w:tcPr>
          <w:p w14:paraId="7D28E243" w14:textId="77777777" w:rsidR="00880102" w:rsidRDefault="00000000">
            <w:r>
              <w:rPr>
                <w:rFonts w:ascii="Arial" w:eastAsia="Arial" w:hAnsi="Arial" w:cs="Arial"/>
                <w:color w:val="000000"/>
              </w:rPr>
              <w:t>'{TICKER}'</w:t>
            </w:r>
          </w:p>
        </w:tc>
        <w:tc>
          <w:tcPr>
            <w:tcW w:w="3120" w:type="dxa"/>
            <w:shd w:val="clear" w:color="auto" w:fill="FFFFFF"/>
            <w:tcMar>
              <w:top w:w="80" w:type="dxa"/>
              <w:left w:w="120" w:type="dxa"/>
              <w:bottom w:w="80" w:type="dxa"/>
              <w:right w:w="120" w:type="dxa"/>
            </w:tcMar>
          </w:tcPr>
          <w:p w14:paraId="247D0EBD" w14:textId="77777777" w:rsidR="00880102" w:rsidRDefault="00000000">
            <w:r>
              <w:rPr>
                <w:rFonts w:ascii="Arial" w:eastAsia="Arial" w:hAnsi="Arial" w:cs="Arial"/>
                <w:color w:val="000000"/>
              </w:rPr>
              <w:t>Ticker symbol search</w:t>
            </w:r>
          </w:p>
        </w:tc>
      </w:tr>
      <w:tr w:rsidR="00105FCB" w14:paraId="27DF9E4A" w14:textId="77777777">
        <w:tblPrEx>
          <w:tblCellMar>
            <w:top w:w="0" w:type="dxa"/>
            <w:bottom w:w="0" w:type="dxa"/>
          </w:tblCellMar>
        </w:tblPrEx>
        <w:tc>
          <w:tcPr>
            <w:tcW w:w="3120" w:type="dxa"/>
            <w:shd w:val="clear" w:color="auto" w:fill="FFFFFF"/>
            <w:tcMar>
              <w:top w:w="80" w:type="dxa"/>
              <w:left w:w="120" w:type="dxa"/>
              <w:bottom w:w="80" w:type="dxa"/>
              <w:right w:w="120" w:type="dxa"/>
            </w:tcMar>
          </w:tcPr>
          <w:p w14:paraId="43165905" w14:textId="77777777" w:rsidR="00880102" w:rsidRDefault="00000000">
            <w:r>
              <w:rPr>
                <w:rFonts w:ascii="Arial" w:eastAsia="Arial" w:hAnsi="Arial" w:cs="Arial"/>
                <w:color w:val="000000"/>
              </w:rPr>
              <w:t>language</w:t>
            </w:r>
          </w:p>
        </w:tc>
        <w:tc>
          <w:tcPr>
            <w:tcW w:w="3120" w:type="dxa"/>
            <w:shd w:val="clear" w:color="auto" w:fill="FFFFFF"/>
            <w:tcMar>
              <w:top w:w="80" w:type="dxa"/>
              <w:left w:w="120" w:type="dxa"/>
              <w:bottom w:w="80" w:type="dxa"/>
              <w:right w:w="120" w:type="dxa"/>
            </w:tcMar>
          </w:tcPr>
          <w:p w14:paraId="4B61FF70" w14:textId="77777777" w:rsidR="00880102" w:rsidRDefault="00000000">
            <w:r>
              <w:rPr>
                <w:rFonts w:ascii="Arial" w:eastAsia="Arial" w:hAnsi="Arial" w:cs="Arial"/>
                <w:color w:val="000000"/>
              </w:rPr>
              <w:t>en</w:t>
            </w:r>
          </w:p>
        </w:tc>
        <w:tc>
          <w:tcPr>
            <w:tcW w:w="3120" w:type="dxa"/>
            <w:shd w:val="clear" w:color="auto" w:fill="FFFFFF"/>
            <w:tcMar>
              <w:top w:w="80" w:type="dxa"/>
              <w:left w:w="120" w:type="dxa"/>
              <w:bottom w:w="80" w:type="dxa"/>
              <w:right w:w="120" w:type="dxa"/>
            </w:tcMar>
          </w:tcPr>
          <w:p w14:paraId="099157BD" w14:textId="77777777" w:rsidR="00880102" w:rsidRDefault="00000000">
            <w:r>
              <w:rPr>
                <w:rFonts w:ascii="Arial" w:eastAsia="Arial" w:hAnsi="Arial" w:cs="Arial"/>
                <w:color w:val="000000"/>
              </w:rPr>
              <w:t>English articles only</w:t>
            </w:r>
          </w:p>
        </w:tc>
      </w:tr>
      <w:tr w:rsidR="00105FCB" w14:paraId="5605871E" w14:textId="77777777">
        <w:tblPrEx>
          <w:tblCellMar>
            <w:top w:w="0" w:type="dxa"/>
            <w:bottom w:w="0" w:type="dxa"/>
          </w:tblCellMar>
        </w:tblPrEx>
        <w:tc>
          <w:tcPr>
            <w:tcW w:w="3120" w:type="dxa"/>
            <w:shd w:val="clear" w:color="auto" w:fill="FFFFFF"/>
            <w:tcMar>
              <w:top w:w="80" w:type="dxa"/>
              <w:left w:w="120" w:type="dxa"/>
              <w:bottom w:w="80" w:type="dxa"/>
              <w:right w:w="120" w:type="dxa"/>
            </w:tcMar>
          </w:tcPr>
          <w:p w14:paraId="2B55E7F7" w14:textId="77777777" w:rsidR="00880102" w:rsidRDefault="00000000">
            <w:r>
              <w:rPr>
                <w:rFonts w:ascii="Arial" w:eastAsia="Arial" w:hAnsi="Arial" w:cs="Arial"/>
                <w:color w:val="000000"/>
              </w:rPr>
              <w:t>size</w:t>
            </w:r>
          </w:p>
        </w:tc>
        <w:tc>
          <w:tcPr>
            <w:tcW w:w="3120" w:type="dxa"/>
            <w:shd w:val="clear" w:color="auto" w:fill="FFFFFF"/>
            <w:tcMar>
              <w:top w:w="80" w:type="dxa"/>
              <w:left w:w="120" w:type="dxa"/>
              <w:bottom w:w="80" w:type="dxa"/>
              <w:right w:w="120" w:type="dxa"/>
            </w:tcMar>
          </w:tcPr>
          <w:p w14:paraId="19B0AECC" w14:textId="77777777" w:rsidR="00880102" w:rsidRDefault="00000000">
            <w:r>
              <w:rPr>
                <w:rFonts w:ascii="Arial" w:eastAsia="Arial" w:hAnsi="Arial" w:cs="Arial"/>
                <w:color w:val="000000"/>
              </w:rPr>
              <w:t>3</w:t>
            </w:r>
          </w:p>
        </w:tc>
        <w:tc>
          <w:tcPr>
            <w:tcW w:w="3120" w:type="dxa"/>
            <w:shd w:val="clear" w:color="auto" w:fill="FFFFFF"/>
            <w:tcMar>
              <w:top w:w="80" w:type="dxa"/>
              <w:left w:w="120" w:type="dxa"/>
              <w:bottom w:w="80" w:type="dxa"/>
              <w:right w:w="120" w:type="dxa"/>
            </w:tcMar>
          </w:tcPr>
          <w:p w14:paraId="2A2E8733" w14:textId="77777777" w:rsidR="00880102" w:rsidRDefault="00000000">
            <w:r>
              <w:rPr>
                <w:rFonts w:ascii="Arial" w:eastAsia="Arial" w:hAnsi="Arial" w:cs="Arial"/>
                <w:color w:val="000000"/>
              </w:rPr>
              <w:t>Max 3 articles per call</w:t>
            </w:r>
          </w:p>
        </w:tc>
      </w:tr>
    </w:tbl>
    <w:p w14:paraId="2D1D70B4" w14:textId="77777777" w:rsidR="00880102" w:rsidRDefault="00880102">
      <w:pPr>
        <w:spacing w:before="60" w:after="60"/>
      </w:pPr>
    </w:p>
    <w:p w14:paraId="5D7964F5" w14:textId="77777777" w:rsidR="00880102" w:rsidRDefault="00000000">
      <w:pPr>
        <w:pStyle w:val="Heading2"/>
        <w:spacing w:before="240" w:after="100"/>
      </w:pPr>
      <w:r>
        <w:rPr>
          <w:rFonts w:ascii="Arial" w:eastAsia="Arial" w:hAnsi="Arial" w:cs="Arial"/>
          <w:b/>
          <w:bCs/>
          <w:color w:val="2E75B6"/>
        </w:rPr>
        <w:t>6.3 LLM Call Details</w:t>
      </w: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05FCB" w14:paraId="514551D6" w14:textId="77777777">
        <w:tblPrEx>
          <w:tblCellMar>
            <w:top w:w="0" w:type="dxa"/>
            <w:bottom w:w="0" w:type="dxa"/>
          </w:tblCellMar>
        </w:tblPrEx>
        <w:tc>
          <w:tcPr>
            <w:tcW w:w="4680" w:type="dxa"/>
            <w:shd w:val="clear" w:color="auto" w:fill="2E75B6"/>
            <w:tcMar>
              <w:top w:w="80" w:type="dxa"/>
              <w:left w:w="120" w:type="dxa"/>
              <w:bottom w:w="80" w:type="dxa"/>
              <w:right w:w="120" w:type="dxa"/>
            </w:tcMar>
          </w:tcPr>
          <w:p w14:paraId="1522F45B" w14:textId="77777777" w:rsidR="00880102" w:rsidRDefault="00000000">
            <w:r>
              <w:rPr>
                <w:rFonts w:ascii="Arial" w:eastAsia="Arial" w:hAnsi="Arial" w:cs="Arial"/>
                <w:b/>
                <w:bCs/>
                <w:color w:val="FFFFFF"/>
              </w:rPr>
              <w:t>Property</w:t>
            </w:r>
          </w:p>
        </w:tc>
        <w:tc>
          <w:tcPr>
            <w:tcW w:w="4680" w:type="dxa"/>
            <w:shd w:val="clear" w:color="auto" w:fill="2E75B6"/>
            <w:tcMar>
              <w:top w:w="80" w:type="dxa"/>
              <w:left w:w="120" w:type="dxa"/>
              <w:bottom w:w="80" w:type="dxa"/>
              <w:right w:w="120" w:type="dxa"/>
            </w:tcMar>
          </w:tcPr>
          <w:p w14:paraId="7905095E" w14:textId="77777777" w:rsidR="00880102" w:rsidRDefault="00000000">
            <w:r>
              <w:rPr>
                <w:rFonts w:ascii="Arial" w:eastAsia="Arial" w:hAnsi="Arial" w:cs="Arial"/>
                <w:b/>
                <w:bCs/>
                <w:color w:val="FFFFFF"/>
              </w:rPr>
              <w:t>Value</w:t>
            </w:r>
          </w:p>
        </w:tc>
      </w:tr>
      <w:tr w:rsidR="00105FCB" w14:paraId="7C388A9A" w14:textId="77777777">
        <w:tblPrEx>
          <w:tblCellMar>
            <w:top w:w="0" w:type="dxa"/>
            <w:bottom w:w="0" w:type="dxa"/>
          </w:tblCellMar>
        </w:tblPrEx>
        <w:tc>
          <w:tcPr>
            <w:tcW w:w="4680" w:type="dxa"/>
            <w:shd w:val="clear" w:color="auto" w:fill="FFFFFF"/>
            <w:tcMar>
              <w:top w:w="80" w:type="dxa"/>
              <w:left w:w="120" w:type="dxa"/>
              <w:bottom w:w="80" w:type="dxa"/>
              <w:right w:w="120" w:type="dxa"/>
            </w:tcMar>
          </w:tcPr>
          <w:p w14:paraId="6B614DCA" w14:textId="77777777" w:rsidR="00880102" w:rsidRDefault="00000000">
            <w:r>
              <w:rPr>
                <w:rFonts w:ascii="Arial" w:eastAsia="Arial" w:hAnsi="Arial" w:cs="Arial"/>
                <w:color w:val="000000"/>
              </w:rPr>
              <w:t>Model</w:t>
            </w:r>
          </w:p>
        </w:tc>
        <w:tc>
          <w:tcPr>
            <w:tcW w:w="4680" w:type="dxa"/>
            <w:shd w:val="clear" w:color="auto" w:fill="FFFFFF"/>
            <w:tcMar>
              <w:top w:w="80" w:type="dxa"/>
              <w:left w:w="120" w:type="dxa"/>
              <w:bottom w:w="80" w:type="dxa"/>
              <w:right w:w="120" w:type="dxa"/>
            </w:tcMar>
          </w:tcPr>
          <w:p w14:paraId="0EF2306D" w14:textId="77777777" w:rsidR="00880102" w:rsidRDefault="00000000">
            <w:r>
              <w:rPr>
                <w:rFonts w:ascii="Arial" w:eastAsia="Arial" w:hAnsi="Arial" w:cs="Arial"/>
                <w:color w:val="000000"/>
              </w:rPr>
              <w:t>claude-sonnet-4-6</w:t>
            </w:r>
          </w:p>
        </w:tc>
      </w:tr>
      <w:tr w:rsidR="00105FCB" w14:paraId="1448C06C" w14:textId="77777777">
        <w:tblPrEx>
          <w:tblCellMar>
            <w:top w:w="0" w:type="dxa"/>
            <w:bottom w:w="0" w:type="dxa"/>
          </w:tblCellMar>
        </w:tblPrEx>
        <w:tc>
          <w:tcPr>
            <w:tcW w:w="4680" w:type="dxa"/>
            <w:shd w:val="clear" w:color="auto" w:fill="FFFFFF"/>
            <w:tcMar>
              <w:top w:w="80" w:type="dxa"/>
              <w:left w:w="120" w:type="dxa"/>
              <w:bottom w:w="80" w:type="dxa"/>
              <w:right w:w="120" w:type="dxa"/>
            </w:tcMar>
          </w:tcPr>
          <w:p w14:paraId="202A4150" w14:textId="77777777" w:rsidR="00880102" w:rsidRDefault="00000000">
            <w:r>
              <w:rPr>
                <w:rFonts w:ascii="Arial" w:eastAsia="Arial" w:hAnsi="Arial" w:cs="Arial"/>
                <w:color w:val="000000"/>
              </w:rPr>
              <w:t>Call Trigger</w:t>
            </w:r>
          </w:p>
        </w:tc>
        <w:tc>
          <w:tcPr>
            <w:tcW w:w="4680" w:type="dxa"/>
            <w:shd w:val="clear" w:color="auto" w:fill="FFFFFF"/>
            <w:tcMar>
              <w:top w:w="80" w:type="dxa"/>
              <w:left w:w="120" w:type="dxa"/>
              <w:bottom w:w="80" w:type="dxa"/>
              <w:right w:w="120" w:type="dxa"/>
            </w:tcMar>
          </w:tcPr>
          <w:p w14:paraId="10186E36" w14:textId="77777777" w:rsidR="00880102" w:rsidRDefault="00000000">
            <w:r>
              <w:rPr>
                <w:rFonts w:ascii="Arial" w:eastAsia="Arial" w:hAnsi="Arial" w:cs="Arial"/>
                <w:color w:val="000000"/>
              </w:rPr>
              <w:t>After articles are fetched and headlines/summaries extracted</w:t>
            </w:r>
          </w:p>
        </w:tc>
      </w:tr>
      <w:tr w:rsidR="00105FCB" w14:paraId="3B8CEF3F" w14:textId="77777777">
        <w:tblPrEx>
          <w:tblCellMar>
            <w:top w:w="0" w:type="dxa"/>
            <w:bottom w:w="0" w:type="dxa"/>
          </w:tblCellMar>
        </w:tblPrEx>
        <w:tc>
          <w:tcPr>
            <w:tcW w:w="4680" w:type="dxa"/>
            <w:shd w:val="clear" w:color="auto" w:fill="FFFFFF"/>
            <w:tcMar>
              <w:top w:w="80" w:type="dxa"/>
              <w:left w:w="120" w:type="dxa"/>
              <w:bottom w:w="80" w:type="dxa"/>
              <w:right w:w="120" w:type="dxa"/>
            </w:tcMar>
          </w:tcPr>
          <w:p w14:paraId="460AA88E" w14:textId="77777777" w:rsidR="00880102" w:rsidRDefault="00000000">
            <w:r>
              <w:rPr>
                <w:rFonts w:ascii="Arial" w:eastAsia="Arial" w:hAnsi="Arial" w:cs="Arial"/>
                <w:color w:val="000000"/>
              </w:rPr>
              <w:t>Prompt Input</w:t>
            </w:r>
          </w:p>
        </w:tc>
        <w:tc>
          <w:tcPr>
            <w:tcW w:w="4680" w:type="dxa"/>
            <w:shd w:val="clear" w:color="auto" w:fill="FFFFFF"/>
            <w:tcMar>
              <w:top w:w="80" w:type="dxa"/>
              <w:left w:w="120" w:type="dxa"/>
              <w:bottom w:w="80" w:type="dxa"/>
              <w:right w:w="120" w:type="dxa"/>
            </w:tcMar>
          </w:tcPr>
          <w:p w14:paraId="21F127B4" w14:textId="77777777" w:rsidR="00880102" w:rsidRDefault="00000000">
            <w:r>
              <w:rPr>
                <w:rFonts w:ascii="Arial" w:eastAsia="Arial" w:hAnsi="Arial" w:cs="Arial"/>
                <w:color w:val="000000"/>
              </w:rPr>
              <w:t>Up to 3 article headlines and summaries</w:t>
            </w:r>
          </w:p>
        </w:tc>
      </w:tr>
      <w:tr w:rsidR="00105FCB" w14:paraId="618EA233" w14:textId="77777777">
        <w:tblPrEx>
          <w:tblCellMar>
            <w:top w:w="0" w:type="dxa"/>
            <w:bottom w:w="0" w:type="dxa"/>
          </w:tblCellMar>
        </w:tblPrEx>
        <w:tc>
          <w:tcPr>
            <w:tcW w:w="4680" w:type="dxa"/>
            <w:shd w:val="clear" w:color="auto" w:fill="FFFFFF"/>
            <w:tcMar>
              <w:top w:w="80" w:type="dxa"/>
              <w:left w:w="120" w:type="dxa"/>
              <w:bottom w:w="80" w:type="dxa"/>
              <w:right w:w="120" w:type="dxa"/>
            </w:tcMar>
          </w:tcPr>
          <w:p w14:paraId="28C308F9" w14:textId="77777777" w:rsidR="00880102" w:rsidRDefault="00000000">
            <w:r>
              <w:rPr>
                <w:rFonts w:ascii="Arial" w:eastAsia="Arial" w:hAnsi="Arial" w:cs="Arial"/>
                <w:color w:val="000000"/>
              </w:rPr>
              <w:lastRenderedPageBreak/>
              <w:t>Expected Output</w:t>
            </w:r>
          </w:p>
        </w:tc>
        <w:tc>
          <w:tcPr>
            <w:tcW w:w="4680" w:type="dxa"/>
            <w:shd w:val="clear" w:color="auto" w:fill="FFFFFF"/>
            <w:tcMar>
              <w:top w:w="80" w:type="dxa"/>
              <w:left w:w="120" w:type="dxa"/>
              <w:bottom w:w="80" w:type="dxa"/>
              <w:right w:w="120" w:type="dxa"/>
            </w:tcMar>
          </w:tcPr>
          <w:p w14:paraId="5D3BFE10" w14:textId="77777777" w:rsidR="00880102" w:rsidRDefault="00000000">
            <w:r>
              <w:rPr>
                <w:rFonts w:ascii="Arial" w:eastAsia="Arial" w:hAnsi="Arial" w:cs="Arial"/>
                <w:color w:val="000000"/>
              </w:rPr>
              <w:t>Strict JSON: { signal, summary } — signal is bullish/bearish/neutral, summary is a single string</w:t>
            </w:r>
          </w:p>
        </w:tc>
      </w:tr>
      <w:tr w:rsidR="00105FCB" w14:paraId="7B98AD1D" w14:textId="77777777">
        <w:tblPrEx>
          <w:tblCellMar>
            <w:top w:w="0" w:type="dxa"/>
            <w:bottom w:w="0" w:type="dxa"/>
          </w:tblCellMar>
        </w:tblPrEx>
        <w:tc>
          <w:tcPr>
            <w:tcW w:w="4680" w:type="dxa"/>
            <w:shd w:val="clear" w:color="auto" w:fill="FFFFFF"/>
            <w:tcMar>
              <w:top w:w="80" w:type="dxa"/>
              <w:left w:w="120" w:type="dxa"/>
              <w:bottom w:w="80" w:type="dxa"/>
              <w:right w:w="120" w:type="dxa"/>
            </w:tcMar>
          </w:tcPr>
          <w:p w14:paraId="37F15811" w14:textId="77777777" w:rsidR="00880102" w:rsidRDefault="00000000">
            <w:r>
              <w:rPr>
                <w:rFonts w:ascii="Arial" w:eastAsia="Arial" w:hAnsi="Arial" w:cs="Arial"/>
                <w:color w:val="000000"/>
              </w:rPr>
              <w:t>Signal Values</w:t>
            </w:r>
          </w:p>
        </w:tc>
        <w:tc>
          <w:tcPr>
            <w:tcW w:w="4680" w:type="dxa"/>
            <w:shd w:val="clear" w:color="auto" w:fill="FFFFFF"/>
            <w:tcMar>
              <w:top w:w="80" w:type="dxa"/>
              <w:left w:w="120" w:type="dxa"/>
              <w:bottom w:w="80" w:type="dxa"/>
              <w:right w:w="120" w:type="dxa"/>
            </w:tcMar>
          </w:tcPr>
          <w:p w14:paraId="40CC6056" w14:textId="77777777" w:rsidR="00880102" w:rsidRDefault="00000000">
            <w:r>
              <w:rPr>
                <w:rFonts w:ascii="Arial" w:eastAsia="Arial" w:hAnsi="Arial" w:cs="Arial"/>
                <w:color w:val="000000"/>
              </w:rPr>
              <w:t>bullish | bearish | neutral</w:t>
            </w:r>
          </w:p>
        </w:tc>
      </w:tr>
      <w:tr w:rsidR="00105FCB" w14:paraId="30FAC067" w14:textId="77777777">
        <w:tblPrEx>
          <w:tblCellMar>
            <w:top w:w="0" w:type="dxa"/>
            <w:bottom w:w="0" w:type="dxa"/>
          </w:tblCellMar>
        </w:tblPrEx>
        <w:tc>
          <w:tcPr>
            <w:tcW w:w="4680" w:type="dxa"/>
            <w:shd w:val="clear" w:color="auto" w:fill="FFFFFF"/>
            <w:tcMar>
              <w:top w:w="80" w:type="dxa"/>
              <w:left w:w="120" w:type="dxa"/>
              <w:bottom w:w="80" w:type="dxa"/>
              <w:right w:w="120" w:type="dxa"/>
            </w:tcMar>
          </w:tcPr>
          <w:p w14:paraId="2B3624A0" w14:textId="77777777" w:rsidR="00880102" w:rsidRDefault="00000000">
            <w:r>
              <w:rPr>
                <w:rFonts w:ascii="Arial" w:eastAsia="Arial" w:hAnsi="Arial" w:cs="Arial"/>
                <w:color w:val="000000"/>
              </w:rPr>
              <w:t>Summary Format</w:t>
            </w:r>
          </w:p>
        </w:tc>
        <w:tc>
          <w:tcPr>
            <w:tcW w:w="4680" w:type="dxa"/>
            <w:shd w:val="clear" w:color="auto" w:fill="FFFFFF"/>
            <w:tcMar>
              <w:top w:w="80" w:type="dxa"/>
              <w:left w:w="120" w:type="dxa"/>
              <w:bottom w:w="80" w:type="dxa"/>
              <w:right w:w="120" w:type="dxa"/>
            </w:tcMar>
          </w:tcPr>
          <w:p w14:paraId="5727E7F7" w14:textId="77777777" w:rsidR="00880102" w:rsidRDefault="00000000">
            <w:r>
              <w:rPr>
                <w:rFonts w:ascii="Arial" w:eastAsia="Arial" w:hAnsi="Arial" w:cs="Arial"/>
                <w:color w:val="000000"/>
              </w:rPr>
              <w:t>Single string combining concise bullet points, one per article</w:t>
            </w:r>
          </w:p>
        </w:tc>
      </w:tr>
      <w:tr w:rsidR="00105FCB" w14:paraId="789D1059" w14:textId="77777777">
        <w:tblPrEx>
          <w:tblCellMar>
            <w:top w:w="0" w:type="dxa"/>
            <w:bottom w:w="0" w:type="dxa"/>
          </w:tblCellMar>
        </w:tblPrEx>
        <w:tc>
          <w:tcPr>
            <w:tcW w:w="4680" w:type="dxa"/>
            <w:shd w:val="clear" w:color="auto" w:fill="FFFFFF"/>
            <w:tcMar>
              <w:top w:w="80" w:type="dxa"/>
              <w:left w:w="120" w:type="dxa"/>
              <w:bottom w:w="80" w:type="dxa"/>
              <w:right w:w="120" w:type="dxa"/>
            </w:tcMar>
          </w:tcPr>
          <w:p w14:paraId="1EB408CF" w14:textId="77777777" w:rsidR="00880102" w:rsidRDefault="00000000">
            <w:r>
              <w:rPr>
                <w:rFonts w:ascii="Arial" w:eastAsia="Arial" w:hAnsi="Arial" w:cs="Arial"/>
                <w:color w:val="000000"/>
              </w:rPr>
              <w:t>Auth</w:t>
            </w:r>
          </w:p>
        </w:tc>
        <w:tc>
          <w:tcPr>
            <w:tcW w:w="4680" w:type="dxa"/>
            <w:shd w:val="clear" w:color="auto" w:fill="FFFFFF"/>
            <w:tcMar>
              <w:top w:w="80" w:type="dxa"/>
              <w:left w:w="120" w:type="dxa"/>
              <w:bottom w:w="80" w:type="dxa"/>
              <w:right w:w="120" w:type="dxa"/>
            </w:tcMar>
          </w:tcPr>
          <w:p w14:paraId="7BC2BB6C" w14:textId="77777777" w:rsidR="00880102" w:rsidRDefault="00000000">
            <w:r>
              <w:rPr>
                <w:rFonts w:ascii="Arial" w:eastAsia="Arial" w:hAnsi="Arial" w:cs="Arial"/>
                <w:color w:val="000000"/>
              </w:rPr>
              <w:t>ANTHROPIC_API_KEY from .env via config.py</w:t>
            </w:r>
          </w:p>
        </w:tc>
      </w:tr>
      <w:tr w:rsidR="00105FCB" w14:paraId="4994B76E" w14:textId="77777777">
        <w:tblPrEx>
          <w:tblCellMar>
            <w:top w:w="0" w:type="dxa"/>
            <w:bottom w:w="0" w:type="dxa"/>
          </w:tblCellMar>
        </w:tblPrEx>
        <w:tc>
          <w:tcPr>
            <w:tcW w:w="4680" w:type="dxa"/>
            <w:shd w:val="clear" w:color="auto" w:fill="FFFFFF"/>
            <w:tcMar>
              <w:top w:w="80" w:type="dxa"/>
              <w:left w:w="120" w:type="dxa"/>
              <w:bottom w:w="80" w:type="dxa"/>
              <w:right w:w="120" w:type="dxa"/>
            </w:tcMar>
          </w:tcPr>
          <w:p w14:paraId="3C8918C0" w14:textId="77777777" w:rsidR="00880102" w:rsidRDefault="00000000">
            <w:r>
              <w:rPr>
                <w:rFonts w:ascii="Arial" w:eastAsia="Arial" w:hAnsi="Arial" w:cs="Arial"/>
                <w:color w:val="000000"/>
              </w:rPr>
              <w:t>Failure Handling</w:t>
            </w:r>
          </w:p>
        </w:tc>
        <w:tc>
          <w:tcPr>
            <w:tcW w:w="4680" w:type="dxa"/>
            <w:shd w:val="clear" w:color="auto" w:fill="FFFFFF"/>
            <w:tcMar>
              <w:top w:w="80" w:type="dxa"/>
              <w:left w:w="120" w:type="dxa"/>
              <w:bottom w:w="80" w:type="dxa"/>
              <w:right w:w="120" w:type="dxa"/>
            </w:tcMar>
          </w:tcPr>
          <w:p w14:paraId="72873F4F" w14:textId="77777777" w:rsidR="00880102" w:rsidRDefault="00000000">
            <w:r>
              <w:rPr>
                <w:rFonts w:ascii="Arial" w:eastAsia="Arial" w:hAnsi="Arial" w:cs="Arial"/>
                <w:color w:val="000000"/>
              </w:rPr>
              <w:t>If LLM call fails, exception bubbles to base agent error handler; status set to error</w:t>
            </w:r>
          </w:p>
        </w:tc>
      </w:tr>
    </w:tbl>
    <w:p w14:paraId="694DC8DB" w14:textId="77777777" w:rsidR="00880102" w:rsidRDefault="00880102">
      <w:pPr>
        <w:spacing w:before="60" w:after="60"/>
      </w:pPr>
    </w:p>
    <w:p w14:paraId="681F67DA" w14:textId="77777777" w:rsidR="00880102" w:rsidRDefault="00000000">
      <w:pPr>
        <w:pStyle w:val="Heading2"/>
        <w:spacing w:before="240" w:after="100"/>
      </w:pPr>
      <w:r>
        <w:rPr>
          <w:rFonts w:ascii="Arial" w:eastAsia="Arial" w:hAnsi="Arial" w:cs="Arial"/>
          <w:b/>
          <w:bCs/>
          <w:color w:val="2E75B6"/>
        </w:rPr>
        <w:t>6.4 Prompt Template</w:t>
      </w:r>
    </w:p>
    <w:p w14:paraId="17DFFE6C" w14:textId="77777777" w:rsidR="00880102" w:rsidRDefault="00000000">
      <w:pPr>
        <w:spacing w:before="60" w:after="60"/>
      </w:pPr>
      <w:r>
        <w:rPr>
          <w:rFonts w:ascii="Arial" w:eastAsia="Arial" w:hAnsi="Arial" w:cs="Arial"/>
          <w:sz w:val="22"/>
          <w:szCs w:val="22"/>
        </w:rPr>
        <w:t>System prompt:</w:t>
      </w:r>
    </w:p>
    <w:p w14:paraId="0730421D"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You are a financial news analyst.</w:t>
      </w:r>
    </w:p>
    <w:p w14:paraId="616513F2"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You will be given up to 3 news articles (headline + summary) related to a stock ticker.</w:t>
      </w:r>
    </w:p>
    <w:p w14:paraId="7DBB1AB4"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Analyze the articles and return ONLY a JSON object with exactly two fields:</w:t>
      </w:r>
    </w:p>
    <w:p w14:paraId="0DFC6BE5"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 xml:space="preserve">  - signal: one of exactly "bullish", "bearish", or "neutral"</w:t>
      </w:r>
    </w:p>
    <w:p w14:paraId="27C3F773"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 xml:space="preserve">  - summary: a single string combining concise bullet points, one per article,</w:t>
      </w:r>
    </w:p>
    <w:p w14:paraId="23F8C6A7"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 xml:space="preserve">             each explaining the article's likely impact on the stock.</w:t>
      </w:r>
    </w:p>
    <w:p w14:paraId="19E9C046"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Return nothing else. No markdown, no code blocks, no explanation outside the JSON.</w:t>
      </w:r>
    </w:p>
    <w:p w14:paraId="3781FB79"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Example output:</w:t>
      </w:r>
    </w:p>
    <w:p w14:paraId="109913B9"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{"signal": "bullish", "summary": "• Google beat Q1 earnings estimates... • Ad revenue up 12%..."}</w:t>
      </w:r>
    </w:p>
    <w:p w14:paraId="5B964D9D" w14:textId="77777777" w:rsidR="00880102" w:rsidRDefault="00880102">
      <w:pPr>
        <w:spacing w:before="60" w:after="60"/>
      </w:pPr>
    </w:p>
    <w:p w14:paraId="302C5CB9" w14:textId="77777777" w:rsidR="00880102" w:rsidRDefault="00000000">
      <w:pPr>
        <w:spacing w:before="60" w:after="60"/>
      </w:pPr>
      <w:r>
        <w:rPr>
          <w:rFonts w:ascii="Arial" w:eastAsia="Arial" w:hAnsi="Arial" w:cs="Arial"/>
          <w:sz w:val="22"/>
          <w:szCs w:val="22"/>
        </w:rPr>
        <w:t>User message:</w:t>
      </w:r>
    </w:p>
    <w:p w14:paraId="30EDF322"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Analyze the following news articles for {ticker} and return your assessment.</w:t>
      </w:r>
    </w:p>
    <w:p w14:paraId="33953598" w14:textId="77777777" w:rsidR="00880102" w:rsidRDefault="00880102">
      <w:pPr>
        <w:shd w:val="clear" w:color="auto" w:fill="F0F4F8"/>
        <w:spacing w:before="40" w:after="40"/>
        <w:ind w:left="360"/>
      </w:pPr>
    </w:p>
    <w:p w14:paraId="7E35E4AD"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Articles:</w:t>
      </w:r>
    </w:p>
    <w:p w14:paraId="7492C697"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{articles}</w:t>
      </w:r>
    </w:p>
    <w:p w14:paraId="3DD997E6" w14:textId="77777777" w:rsidR="00880102" w:rsidRDefault="00880102">
      <w:pPr>
        <w:spacing w:before="60" w:after="60"/>
      </w:pPr>
    </w:p>
    <w:p w14:paraId="5FA534EF" w14:textId="77777777" w:rsidR="00880102" w:rsidRDefault="00000000">
      <w:pPr>
        <w:spacing w:before="60" w:after="60"/>
      </w:pPr>
      <w:r>
        <w:rPr>
          <w:rFonts w:ascii="Arial" w:eastAsia="Arial" w:hAnsi="Arial" w:cs="Arial"/>
          <w:sz w:val="22"/>
          <w:szCs w:val="22"/>
        </w:rPr>
        <w:t>The {ticker} and {articles} placeholders are replaced at runtime. The articles field contains the headline and summary of each article, numbered 1 through 3.</w:t>
      </w:r>
    </w:p>
    <w:p w14:paraId="5FECA19E" w14:textId="77777777" w:rsidR="00880102" w:rsidRDefault="00880102">
      <w:pPr>
        <w:spacing w:before="60" w:after="60"/>
      </w:pPr>
    </w:p>
    <w:p w14:paraId="140120B7" w14:textId="77777777" w:rsidR="00880102" w:rsidRDefault="00000000">
      <w:pPr>
        <w:pStyle w:val="Heading2"/>
        <w:spacing w:before="240" w:after="100"/>
      </w:pPr>
      <w:r>
        <w:rPr>
          <w:rFonts w:ascii="Arial" w:eastAsia="Arial" w:hAnsi="Arial" w:cs="Arial"/>
          <w:b/>
          <w:bCs/>
          <w:color w:val="2E75B6"/>
        </w:rPr>
        <w:t>6.5 Response Parsing</w:t>
      </w:r>
    </w:p>
    <w:p w14:paraId="0A50B8B1" w14:textId="77777777" w:rsidR="00880102" w:rsidRDefault="00000000">
      <w:pPr>
        <w:spacing w:before="60" w:after="60"/>
      </w:pPr>
      <w:r>
        <w:rPr>
          <w:rFonts w:ascii="Arial" w:eastAsia="Arial" w:hAnsi="Arial" w:cs="Arial"/>
          <w:sz w:val="22"/>
          <w:szCs w:val="22"/>
        </w:rPr>
        <w:t>The LLM is instructed to return strict JSON with no wrapping. The agent parses directly using json.loads(). If parsing fails or signal is not one of the three expected values, the exception is re-raised and bubbles to the base agent error handler, which sets status to error.</w:t>
      </w:r>
    </w:p>
    <w:p w14:paraId="55CA1838" w14:textId="77777777" w:rsidR="00880102" w:rsidRDefault="00880102">
      <w:pPr>
        <w:spacing w:before="60" w:after="60"/>
      </w:pPr>
    </w:p>
    <w:p w14:paraId="451005D8"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try:</w:t>
      </w:r>
    </w:p>
    <w:p w14:paraId="12BCFFB8"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 xml:space="preserve">    parsed  = json.loads(llm_response_text)</w:t>
      </w:r>
    </w:p>
    <w:p w14:paraId="77AAFDEC"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 xml:space="preserve">    signal  = parsed["signal"]   # bullish | bearish | neutral</w:t>
      </w:r>
    </w:p>
    <w:p w14:paraId="75DC3CE5"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 xml:space="preserve">    summary = parsed["summary"]  # bullet-point string</w:t>
      </w:r>
    </w:p>
    <w:p w14:paraId="1D190844"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 xml:space="preserve">    if signal not in ("bullish", "bearish", "neutral"):</w:t>
      </w:r>
    </w:p>
    <w:p w14:paraId="645EE1E8"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 xml:space="preserve">        raise ValueError("Unexpected signal value")</w:t>
      </w:r>
    </w:p>
    <w:p w14:paraId="270D6CE1"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except (json.JSONDecodeError, KeyError, ValueError):</w:t>
      </w:r>
    </w:p>
    <w:p w14:paraId="4916C748"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 xml:space="preserve">    signal  = None</w:t>
      </w:r>
    </w:p>
    <w:p w14:paraId="09E8034E"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 xml:space="preserve">    summary = None</w:t>
      </w:r>
    </w:p>
    <w:p w14:paraId="24D37B43" w14:textId="77777777" w:rsidR="00880102" w:rsidRDefault="00000000">
      <w:pPr>
        <w:shd w:val="clear" w:color="auto" w:fill="F0F4F8"/>
        <w:spacing w:before="40" w:after="40"/>
        <w:ind w:left="360"/>
      </w:pPr>
      <w:r>
        <w:rPr>
          <w:rFonts w:ascii="Courier New" w:eastAsia="Courier New" w:hAnsi="Courier New" w:cs="Courier New"/>
          <w:color w:val="2E4057"/>
          <w:sz w:val="18"/>
          <w:szCs w:val="18"/>
        </w:rPr>
        <w:t xml:space="preserve">    raise  # bubbles to base agent error handler → status = "error"</w:t>
      </w:r>
    </w:p>
    <w:p w14:paraId="602C8E75" w14:textId="77777777" w:rsidR="00880102" w:rsidRDefault="00880102">
      <w:pPr>
        <w:spacing w:before="60" w:after="60"/>
      </w:pPr>
    </w:p>
    <w:p w14:paraId="28620588" w14:textId="77777777" w:rsidR="00880102" w:rsidRDefault="00000000">
      <w:pPr>
        <w:pStyle w:val="Heading1"/>
        <w:pBdr>
          <w:bottom w:val="single" w:sz="6" w:space="1" w:color="2E75B6"/>
        </w:pBdr>
        <w:spacing w:before="360" w:after="120"/>
      </w:pPr>
      <w:r>
        <w:rPr>
          <w:rFonts w:ascii="Arial" w:eastAsia="Arial" w:hAnsi="Arial" w:cs="Arial"/>
          <w:b/>
          <w:bCs/>
          <w:color w:val="1F3864"/>
        </w:rPr>
        <w:t>7. User Stories (EARS Format)</w:t>
      </w: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05FCB" w14:paraId="3F1AF902" w14:textId="77777777">
        <w:tblPrEx>
          <w:tblCellMar>
            <w:top w:w="0" w:type="dxa"/>
            <w:bottom w:w="0" w:type="dxa"/>
          </w:tblCellMar>
        </w:tblPrEx>
        <w:tc>
          <w:tcPr>
            <w:tcW w:w="4680" w:type="dxa"/>
            <w:shd w:val="clear" w:color="auto" w:fill="2E75B6"/>
            <w:tcMar>
              <w:top w:w="80" w:type="dxa"/>
              <w:left w:w="120" w:type="dxa"/>
              <w:bottom w:w="80" w:type="dxa"/>
              <w:right w:w="120" w:type="dxa"/>
            </w:tcMar>
          </w:tcPr>
          <w:p w14:paraId="537B02E1" w14:textId="77777777" w:rsidR="00880102" w:rsidRDefault="00000000">
            <w:r>
              <w:rPr>
                <w:rFonts w:ascii="Arial" w:eastAsia="Arial" w:hAnsi="Arial" w:cs="Arial"/>
                <w:b/>
                <w:bCs/>
                <w:color w:val="FFFFFF"/>
              </w:rPr>
              <w:t>ID</w:t>
            </w:r>
          </w:p>
        </w:tc>
        <w:tc>
          <w:tcPr>
            <w:tcW w:w="4680" w:type="dxa"/>
            <w:shd w:val="clear" w:color="auto" w:fill="2E75B6"/>
            <w:tcMar>
              <w:top w:w="80" w:type="dxa"/>
              <w:left w:w="120" w:type="dxa"/>
              <w:bottom w:w="80" w:type="dxa"/>
              <w:right w:w="120" w:type="dxa"/>
            </w:tcMar>
          </w:tcPr>
          <w:p w14:paraId="312A4EBA" w14:textId="77777777" w:rsidR="00880102" w:rsidRDefault="00000000">
            <w:r>
              <w:rPr>
                <w:rFonts w:ascii="Arial" w:eastAsia="Arial" w:hAnsi="Arial" w:cs="Arial"/>
                <w:b/>
                <w:bCs/>
                <w:color w:val="FFFFFF"/>
              </w:rPr>
              <w:t>User Story</w:t>
            </w:r>
          </w:p>
        </w:tc>
      </w:tr>
      <w:tr w:rsidR="00105FCB" w14:paraId="7B27E405" w14:textId="77777777">
        <w:tblPrEx>
          <w:tblCellMar>
            <w:top w:w="0" w:type="dxa"/>
            <w:bottom w:w="0" w:type="dxa"/>
          </w:tblCellMar>
        </w:tblPrEx>
        <w:tc>
          <w:tcPr>
            <w:tcW w:w="4680" w:type="dxa"/>
            <w:shd w:val="clear" w:color="auto" w:fill="FFFFFF"/>
            <w:tcMar>
              <w:top w:w="80" w:type="dxa"/>
              <w:left w:w="120" w:type="dxa"/>
              <w:bottom w:w="80" w:type="dxa"/>
              <w:right w:w="120" w:type="dxa"/>
            </w:tcMar>
          </w:tcPr>
          <w:p w14:paraId="08CF877D" w14:textId="77777777" w:rsidR="00880102" w:rsidRDefault="00000000">
            <w:r>
              <w:rPr>
                <w:rFonts w:ascii="Arial" w:eastAsia="Arial" w:hAnsi="Arial" w:cs="Arial"/>
                <w:color w:val="000000"/>
              </w:rPr>
              <w:t>NA-01</w:t>
            </w:r>
          </w:p>
        </w:tc>
        <w:tc>
          <w:tcPr>
            <w:tcW w:w="4680" w:type="dxa"/>
            <w:shd w:val="clear" w:color="auto" w:fill="FFFFFF"/>
            <w:tcMar>
              <w:top w:w="80" w:type="dxa"/>
              <w:left w:w="120" w:type="dxa"/>
              <w:bottom w:w="80" w:type="dxa"/>
              <w:right w:w="120" w:type="dxa"/>
            </w:tcMar>
          </w:tcPr>
          <w:p w14:paraId="1C8D7E02" w14:textId="77777777" w:rsidR="00880102" w:rsidRDefault="00000000">
            <w:r>
              <w:rPr>
                <w:rFonts w:ascii="Arial" w:eastAsia="Arial" w:hAnsi="Arial" w:cs="Arial"/>
                <w:color w:val="000000"/>
              </w:rPr>
              <w:t>WHEN a user submits a ticker for analysis, THE SYSTEM SHALL call the News Agent with that ticker as input.</w:t>
            </w:r>
          </w:p>
        </w:tc>
      </w:tr>
      <w:tr w:rsidR="00105FCB" w14:paraId="3E4D6B51" w14:textId="77777777">
        <w:tblPrEx>
          <w:tblCellMar>
            <w:top w:w="0" w:type="dxa"/>
            <w:bottom w:w="0" w:type="dxa"/>
          </w:tblCellMar>
        </w:tblPrEx>
        <w:tc>
          <w:tcPr>
            <w:tcW w:w="4680" w:type="dxa"/>
            <w:shd w:val="clear" w:color="auto" w:fill="FFFFFF"/>
            <w:tcMar>
              <w:top w:w="80" w:type="dxa"/>
              <w:left w:w="120" w:type="dxa"/>
              <w:bottom w:w="80" w:type="dxa"/>
              <w:right w:w="120" w:type="dxa"/>
            </w:tcMar>
          </w:tcPr>
          <w:p w14:paraId="44639717" w14:textId="77777777" w:rsidR="00880102" w:rsidRDefault="00000000">
            <w:r>
              <w:rPr>
                <w:rFonts w:ascii="Arial" w:eastAsia="Arial" w:hAnsi="Arial" w:cs="Arial"/>
                <w:color w:val="000000"/>
              </w:rPr>
              <w:t>NA-02</w:t>
            </w:r>
          </w:p>
        </w:tc>
        <w:tc>
          <w:tcPr>
            <w:tcW w:w="4680" w:type="dxa"/>
            <w:shd w:val="clear" w:color="auto" w:fill="FFFFFF"/>
            <w:tcMar>
              <w:top w:w="80" w:type="dxa"/>
              <w:left w:w="120" w:type="dxa"/>
              <w:bottom w:w="80" w:type="dxa"/>
              <w:right w:w="120" w:type="dxa"/>
            </w:tcMar>
          </w:tcPr>
          <w:p w14:paraId="3BA83030" w14:textId="77777777" w:rsidR="00880102" w:rsidRDefault="00000000">
            <w:r>
              <w:rPr>
                <w:rFonts w:ascii="Arial" w:eastAsia="Arial" w:hAnsi="Arial" w:cs="Arial"/>
                <w:color w:val="000000"/>
              </w:rPr>
              <w:t>WHEN the News Agent receives a ticker, THE SYSTEM SHALL construct the query string using the ticker symbol (e.g. 'GOOG').</w:t>
            </w:r>
          </w:p>
        </w:tc>
      </w:tr>
      <w:tr w:rsidR="00105FCB" w14:paraId="470660CC" w14:textId="77777777">
        <w:tblPrEx>
          <w:tblCellMar>
            <w:top w:w="0" w:type="dxa"/>
            <w:bottom w:w="0" w:type="dxa"/>
          </w:tblCellMar>
        </w:tblPrEx>
        <w:tc>
          <w:tcPr>
            <w:tcW w:w="4680" w:type="dxa"/>
            <w:shd w:val="clear" w:color="auto" w:fill="FFFFFF"/>
            <w:tcMar>
              <w:top w:w="80" w:type="dxa"/>
              <w:left w:w="120" w:type="dxa"/>
              <w:bottom w:w="80" w:type="dxa"/>
              <w:right w:w="120" w:type="dxa"/>
            </w:tcMar>
          </w:tcPr>
          <w:p w14:paraId="3B1AE003" w14:textId="77777777" w:rsidR="00880102" w:rsidRDefault="00000000">
            <w:r>
              <w:rPr>
                <w:rFonts w:ascii="Arial" w:eastAsia="Arial" w:hAnsi="Arial" w:cs="Arial"/>
                <w:color w:val="000000"/>
              </w:rPr>
              <w:t>NA-03</w:t>
            </w:r>
          </w:p>
        </w:tc>
        <w:tc>
          <w:tcPr>
            <w:tcW w:w="4680" w:type="dxa"/>
            <w:shd w:val="clear" w:color="auto" w:fill="FFFFFF"/>
            <w:tcMar>
              <w:top w:w="80" w:type="dxa"/>
              <w:left w:w="120" w:type="dxa"/>
              <w:bottom w:w="80" w:type="dxa"/>
              <w:right w:w="120" w:type="dxa"/>
            </w:tcMar>
          </w:tcPr>
          <w:p w14:paraId="1110A7E9" w14:textId="77777777" w:rsidR="00880102" w:rsidRDefault="00000000">
            <w:r>
              <w:rPr>
                <w:rFonts w:ascii="Arial" w:eastAsia="Arial" w:hAnsi="Arial" w:cs="Arial"/>
                <w:color w:val="000000"/>
              </w:rPr>
              <w:t>WHEN the ticker symbol is used directly as the query, THE SYSTEM SHALL use the ticker symbol alone as the query string and proceed.</w:t>
            </w:r>
          </w:p>
        </w:tc>
      </w:tr>
      <w:tr w:rsidR="00105FCB" w14:paraId="6D2CE147" w14:textId="77777777">
        <w:tblPrEx>
          <w:tblCellMar>
            <w:top w:w="0" w:type="dxa"/>
            <w:bottom w:w="0" w:type="dxa"/>
          </w:tblCellMar>
        </w:tblPrEx>
        <w:tc>
          <w:tcPr>
            <w:tcW w:w="4680" w:type="dxa"/>
            <w:shd w:val="clear" w:color="auto" w:fill="FFFFFF"/>
            <w:tcMar>
              <w:top w:w="80" w:type="dxa"/>
              <w:left w:w="120" w:type="dxa"/>
              <w:bottom w:w="80" w:type="dxa"/>
              <w:right w:w="120" w:type="dxa"/>
            </w:tcMar>
          </w:tcPr>
          <w:p w14:paraId="5ABC5311" w14:textId="77777777" w:rsidR="00880102" w:rsidRDefault="00000000">
            <w:r>
              <w:rPr>
                <w:rFonts w:ascii="Arial" w:eastAsia="Arial" w:hAnsi="Arial" w:cs="Arial"/>
                <w:color w:val="000000"/>
              </w:rPr>
              <w:t>NA-04</w:t>
            </w:r>
          </w:p>
        </w:tc>
        <w:tc>
          <w:tcPr>
            <w:tcW w:w="4680" w:type="dxa"/>
            <w:shd w:val="clear" w:color="auto" w:fill="FFFFFF"/>
            <w:tcMar>
              <w:top w:w="80" w:type="dxa"/>
              <w:left w:w="120" w:type="dxa"/>
              <w:bottom w:w="80" w:type="dxa"/>
              <w:right w:w="120" w:type="dxa"/>
            </w:tcMar>
          </w:tcPr>
          <w:p w14:paraId="05CB8EAB" w14:textId="77777777" w:rsidR="00880102" w:rsidRDefault="00000000">
            <w:r>
              <w:rPr>
                <w:rFonts w:ascii="Arial" w:eastAsia="Arial" w:hAnsi="Arial" w:cs="Arial"/>
                <w:color w:val="000000"/>
              </w:rPr>
              <w:t>WHEN the query is constructed, THE SYSTEM SHALL make a single NewsData.io API call fetching up to 3 articles.</w:t>
            </w:r>
          </w:p>
        </w:tc>
      </w:tr>
      <w:tr w:rsidR="00105FCB" w14:paraId="55946D07" w14:textId="77777777">
        <w:tblPrEx>
          <w:tblCellMar>
            <w:top w:w="0" w:type="dxa"/>
            <w:bottom w:w="0" w:type="dxa"/>
          </w:tblCellMar>
        </w:tblPrEx>
        <w:tc>
          <w:tcPr>
            <w:tcW w:w="4680" w:type="dxa"/>
            <w:shd w:val="clear" w:color="auto" w:fill="FFFFFF"/>
            <w:tcMar>
              <w:top w:w="80" w:type="dxa"/>
              <w:left w:w="120" w:type="dxa"/>
              <w:bottom w:w="80" w:type="dxa"/>
              <w:right w:w="120" w:type="dxa"/>
            </w:tcMar>
          </w:tcPr>
          <w:p w14:paraId="6DCB529B" w14:textId="77777777" w:rsidR="00880102" w:rsidRDefault="00000000">
            <w:r>
              <w:rPr>
                <w:rFonts w:ascii="Arial" w:eastAsia="Arial" w:hAnsi="Arial" w:cs="Arial"/>
                <w:color w:val="000000"/>
              </w:rPr>
              <w:t>NA-05</w:t>
            </w:r>
          </w:p>
        </w:tc>
        <w:tc>
          <w:tcPr>
            <w:tcW w:w="4680" w:type="dxa"/>
            <w:shd w:val="clear" w:color="auto" w:fill="FFFFFF"/>
            <w:tcMar>
              <w:top w:w="80" w:type="dxa"/>
              <w:left w:w="120" w:type="dxa"/>
              <w:bottom w:w="80" w:type="dxa"/>
              <w:right w:w="120" w:type="dxa"/>
            </w:tcMar>
          </w:tcPr>
          <w:p w14:paraId="2C2D0137" w14:textId="77777777" w:rsidR="00880102" w:rsidRDefault="00000000">
            <w:r>
              <w:rPr>
                <w:rFonts w:ascii="Arial" w:eastAsia="Arial" w:hAnsi="Arial" w:cs="Arial"/>
                <w:color w:val="000000"/>
              </w:rPr>
              <w:t>WHEN articles are retrieved, THE SYSTEM SHALL extract the headline and summary of each article and pass them to the LLM.</w:t>
            </w:r>
          </w:p>
        </w:tc>
      </w:tr>
      <w:tr w:rsidR="00105FCB" w14:paraId="476CFE9D" w14:textId="77777777">
        <w:tblPrEx>
          <w:tblCellMar>
            <w:top w:w="0" w:type="dxa"/>
            <w:bottom w:w="0" w:type="dxa"/>
          </w:tblCellMar>
        </w:tblPrEx>
        <w:tc>
          <w:tcPr>
            <w:tcW w:w="4680" w:type="dxa"/>
            <w:shd w:val="clear" w:color="auto" w:fill="FFFFFF"/>
            <w:tcMar>
              <w:top w:w="80" w:type="dxa"/>
              <w:left w:w="120" w:type="dxa"/>
              <w:bottom w:w="80" w:type="dxa"/>
              <w:right w:w="120" w:type="dxa"/>
            </w:tcMar>
          </w:tcPr>
          <w:p w14:paraId="3A277B69" w14:textId="77777777" w:rsidR="00880102" w:rsidRDefault="00000000">
            <w:r>
              <w:rPr>
                <w:rFonts w:ascii="Arial" w:eastAsia="Arial" w:hAnsi="Arial" w:cs="Arial"/>
                <w:color w:val="000000"/>
              </w:rPr>
              <w:t>NA-06</w:t>
            </w:r>
          </w:p>
        </w:tc>
        <w:tc>
          <w:tcPr>
            <w:tcW w:w="4680" w:type="dxa"/>
            <w:shd w:val="clear" w:color="auto" w:fill="FFFFFF"/>
            <w:tcMar>
              <w:top w:w="80" w:type="dxa"/>
              <w:left w:w="120" w:type="dxa"/>
              <w:bottom w:w="80" w:type="dxa"/>
              <w:right w:w="120" w:type="dxa"/>
            </w:tcMar>
          </w:tcPr>
          <w:p w14:paraId="17B64B21" w14:textId="77777777" w:rsidR="00880102" w:rsidRDefault="00000000">
            <w:r>
              <w:rPr>
                <w:rFonts w:ascii="Arial" w:eastAsia="Arial" w:hAnsi="Arial" w:cs="Arial"/>
                <w:color w:val="000000"/>
              </w:rPr>
              <w:t>WHEN 0 articles are returned, THE SYSTEM SHALL return a partial payload with an empty articles list and a descriptive message.</w:t>
            </w:r>
          </w:p>
        </w:tc>
      </w:tr>
      <w:tr w:rsidR="00105FCB" w14:paraId="2EE900B1" w14:textId="77777777">
        <w:tblPrEx>
          <w:tblCellMar>
            <w:top w:w="0" w:type="dxa"/>
            <w:bottom w:w="0" w:type="dxa"/>
          </w:tblCellMar>
        </w:tblPrEx>
        <w:tc>
          <w:tcPr>
            <w:tcW w:w="4680" w:type="dxa"/>
            <w:shd w:val="clear" w:color="auto" w:fill="FFFFFF"/>
            <w:tcMar>
              <w:top w:w="80" w:type="dxa"/>
              <w:left w:w="120" w:type="dxa"/>
              <w:bottom w:w="80" w:type="dxa"/>
              <w:right w:w="120" w:type="dxa"/>
            </w:tcMar>
          </w:tcPr>
          <w:p w14:paraId="3B70ADC5" w14:textId="77777777" w:rsidR="00880102" w:rsidRDefault="00000000">
            <w:r>
              <w:rPr>
                <w:rFonts w:ascii="Arial" w:eastAsia="Arial" w:hAnsi="Arial" w:cs="Arial"/>
                <w:color w:val="000000"/>
              </w:rPr>
              <w:t>NA-07</w:t>
            </w:r>
          </w:p>
        </w:tc>
        <w:tc>
          <w:tcPr>
            <w:tcW w:w="4680" w:type="dxa"/>
            <w:shd w:val="clear" w:color="auto" w:fill="FFFFFF"/>
            <w:tcMar>
              <w:top w:w="80" w:type="dxa"/>
              <w:left w:w="120" w:type="dxa"/>
              <w:bottom w:w="80" w:type="dxa"/>
              <w:right w:w="120" w:type="dxa"/>
            </w:tcMar>
          </w:tcPr>
          <w:p w14:paraId="6CC72525" w14:textId="77777777" w:rsidR="00880102" w:rsidRDefault="00000000">
            <w:r>
              <w:rPr>
                <w:rFonts w:ascii="Arial" w:eastAsia="Arial" w:hAnsi="Arial" w:cs="Arial"/>
                <w:color w:val="000000"/>
              </w:rPr>
              <w:t>WHEN a NewsData.io API call fails, THE SYSTEM SHALL surface the exception to the base agent error handler and return an error payload.</w:t>
            </w:r>
          </w:p>
        </w:tc>
      </w:tr>
      <w:tr w:rsidR="00105FCB" w14:paraId="5E7967A9" w14:textId="77777777">
        <w:tblPrEx>
          <w:tblCellMar>
            <w:top w:w="0" w:type="dxa"/>
            <w:bottom w:w="0" w:type="dxa"/>
          </w:tblCellMar>
        </w:tblPrEx>
        <w:tc>
          <w:tcPr>
            <w:tcW w:w="4680" w:type="dxa"/>
            <w:shd w:val="clear" w:color="auto" w:fill="FFFFFF"/>
            <w:tcMar>
              <w:top w:w="80" w:type="dxa"/>
              <w:left w:w="120" w:type="dxa"/>
              <w:bottom w:w="80" w:type="dxa"/>
              <w:right w:w="120" w:type="dxa"/>
            </w:tcMar>
          </w:tcPr>
          <w:p w14:paraId="3BCC50B5" w14:textId="77777777" w:rsidR="00880102" w:rsidRDefault="00000000">
            <w:r>
              <w:rPr>
                <w:rFonts w:ascii="Arial" w:eastAsia="Arial" w:hAnsi="Arial" w:cs="Arial"/>
                <w:color w:val="000000"/>
              </w:rPr>
              <w:t>NA-08</w:t>
            </w:r>
          </w:p>
        </w:tc>
        <w:tc>
          <w:tcPr>
            <w:tcW w:w="4680" w:type="dxa"/>
            <w:shd w:val="clear" w:color="auto" w:fill="FFFFFF"/>
            <w:tcMar>
              <w:top w:w="80" w:type="dxa"/>
              <w:left w:w="120" w:type="dxa"/>
              <w:bottom w:w="80" w:type="dxa"/>
              <w:right w:w="120" w:type="dxa"/>
            </w:tcMar>
          </w:tcPr>
          <w:p w14:paraId="2840F165" w14:textId="77777777" w:rsidR="00880102" w:rsidRDefault="00000000">
            <w:r>
              <w:rPr>
                <w:rFonts w:ascii="Arial" w:eastAsia="Arial" w:hAnsi="Arial" w:cs="Arial"/>
                <w:color w:val="000000"/>
              </w:rPr>
              <w:t>WHEN the LLM returns a valid response, THE SYSTEM SHALL parse the signal and bullet-point summary and include them in the AgentResult.</w:t>
            </w:r>
          </w:p>
        </w:tc>
      </w:tr>
      <w:tr w:rsidR="00105FCB" w14:paraId="0A598FAF" w14:textId="77777777">
        <w:tblPrEx>
          <w:tblCellMar>
            <w:top w:w="0" w:type="dxa"/>
            <w:bottom w:w="0" w:type="dxa"/>
          </w:tblCellMar>
        </w:tblPrEx>
        <w:tc>
          <w:tcPr>
            <w:tcW w:w="4680" w:type="dxa"/>
            <w:shd w:val="clear" w:color="auto" w:fill="FFFFFF"/>
            <w:tcMar>
              <w:top w:w="80" w:type="dxa"/>
              <w:left w:w="120" w:type="dxa"/>
              <w:bottom w:w="80" w:type="dxa"/>
              <w:right w:w="120" w:type="dxa"/>
            </w:tcMar>
          </w:tcPr>
          <w:p w14:paraId="728AB288" w14:textId="77777777" w:rsidR="00880102" w:rsidRDefault="00000000">
            <w:r>
              <w:rPr>
                <w:rFonts w:ascii="Arial" w:eastAsia="Arial" w:hAnsi="Arial" w:cs="Arial"/>
                <w:color w:val="000000"/>
              </w:rPr>
              <w:t>NA-09</w:t>
            </w:r>
          </w:p>
        </w:tc>
        <w:tc>
          <w:tcPr>
            <w:tcW w:w="4680" w:type="dxa"/>
            <w:shd w:val="clear" w:color="auto" w:fill="FFFFFF"/>
            <w:tcMar>
              <w:top w:w="80" w:type="dxa"/>
              <w:left w:w="120" w:type="dxa"/>
              <w:bottom w:w="80" w:type="dxa"/>
              <w:right w:w="120" w:type="dxa"/>
            </w:tcMar>
          </w:tcPr>
          <w:p w14:paraId="4DEFFA13" w14:textId="77777777" w:rsidR="00880102" w:rsidRDefault="00000000">
            <w:r>
              <w:rPr>
                <w:rFonts w:ascii="Arial" w:eastAsia="Arial" w:hAnsi="Arial" w:cs="Arial"/>
                <w:color w:val="000000"/>
              </w:rPr>
              <w:t>WHEN the LLM call fails or returns unexpected output, THE SYSTEM SHALL surface the exception to the base agent error handler and return an error payload.</w:t>
            </w:r>
          </w:p>
        </w:tc>
      </w:tr>
      <w:tr w:rsidR="00105FCB" w14:paraId="2BC100EB" w14:textId="77777777">
        <w:tblPrEx>
          <w:tblCellMar>
            <w:top w:w="0" w:type="dxa"/>
            <w:bottom w:w="0" w:type="dxa"/>
          </w:tblCellMar>
        </w:tblPrEx>
        <w:tc>
          <w:tcPr>
            <w:tcW w:w="4680" w:type="dxa"/>
            <w:shd w:val="clear" w:color="auto" w:fill="FFFFFF"/>
            <w:tcMar>
              <w:top w:w="80" w:type="dxa"/>
              <w:left w:w="120" w:type="dxa"/>
              <w:bottom w:w="80" w:type="dxa"/>
              <w:right w:w="120" w:type="dxa"/>
            </w:tcMar>
          </w:tcPr>
          <w:p w14:paraId="28E9EBD1" w14:textId="77777777" w:rsidR="00880102" w:rsidRDefault="00000000">
            <w:r>
              <w:rPr>
                <w:rFonts w:ascii="Arial" w:eastAsia="Arial" w:hAnsi="Arial" w:cs="Arial"/>
                <w:color w:val="000000"/>
              </w:rPr>
              <w:t>NA-10</w:t>
            </w:r>
          </w:p>
        </w:tc>
        <w:tc>
          <w:tcPr>
            <w:tcW w:w="4680" w:type="dxa"/>
            <w:shd w:val="clear" w:color="auto" w:fill="FFFFFF"/>
            <w:tcMar>
              <w:top w:w="80" w:type="dxa"/>
              <w:left w:w="120" w:type="dxa"/>
              <w:bottom w:w="80" w:type="dxa"/>
              <w:right w:w="120" w:type="dxa"/>
            </w:tcMar>
          </w:tcPr>
          <w:p w14:paraId="31087017" w14:textId="77777777" w:rsidR="00880102" w:rsidRDefault="00000000">
            <w:r>
              <w:rPr>
                <w:rFonts w:ascii="Arial" w:eastAsia="Arial" w:hAnsi="Arial" w:cs="Arial"/>
                <w:color w:val="000000"/>
              </w:rPr>
              <w:t>WHEN the agent completes, THE SYSTEM SHALL return the AgentResult to the LangGraph graph state for the Supervisor Agent to consume.</w:t>
            </w:r>
          </w:p>
        </w:tc>
      </w:tr>
    </w:tbl>
    <w:p w14:paraId="264CF3B1" w14:textId="77777777" w:rsidR="00880102" w:rsidRDefault="00880102">
      <w:pPr>
        <w:spacing w:before="60" w:after="60"/>
      </w:pPr>
    </w:p>
    <w:p w14:paraId="712D893E" w14:textId="77777777" w:rsidR="00880102" w:rsidRDefault="00000000">
      <w:pPr>
        <w:pStyle w:val="Heading1"/>
        <w:pBdr>
          <w:bottom w:val="single" w:sz="6" w:space="1" w:color="2E75B6"/>
        </w:pBdr>
        <w:spacing w:before="360" w:after="120"/>
      </w:pPr>
      <w:r>
        <w:rPr>
          <w:rFonts w:ascii="Arial" w:eastAsia="Arial" w:hAnsi="Arial" w:cs="Arial"/>
          <w:b/>
          <w:bCs/>
          <w:color w:val="1F3864"/>
        </w:rPr>
        <w:t>8. Implementation Notes</w:t>
      </w:r>
    </w:p>
    <w:p w14:paraId="7AF6F559" w14:textId="77777777" w:rsidR="00880102" w:rsidRDefault="00000000">
      <w:pPr>
        <w:pStyle w:val="Heading2"/>
        <w:spacing w:before="240" w:after="100"/>
      </w:pPr>
      <w:r>
        <w:rPr>
          <w:rFonts w:ascii="Arial" w:eastAsia="Arial" w:hAnsi="Arial" w:cs="Arial"/>
          <w:b/>
          <w:bCs/>
          <w:color w:val="2E75B6"/>
        </w:rPr>
        <w:t>8.1 File Location</w:t>
      </w:r>
    </w:p>
    <w:p w14:paraId="6F2F51D6" w14:textId="77777777" w:rsidR="00880102" w:rsidRDefault="00000000">
      <w:pPr>
        <w:pStyle w:val="ListParagraph"/>
        <w:numPr>
          <w:ilvl w:val="0"/>
          <w:numId w:val="2"/>
        </w:numPr>
        <w:spacing w:before="40" w:after="40"/>
      </w:pPr>
      <w:r>
        <w:rPr>
          <w:rFonts w:ascii="Arial" w:eastAsia="Arial" w:hAnsi="Arial" w:cs="Arial"/>
          <w:sz w:val="22"/>
          <w:szCs w:val="22"/>
        </w:rPr>
        <w:t>Agent code: app/agents/news_agent.py</w:t>
      </w:r>
    </w:p>
    <w:p w14:paraId="05637E59" w14:textId="77777777" w:rsidR="00880102" w:rsidRDefault="00000000">
      <w:pPr>
        <w:pStyle w:val="ListParagraph"/>
        <w:numPr>
          <w:ilvl w:val="0"/>
          <w:numId w:val="2"/>
        </w:numPr>
        <w:spacing w:before="40" w:after="40"/>
      </w:pPr>
      <w:r>
        <w:rPr>
          <w:rFonts w:ascii="Arial" w:eastAsia="Arial" w:hAnsi="Arial" w:cs="Arial"/>
          <w:sz w:val="22"/>
          <w:szCs w:val="22"/>
        </w:rPr>
        <w:t>Config/env loading: app/config.py</w:t>
      </w:r>
    </w:p>
    <w:p w14:paraId="54F2DCB2" w14:textId="77777777" w:rsidR="00880102" w:rsidRDefault="00000000">
      <w:pPr>
        <w:pStyle w:val="ListParagraph"/>
        <w:numPr>
          <w:ilvl w:val="0"/>
          <w:numId w:val="2"/>
        </w:numPr>
        <w:spacing w:before="40" w:after="40"/>
      </w:pPr>
      <w:r>
        <w:rPr>
          <w:rFonts w:ascii="Arial" w:eastAsia="Arial" w:hAnsi="Arial" w:cs="Arial"/>
          <w:sz w:val="22"/>
          <w:szCs w:val="22"/>
        </w:rPr>
        <w:lastRenderedPageBreak/>
        <w:t>LangGraph wiring: app/graph/workflow.py</w:t>
      </w:r>
    </w:p>
    <w:p w14:paraId="040973A2" w14:textId="77777777" w:rsidR="00880102" w:rsidRDefault="00880102">
      <w:pPr>
        <w:spacing w:before="60" w:after="60"/>
      </w:pPr>
    </w:p>
    <w:p w14:paraId="79A5AE98" w14:textId="77777777" w:rsidR="00880102" w:rsidRDefault="00000000">
      <w:pPr>
        <w:pStyle w:val="Heading2"/>
        <w:spacing w:before="240" w:after="100"/>
      </w:pPr>
      <w:r>
        <w:rPr>
          <w:rFonts w:ascii="Arial" w:eastAsia="Arial" w:hAnsi="Arial" w:cs="Arial"/>
          <w:b/>
          <w:bCs/>
          <w:color w:val="2E75B6"/>
        </w:rPr>
        <w:t>8.2 Libraries</w:t>
      </w:r>
    </w:p>
    <w:p w14:paraId="6427E584" w14:textId="77777777" w:rsidR="00880102" w:rsidRDefault="00000000">
      <w:pPr>
        <w:pStyle w:val="ListParagraph"/>
        <w:numPr>
          <w:ilvl w:val="0"/>
          <w:numId w:val="2"/>
        </w:numPr>
        <w:spacing w:before="40" w:after="40"/>
      </w:pPr>
      <w:r>
        <w:rPr>
          <w:rFonts w:ascii="Arial" w:eastAsia="Arial" w:hAnsi="Arial" w:cs="Arial"/>
          <w:sz w:val="22"/>
          <w:szCs w:val="22"/>
        </w:rPr>
        <w:t>httpx (async) — HTTP calls to NewsData.io API via app/clients/newsdata_client.py</w:t>
      </w:r>
    </w:p>
    <w:p w14:paraId="699CF329" w14:textId="77777777" w:rsidR="00880102" w:rsidRDefault="00000000">
      <w:pPr>
        <w:pStyle w:val="ListParagraph"/>
        <w:numPr>
          <w:ilvl w:val="0"/>
          <w:numId w:val="2"/>
        </w:numPr>
        <w:spacing w:before="40" w:after="40"/>
      </w:pPr>
      <w:r>
        <w:rPr>
          <w:rFonts w:ascii="Arial" w:eastAsia="Arial" w:hAnsi="Arial" w:cs="Arial"/>
          <w:sz w:val="22"/>
          <w:szCs w:val="22"/>
        </w:rPr>
        <w:t>python-dotenv — load NEWSDATA_API_KEY from .env</w:t>
      </w:r>
    </w:p>
    <w:p w14:paraId="45294F8D" w14:textId="77777777" w:rsidR="00880102" w:rsidRDefault="00000000">
      <w:pPr>
        <w:pStyle w:val="ListParagraph"/>
        <w:numPr>
          <w:ilvl w:val="0"/>
          <w:numId w:val="2"/>
        </w:numPr>
        <w:spacing w:before="40" w:after="40"/>
      </w:pPr>
      <w:r>
        <w:rPr>
          <w:rFonts w:ascii="Arial" w:eastAsia="Arial" w:hAnsi="Arial" w:cs="Arial"/>
          <w:sz w:val="22"/>
          <w:szCs w:val="22"/>
        </w:rPr>
        <w:t>pydantic — validate and structure the AgentResult output</w:t>
      </w:r>
    </w:p>
    <w:p w14:paraId="5CDD9E07" w14:textId="77777777" w:rsidR="00880102" w:rsidRDefault="00000000">
      <w:pPr>
        <w:pStyle w:val="ListParagraph"/>
        <w:numPr>
          <w:ilvl w:val="0"/>
          <w:numId w:val="2"/>
        </w:numPr>
        <w:spacing w:before="40" w:after="40"/>
      </w:pPr>
      <w:r>
        <w:rPr>
          <w:rFonts w:ascii="Arial" w:eastAsia="Arial" w:hAnsi="Arial" w:cs="Arial"/>
          <w:sz w:val="22"/>
          <w:szCs w:val="22"/>
        </w:rPr>
        <w:t>anthropic — Claude LLM calls via app/clients/llm_client.py (raw SDK, no LangChain)</w:t>
      </w:r>
    </w:p>
    <w:p w14:paraId="3D044929" w14:textId="77777777" w:rsidR="00880102" w:rsidRDefault="00000000">
      <w:pPr>
        <w:pStyle w:val="ListParagraph"/>
        <w:numPr>
          <w:ilvl w:val="0"/>
          <w:numId w:val="2"/>
        </w:numPr>
        <w:spacing w:before="40" w:after="40"/>
      </w:pPr>
      <w:r>
        <w:rPr>
          <w:rFonts w:ascii="Arial" w:eastAsia="Arial" w:hAnsi="Arial" w:cs="Arial"/>
          <w:sz w:val="22"/>
          <w:szCs w:val="22"/>
        </w:rPr>
        <w:t>langgraph — agent is a node in the LangGraph graph</w:t>
      </w:r>
    </w:p>
    <w:p w14:paraId="687782D5" w14:textId="77777777" w:rsidR="00880102" w:rsidRDefault="00880102">
      <w:pPr>
        <w:spacing w:before="60" w:after="60"/>
      </w:pPr>
    </w:p>
    <w:p w14:paraId="4BE31685" w14:textId="77777777" w:rsidR="00880102" w:rsidRDefault="00000000">
      <w:pPr>
        <w:pStyle w:val="Heading2"/>
        <w:spacing w:before="240" w:after="100"/>
      </w:pPr>
      <w:r>
        <w:rPr>
          <w:rFonts w:ascii="Arial" w:eastAsia="Arial" w:hAnsi="Arial" w:cs="Arial"/>
          <w:b/>
          <w:bCs/>
          <w:color w:val="2E75B6"/>
        </w:rPr>
        <w:t>8.3 Agent Design Principles</w:t>
      </w:r>
    </w:p>
    <w:p w14:paraId="61E3D0CB" w14:textId="77777777" w:rsidR="00880102" w:rsidRDefault="00000000">
      <w:pPr>
        <w:pStyle w:val="ListParagraph"/>
        <w:numPr>
          <w:ilvl w:val="0"/>
          <w:numId w:val="2"/>
        </w:numPr>
        <w:spacing w:before="40" w:after="40"/>
      </w:pPr>
      <w:r>
        <w:rPr>
          <w:rFonts w:ascii="Arial" w:eastAsia="Arial" w:hAnsi="Arial" w:cs="Arial"/>
          <w:sz w:val="22"/>
          <w:szCs w:val="22"/>
        </w:rPr>
        <w:t>Stateless: the agent holds no memory between runs</w:t>
      </w:r>
    </w:p>
    <w:p w14:paraId="7BCDEBD6" w14:textId="77777777" w:rsidR="00880102" w:rsidRDefault="00000000">
      <w:pPr>
        <w:pStyle w:val="ListParagraph"/>
        <w:numPr>
          <w:ilvl w:val="0"/>
          <w:numId w:val="2"/>
        </w:numPr>
        <w:spacing w:before="40" w:after="40"/>
      </w:pPr>
      <w:r>
        <w:rPr>
          <w:rFonts w:ascii="Arial" w:eastAsia="Arial" w:hAnsi="Arial" w:cs="Arial"/>
          <w:sz w:val="22"/>
          <w:szCs w:val="22"/>
        </w:rPr>
        <w:t>Single responsibility: news sentiment only</w:t>
      </w:r>
    </w:p>
    <w:p w14:paraId="25DD66C2" w14:textId="77777777" w:rsidR="00880102" w:rsidRDefault="00000000">
      <w:pPr>
        <w:pStyle w:val="ListParagraph"/>
        <w:numPr>
          <w:ilvl w:val="0"/>
          <w:numId w:val="2"/>
        </w:numPr>
        <w:spacing w:before="40" w:after="40"/>
      </w:pPr>
      <w:r>
        <w:rPr>
          <w:rFonts w:ascii="Arial" w:eastAsia="Arial" w:hAnsi="Arial" w:cs="Arial"/>
          <w:sz w:val="22"/>
          <w:szCs w:val="22"/>
        </w:rPr>
        <w:t>One API call per run: never exceeds 1 NewsData.io credit per analysis</w:t>
      </w:r>
    </w:p>
    <w:p w14:paraId="39BBD740" w14:textId="77777777" w:rsidR="00880102" w:rsidRDefault="00000000">
      <w:pPr>
        <w:pStyle w:val="ListParagraph"/>
        <w:numPr>
          <w:ilvl w:val="0"/>
          <w:numId w:val="2"/>
        </w:numPr>
        <w:spacing w:before="40" w:after="40"/>
      </w:pPr>
      <w:r>
        <w:rPr>
          <w:rFonts w:ascii="Arial" w:eastAsia="Arial" w:hAnsi="Arial" w:cs="Arial"/>
          <w:sz w:val="22"/>
          <w:szCs w:val="22"/>
        </w:rPr>
        <w:t>Fail safe: always return something, even if partial</w:t>
      </w:r>
    </w:p>
    <w:p w14:paraId="763D839F" w14:textId="77777777" w:rsidR="00880102" w:rsidRDefault="00000000">
      <w:pPr>
        <w:pStyle w:val="ListParagraph"/>
        <w:numPr>
          <w:ilvl w:val="0"/>
          <w:numId w:val="2"/>
        </w:numPr>
        <w:spacing w:before="40" w:after="40"/>
      </w:pPr>
      <w:r>
        <w:rPr>
          <w:rFonts w:ascii="Arial" w:eastAsia="Arial" w:hAnsi="Arial" w:cs="Arial"/>
          <w:sz w:val="22"/>
          <w:szCs w:val="22"/>
        </w:rPr>
        <w:t>Token-conscious: headlines + summaries only, never full article text</w:t>
      </w:r>
    </w:p>
    <w:p w14:paraId="30EF4EA4" w14:textId="77777777" w:rsidR="00880102" w:rsidRDefault="00880102">
      <w:pPr>
        <w:spacing w:before="60" w:after="60"/>
      </w:pPr>
    </w:p>
    <w:p w14:paraId="67A8C85C" w14:textId="77777777" w:rsidR="00880102" w:rsidRDefault="00000000">
      <w:pPr>
        <w:pStyle w:val="Heading2"/>
        <w:spacing w:before="240" w:after="100"/>
      </w:pPr>
      <w:r>
        <w:rPr>
          <w:rFonts w:ascii="Arial" w:eastAsia="Arial" w:hAnsi="Arial" w:cs="Arial"/>
          <w:b/>
          <w:bCs/>
          <w:color w:val="2E75B6"/>
        </w:rPr>
        <w:t>8.4 Build Order</w:t>
      </w:r>
    </w:p>
    <w:p w14:paraId="511B6902" w14:textId="77777777" w:rsidR="00880102" w:rsidRDefault="00000000">
      <w:pPr>
        <w:pStyle w:val="ListParagraph"/>
        <w:numPr>
          <w:ilvl w:val="0"/>
          <w:numId w:val="3"/>
        </w:numPr>
        <w:spacing w:before="40" w:after="40"/>
      </w:pPr>
      <w:r>
        <w:rPr>
          <w:rFonts w:ascii="Arial" w:eastAsia="Arial" w:hAnsi="Arial" w:cs="Arial"/>
          <w:sz w:val="22"/>
          <w:szCs w:val="22"/>
        </w:rPr>
        <w:t>Add NEWSDATA_API_KEY to .env and app/config.py</w:t>
      </w:r>
    </w:p>
    <w:p w14:paraId="239847AC" w14:textId="77777777" w:rsidR="00880102" w:rsidRDefault="00000000">
      <w:pPr>
        <w:pStyle w:val="ListParagraph"/>
        <w:numPr>
          <w:ilvl w:val="0"/>
          <w:numId w:val="3"/>
        </w:numPr>
        <w:spacing w:before="40" w:after="40"/>
      </w:pPr>
      <w:r>
        <w:rPr>
          <w:rFonts w:ascii="Arial" w:eastAsia="Arial" w:hAnsi="Arial" w:cs="Arial"/>
          <w:sz w:val="22"/>
          <w:szCs w:val="22"/>
        </w:rPr>
        <w:t>Construct query string from ticker symbol</w:t>
      </w:r>
    </w:p>
    <w:p w14:paraId="24025213" w14:textId="77777777" w:rsidR="00880102" w:rsidRDefault="00000000">
      <w:pPr>
        <w:pStyle w:val="ListParagraph"/>
        <w:numPr>
          <w:ilvl w:val="0"/>
          <w:numId w:val="3"/>
        </w:numPr>
        <w:spacing w:before="40" w:after="40"/>
      </w:pPr>
      <w:r>
        <w:rPr>
          <w:rFonts w:ascii="Arial" w:eastAsia="Arial" w:hAnsi="Arial" w:cs="Arial"/>
          <w:sz w:val="22"/>
          <w:szCs w:val="22"/>
        </w:rPr>
        <w:t>Test a single NewsData.io query manually (e.g. 'GOOG')</w:t>
      </w:r>
    </w:p>
    <w:p w14:paraId="08136C69" w14:textId="77777777" w:rsidR="00880102" w:rsidRDefault="00000000">
      <w:pPr>
        <w:pStyle w:val="ListParagraph"/>
        <w:numPr>
          <w:ilvl w:val="0"/>
          <w:numId w:val="3"/>
        </w:numPr>
        <w:spacing w:before="40" w:after="40"/>
      </w:pPr>
      <w:r>
        <w:rPr>
          <w:rFonts w:ascii="Arial" w:eastAsia="Arial" w:hAnsi="Arial" w:cs="Arial"/>
          <w:sz w:val="22"/>
          <w:szCs w:val="22"/>
        </w:rPr>
        <w:t>Write headline + summary extraction from API response</w:t>
      </w:r>
    </w:p>
    <w:p w14:paraId="6C32B2E3" w14:textId="77777777" w:rsidR="00880102" w:rsidRDefault="00000000">
      <w:pPr>
        <w:pStyle w:val="ListParagraph"/>
        <w:numPr>
          <w:ilvl w:val="0"/>
          <w:numId w:val="3"/>
        </w:numPr>
        <w:spacing w:before="40" w:after="40"/>
      </w:pPr>
      <w:r>
        <w:rPr>
          <w:rFonts w:ascii="Arial" w:eastAsia="Arial" w:hAnsi="Arial" w:cs="Arial"/>
          <w:sz w:val="22"/>
          <w:szCs w:val="22"/>
        </w:rPr>
        <w:t>Add retry logic and error handling</w:t>
      </w:r>
    </w:p>
    <w:p w14:paraId="700597E3" w14:textId="77777777" w:rsidR="00880102" w:rsidRDefault="00000000">
      <w:pPr>
        <w:pStyle w:val="ListParagraph"/>
        <w:numPr>
          <w:ilvl w:val="0"/>
          <w:numId w:val="3"/>
        </w:numPr>
        <w:spacing w:before="40" w:after="40"/>
      </w:pPr>
      <w:r>
        <w:rPr>
          <w:rFonts w:ascii="Arial" w:eastAsia="Arial" w:hAnsi="Arial" w:cs="Arial"/>
          <w:sz w:val="22"/>
          <w:szCs w:val="22"/>
        </w:rPr>
        <w:t>Write and test LLM prompt with sample articles</w:t>
      </w:r>
    </w:p>
    <w:p w14:paraId="21A0CF2F" w14:textId="77777777" w:rsidR="00880102" w:rsidRDefault="00000000">
      <w:pPr>
        <w:pStyle w:val="ListParagraph"/>
        <w:numPr>
          <w:ilvl w:val="0"/>
          <w:numId w:val="3"/>
        </w:numPr>
        <w:spacing w:before="40" w:after="40"/>
      </w:pPr>
      <w:r>
        <w:rPr>
          <w:rFonts w:ascii="Arial" w:eastAsia="Arial" w:hAnsi="Arial" w:cs="Arial"/>
          <w:sz w:val="22"/>
          <w:szCs w:val="22"/>
        </w:rPr>
        <w:t>Wire LLM call into agent after article extraction</w:t>
      </w:r>
    </w:p>
    <w:p w14:paraId="31391152" w14:textId="77777777" w:rsidR="00880102" w:rsidRDefault="00000000">
      <w:pPr>
        <w:pStyle w:val="ListParagraph"/>
        <w:numPr>
          <w:ilvl w:val="0"/>
          <w:numId w:val="3"/>
        </w:numPr>
        <w:spacing w:before="40" w:after="40"/>
      </w:pPr>
      <w:r>
        <w:rPr>
          <w:rFonts w:ascii="Arial" w:eastAsia="Arial" w:hAnsi="Arial" w:cs="Arial"/>
          <w:sz w:val="22"/>
          <w:szCs w:val="22"/>
        </w:rPr>
        <w:t>Reuse Pydantic AgentResult schema from Fundamentals Agent</w:t>
      </w:r>
    </w:p>
    <w:p w14:paraId="755A490F" w14:textId="77777777" w:rsidR="00880102" w:rsidRDefault="00000000">
      <w:pPr>
        <w:pStyle w:val="ListParagraph"/>
        <w:numPr>
          <w:ilvl w:val="0"/>
          <w:numId w:val="3"/>
        </w:numPr>
        <w:spacing w:before="40" w:after="40"/>
      </w:pPr>
      <w:r>
        <w:rPr>
          <w:rFonts w:ascii="Arial" w:eastAsia="Arial" w:hAnsi="Arial" w:cs="Arial"/>
          <w:sz w:val="22"/>
          <w:szCs w:val="22"/>
        </w:rPr>
        <w:t>Wire agent as a node in app/graph/workflow.py</w:t>
      </w:r>
    </w:p>
    <w:p w14:paraId="23B1AF39" w14:textId="77777777" w:rsidR="00880102" w:rsidRDefault="00000000">
      <w:pPr>
        <w:pStyle w:val="ListParagraph"/>
        <w:numPr>
          <w:ilvl w:val="0"/>
          <w:numId w:val="3"/>
        </w:numPr>
        <w:spacing w:before="40" w:after="40"/>
      </w:pPr>
      <w:r>
        <w:rPr>
          <w:rFonts w:ascii="Arial" w:eastAsia="Arial" w:hAnsi="Arial" w:cs="Arial"/>
          <w:sz w:val="22"/>
          <w:szCs w:val="22"/>
        </w:rPr>
        <w:t>Test end-to-end with a known ticker</w:t>
      </w:r>
    </w:p>
    <w:p w14:paraId="729BF166" w14:textId="77777777" w:rsidR="00880102" w:rsidRDefault="00880102">
      <w:pPr>
        <w:spacing w:before="60" w:after="60"/>
      </w:pPr>
    </w:p>
    <w:p w14:paraId="6388D222" w14:textId="77777777" w:rsidR="00880102" w:rsidRDefault="00000000">
      <w:pPr>
        <w:pStyle w:val="Heading1"/>
        <w:pBdr>
          <w:bottom w:val="single" w:sz="6" w:space="1" w:color="2E75B6"/>
        </w:pBdr>
        <w:spacing w:before="360" w:after="120"/>
      </w:pPr>
      <w:r>
        <w:rPr>
          <w:rFonts w:ascii="Arial" w:eastAsia="Arial" w:hAnsi="Arial" w:cs="Arial"/>
          <w:b/>
          <w:bCs/>
          <w:color w:val="1F3864"/>
        </w:rPr>
        <w:t>9. Out of Scope (v1)</w:t>
      </w:r>
    </w:p>
    <w:p w14:paraId="12F25AC4" w14:textId="77777777" w:rsidR="00880102" w:rsidRDefault="00000000">
      <w:pPr>
        <w:pStyle w:val="ListParagraph"/>
        <w:numPr>
          <w:ilvl w:val="0"/>
          <w:numId w:val="2"/>
        </w:numPr>
        <w:spacing w:before="40" w:after="40"/>
      </w:pPr>
      <w:r>
        <w:rPr>
          <w:rFonts w:ascii="Arial" w:eastAsia="Arial" w:hAnsi="Arial" w:cs="Arial"/>
          <w:sz w:val="22"/>
          <w:szCs w:val="22"/>
        </w:rPr>
        <w:t>Multiple API calls per run</w:t>
      </w:r>
    </w:p>
    <w:p w14:paraId="7690C0B4" w14:textId="77777777" w:rsidR="00880102" w:rsidRDefault="00000000">
      <w:pPr>
        <w:pStyle w:val="ListParagraph"/>
        <w:numPr>
          <w:ilvl w:val="0"/>
          <w:numId w:val="2"/>
        </w:numPr>
        <w:spacing w:before="40" w:after="40"/>
      </w:pPr>
      <w:r>
        <w:rPr>
          <w:rFonts w:ascii="Arial" w:eastAsia="Arial" w:hAnsi="Arial" w:cs="Arial"/>
          <w:sz w:val="22"/>
          <w:szCs w:val="22"/>
        </w:rPr>
        <w:t>Full article text extraction or web scraping</w:t>
      </w:r>
    </w:p>
    <w:p w14:paraId="2A3DBFBD" w14:textId="77777777" w:rsidR="00880102" w:rsidRDefault="00000000">
      <w:pPr>
        <w:pStyle w:val="ListParagraph"/>
        <w:numPr>
          <w:ilvl w:val="0"/>
          <w:numId w:val="2"/>
        </w:numPr>
        <w:spacing w:before="40" w:after="40"/>
      </w:pPr>
      <w:r>
        <w:rPr>
          <w:rFonts w:ascii="Arial" w:eastAsia="Arial" w:hAnsi="Arial" w:cs="Arial"/>
          <w:sz w:val="22"/>
          <w:szCs w:val="22"/>
        </w:rPr>
        <w:t>More than 3 articles per run</w:t>
      </w:r>
    </w:p>
    <w:p w14:paraId="1DF1835D" w14:textId="77777777" w:rsidR="00880102" w:rsidRDefault="00000000">
      <w:pPr>
        <w:pStyle w:val="ListParagraph"/>
        <w:numPr>
          <w:ilvl w:val="0"/>
          <w:numId w:val="2"/>
        </w:numPr>
        <w:spacing w:before="40" w:after="40"/>
      </w:pPr>
      <w:r>
        <w:rPr>
          <w:rFonts w:ascii="Arial" w:eastAsia="Arial" w:hAnsi="Arial" w:cs="Arial"/>
          <w:sz w:val="22"/>
          <w:szCs w:val="22"/>
        </w:rPr>
        <w:t>Keyword-to-ticker mapping for indirect news</w:t>
      </w:r>
    </w:p>
    <w:p w14:paraId="5549481F" w14:textId="77777777" w:rsidR="00880102" w:rsidRDefault="00000000">
      <w:pPr>
        <w:pStyle w:val="ListParagraph"/>
        <w:numPr>
          <w:ilvl w:val="0"/>
          <w:numId w:val="2"/>
        </w:numPr>
        <w:spacing w:before="40" w:after="40"/>
      </w:pPr>
      <w:r>
        <w:rPr>
          <w:rFonts w:ascii="Arial" w:eastAsia="Arial" w:hAnsi="Arial" w:cs="Arial"/>
          <w:sz w:val="22"/>
          <w:szCs w:val="22"/>
        </w:rPr>
        <w:t>Sentiment weighting by source credibility</w:t>
      </w:r>
    </w:p>
    <w:p w14:paraId="7760B615" w14:textId="77777777" w:rsidR="00880102" w:rsidRDefault="00000000">
      <w:pPr>
        <w:pStyle w:val="ListParagraph"/>
        <w:numPr>
          <w:ilvl w:val="0"/>
          <w:numId w:val="2"/>
        </w:numPr>
        <w:spacing w:before="40" w:after="40"/>
      </w:pPr>
      <w:r>
        <w:rPr>
          <w:rFonts w:ascii="Arial" w:eastAsia="Arial" w:hAnsi="Arial" w:cs="Arial"/>
          <w:sz w:val="22"/>
          <w:szCs w:val="22"/>
        </w:rPr>
        <w:t>Scheduled/automatic runs — on-demand only</w:t>
      </w:r>
    </w:p>
    <w:p w14:paraId="54364840" w14:textId="77777777" w:rsidR="00880102" w:rsidRDefault="00000000">
      <w:pPr>
        <w:pStyle w:val="ListParagraph"/>
        <w:numPr>
          <w:ilvl w:val="0"/>
          <w:numId w:val="2"/>
        </w:numPr>
        <w:spacing w:before="40" w:after="40"/>
      </w:pPr>
      <w:r>
        <w:rPr>
          <w:rFonts w:ascii="Arial" w:eastAsia="Arial" w:hAnsi="Arial" w:cs="Arial"/>
          <w:sz w:val="22"/>
          <w:szCs w:val="22"/>
        </w:rPr>
        <w:t>Non-English news sources</w:t>
      </w:r>
    </w:p>
    <w:p w14:paraId="00000063" w14:textId="77777777" w:rsidR="00880102" w:rsidRDefault="00000000">
      <w:pPr>
        <w:spacing w:before="120" w:after="60"/>
      </w:pPr>
      <w:r>
        <w:rPr>
          <w:rFonts w:ascii="Arial" w:eastAsia="Arial" w:hAnsi="Arial" w:cs="Arial"/>
          <w:b/>
          <w:bCs/>
          <w:color w:val="000000"/>
        </w:rPr>
        <w:t xml:space="preserve">Note: </w:t>
      </w:r>
      <w:r>
        <w:rPr>
          <w:rFonts w:ascii="Arial" w:eastAsia="Arial" w:hAnsi="Arial" w:cs="Arial"/>
          <w:color w:val="000000"/>
        </w:rPr>
        <w:t>The current app/prompts/news.py prompt instructs the LLM to weight results by source credibility and consider indirect macro effects. Both are listed as out of scope above and should be removed from the prompt before v1 release.</w:t>
      </w:r>
    </w:p>
    <w:p w14:paraId="417EAC6C" w14:textId="77777777" w:rsidR="00880102" w:rsidRDefault="00880102">
      <w:pPr>
        <w:spacing w:before="60" w:after="60"/>
      </w:pPr>
    </w:p>
    <w:p w14:paraId="33A977AA" w14:textId="77777777" w:rsidR="00880102" w:rsidRDefault="00000000">
      <w:pPr>
        <w:pStyle w:val="Heading1"/>
        <w:pBdr>
          <w:bottom w:val="single" w:sz="6" w:space="1" w:color="2E75B6"/>
        </w:pBdr>
        <w:spacing w:before="360" w:after="120"/>
      </w:pPr>
      <w:r>
        <w:rPr>
          <w:rFonts w:ascii="Arial" w:eastAsia="Arial" w:hAnsi="Arial" w:cs="Arial"/>
          <w:b/>
          <w:bCs/>
          <w:color w:val="1F3864"/>
        </w:rPr>
        <w:lastRenderedPageBreak/>
        <w:t>10. Decisions</w:t>
      </w: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05FCB" w14:paraId="0CC098AE" w14:textId="77777777">
        <w:tblPrEx>
          <w:tblCellMar>
            <w:top w:w="0" w:type="dxa"/>
            <w:bottom w:w="0" w:type="dxa"/>
          </w:tblCellMar>
        </w:tblPrEx>
        <w:tc>
          <w:tcPr>
            <w:tcW w:w="4680" w:type="dxa"/>
            <w:shd w:val="clear" w:color="auto" w:fill="2E75B6"/>
            <w:tcMar>
              <w:top w:w="80" w:type="dxa"/>
              <w:left w:w="120" w:type="dxa"/>
              <w:bottom w:w="80" w:type="dxa"/>
              <w:right w:w="120" w:type="dxa"/>
            </w:tcMar>
          </w:tcPr>
          <w:p w14:paraId="076072BA" w14:textId="77777777" w:rsidR="00880102" w:rsidRDefault="00000000">
            <w:r>
              <w:rPr>
                <w:rFonts w:ascii="Arial" w:eastAsia="Arial" w:hAnsi="Arial" w:cs="Arial"/>
                <w:b/>
                <w:bCs/>
                <w:color w:val="FFFFFF"/>
              </w:rPr>
              <w:t>Decision</w:t>
            </w:r>
          </w:p>
        </w:tc>
        <w:tc>
          <w:tcPr>
            <w:tcW w:w="4680" w:type="dxa"/>
            <w:shd w:val="clear" w:color="auto" w:fill="2E75B6"/>
            <w:tcMar>
              <w:top w:w="80" w:type="dxa"/>
              <w:left w:w="120" w:type="dxa"/>
              <w:bottom w:w="80" w:type="dxa"/>
              <w:right w:w="120" w:type="dxa"/>
            </w:tcMar>
          </w:tcPr>
          <w:p w14:paraId="1A1E055E" w14:textId="77777777" w:rsidR="00880102" w:rsidRDefault="00000000">
            <w:r>
              <w:rPr>
                <w:rFonts w:ascii="Arial" w:eastAsia="Arial" w:hAnsi="Arial" w:cs="Arial"/>
                <w:b/>
                <w:bCs/>
                <w:color w:val="FFFFFF"/>
              </w:rPr>
              <w:t>Resolution</w:t>
            </w:r>
          </w:p>
        </w:tc>
      </w:tr>
      <w:tr w:rsidR="00105FCB" w14:paraId="3D489DDB" w14:textId="77777777">
        <w:tblPrEx>
          <w:tblCellMar>
            <w:top w:w="0" w:type="dxa"/>
            <w:bottom w:w="0" w:type="dxa"/>
          </w:tblCellMar>
        </w:tblPrEx>
        <w:tc>
          <w:tcPr>
            <w:tcW w:w="4680" w:type="dxa"/>
            <w:shd w:val="clear" w:color="auto" w:fill="FFFFFF"/>
            <w:tcMar>
              <w:top w:w="80" w:type="dxa"/>
              <w:left w:w="120" w:type="dxa"/>
              <w:bottom w:w="80" w:type="dxa"/>
              <w:right w:w="120" w:type="dxa"/>
            </w:tcMar>
          </w:tcPr>
          <w:p w14:paraId="7F730BBA" w14:textId="77777777" w:rsidR="00880102" w:rsidRDefault="00000000">
            <w:r>
              <w:rPr>
                <w:rFonts w:ascii="Arial" w:eastAsia="Arial" w:hAnsi="Arial" w:cs="Arial"/>
                <w:color w:val="000000"/>
              </w:rPr>
              <w:t>Null article summary field</w:t>
            </w:r>
          </w:p>
        </w:tc>
        <w:tc>
          <w:tcPr>
            <w:tcW w:w="4680" w:type="dxa"/>
            <w:shd w:val="clear" w:color="auto" w:fill="FFFFFF"/>
            <w:tcMar>
              <w:top w:w="80" w:type="dxa"/>
              <w:left w:w="120" w:type="dxa"/>
              <w:bottom w:w="80" w:type="dxa"/>
              <w:right w:w="120" w:type="dxa"/>
            </w:tcMar>
          </w:tcPr>
          <w:p w14:paraId="7B95CF8F" w14:textId="77777777" w:rsidR="00880102" w:rsidRDefault="00000000">
            <w:r>
              <w:rPr>
                <w:rFonts w:ascii="Arial" w:eastAsia="Arial" w:hAnsi="Arial" w:cs="Arial"/>
                <w:color w:val="000000"/>
              </w:rPr>
              <w:t>Fall back to the first 200 characters of the content field if the article summary field is null.</w:t>
            </w:r>
          </w:p>
        </w:tc>
      </w:tr>
      <w:tr w:rsidR="00105FCB" w14:paraId="4ACC7A55" w14:textId="77777777">
        <w:tblPrEx>
          <w:tblCellMar>
            <w:top w:w="0" w:type="dxa"/>
            <w:bottom w:w="0" w:type="dxa"/>
          </w:tblCellMar>
        </w:tblPrEx>
        <w:tc>
          <w:tcPr>
            <w:tcW w:w="4680" w:type="dxa"/>
            <w:shd w:val="clear" w:color="auto" w:fill="FFFFFF"/>
            <w:tcMar>
              <w:top w:w="80" w:type="dxa"/>
              <w:left w:w="120" w:type="dxa"/>
              <w:bottom w:w="80" w:type="dxa"/>
              <w:right w:w="120" w:type="dxa"/>
            </w:tcMar>
          </w:tcPr>
          <w:p w14:paraId="25DCAC9B" w14:textId="77777777" w:rsidR="00880102" w:rsidRDefault="00000000">
            <w:r>
              <w:rPr>
                <w:rFonts w:ascii="Arial" w:eastAsia="Arial" w:hAnsi="Arial" w:cs="Arial"/>
                <w:color w:val="000000"/>
              </w:rPr>
              <w:t>Deduplication</w:t>
            </w:r>
          </w:p>
        </w:tc>
        <w:tc>
          <w:tcPr>
            <w:tcW w:w="4680" w:type="dxa"/>
            <w:shd w:val="clear" w:color="auto" w:fill="FFFFFF"/>
            <w:tcMar>
              <w:top w:w="80" w:type="dxa"/>
              <w:left w:w="120" w:type="dxa"/>
              <w:bottom w:w="80" w:type="dxa"/>
              <w:right w:w="120" w:type="dxa"/>
            </w:tcMar>
          </w:tcPr>
          <w:p w14:paraId="1DD68C2E" w14:textId="77777777" w:rsidR="00880102" w:rsidRDefault="00000000">
            <w:r>
              <w:rPr>
                <w:rFonts w:ascii="Arial" w:eastAsia="Arial" w:hAnsi="Arial" w:cs="Arial"/>
                <w:color w:val="000000"/>
              </w:rPr>
              <w:t>Deduplicate by URL before passing articles to the LLM.</w:t>
            </w:r>
          </w:p>
        </w:tc>
      </w:tr>
    </w:tbl>
    <w:p w14:paraId="217DDC82" w14:textId="77777777" w:rsidR="00880102" w:rsidRDefault="00880102">
      <w:pPr>
        <w:spacing w:before="60" w:after="60"/>
      </w:pPr>
    </w:p>
    <w:p w14:paraId="74812198" w14:textId="77777777" w:rsidR="00880102" w:rsidRDefault="00000000">
      <w:pPr>
        <w:pBdr>
          <w:top w:val="single" w:sz="4" w:space="1" w:color="CCCCCC"/>
        </w:pBdr>
        <w:spacing w:before="240"/>
        <w:jc w:val="center"/>
      </w:pPr>
      <w:r>
        <w:rPr>
          <w:rFonts w:ascii="Arial" w:eastAsia="Arial" w:hAnsi="Arial" w:cs="Arial"/>
          <w:color w:val="888888"/>
        </w:rPr>
        <w:t>End of Document — Living Document, update as decisions are made</w:t>
      </w:r>
    </w:p>
    <w:sectPr w:rsidR="0088010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2722E"/>
    <w:multiLevelType w:val="hybridMultilevel"/>
    <w:tmpl w:val="4E9C3258"/>
    <w:lvl w:ilvl="0" w:tplc="C8FACF3A">
      <w:start w:val="1"/>
      <w:numFmt w:val="decimal"/>
      <w:lvlText w:val="%1."/>
      <w:lvlJc w:val="left"/>
      <w:pPr>
        <w:ind w:left="720" w:hanging="360"/>
      </w:pPr>
    </w:lvl>
    <w:lvl w:ilvl="1" w:tplc="93E2E7FE">
      <w:numFmt w:val="decimal"/>
      <w:lvlText w:val=""/>
      <w:lvlJc w:val="left"/>
    </w:lvl>
    <w:lvl w:ilvl="2" w:tplc="A52C20C0">
      <w:numFmt w:val="decimal"/>
      <w:lvlText w:val=""/>
      <w:lvlJc w:val="left"/>
    </w:lvl>
    <w:lvl w:ilvl="3" w:tplc="EF5417DE">
      <w:numFmt w:val="decimal"/>
      <w:lvlText w:val=""/>
      <w:lvlJc w:val="left"/>
    </w:lvl>
    <w:lvl w:ilvl="4" w:tplc="1108E374">
      <w:numFmt w:val="decimal"/>
      <w:lvlText w:val=""/>
      <w:lvlJc w:val="left"/>
    </w:lvl>
    <w:lvl w:ilvl="5" w:tplc="96E2EA08">
      <w:numFmt w:val="decimal"/>
      <w:lvlText w:val=""/>
      <w:lvlJc w:val="left"/>
    </w:lvl>
    <w:lvl w:ilvl="6" w:tplc="D6EA7BB6">
      <w:numFmt w:val="decimal"/>
      <w:lvlText w:val=""/>
      <w:lvlJc w:val="left"/>
    </w:lvl>
    <w:lvl w:ilvl="7" w:tplc="8154FD52">
      <w:numFmt w:val="decimal"/>
      <w:lvlText w:val=""/>
      <w:lvlJc w:val="left"/>
    </w:lvl>
    <w:lvl w:ilvl="8" w:tplc="BA2A7A98">
      <w:numFmt w:val="decimal"/>
      <w:lvlText w:val=""/>
      <w:lvlJc w:val="left"/>
    </w:lvl>
  </w:abstractNum>
  <w:abstractNum w:abstractNumId="1" w15:restartNumberingAfterBreak="0">
    <w:nsid w:val="51433D7B"/>
    <w:multiLevelType w:val="hybridMultilevel"/>
    <w:tmpl w:val="BF34BEDE"/>
    <w:lvl w:ilvl="0" w:tplc="E36C61DE">
      <w:start w:val="1"/>
      <w:numFmt w:val="bullet"/>
      <w:lvlText w:val="•"/>
      <w:lvlJc w:val="left"/>
      <w:pPr>
        <w:ind w:left="720" w:hanging="360"/>
      </w:pPr>
    </w:lvl>
    <w:lvl w:ilvl="1" w:tplc="E1066700">
      <w:numFmt w:val="decimal"/>
      <w:lvlText w:val=""/>
      <w:lvlJc w:val="left"/>
    </w:lvl>
    <w:lvl w:ilvl="2" w:tplc="ED2AE4E6">
      <w:numFmt w:val="decimal"/>
      <w:lvlText w:val=""/>
      <w:lvlJc w:val="left"/>
    </w:lvl>
    <w:lvl w:ilvl="3" w:tplc="ECB6C6C4">
      <w:numFmt w:val="decimal"/>
      <w:lvlText w:val=""/>
      <w:lvlJc w:val="left"/>
    </w:lvl>
    <w:lvl w:ilvl="4" w:tplc="FD7ACF4E">
      <w:numFmt w:val="decimal"/>
      <w:lvlText w:val=""/>
      <w:lvlJc w:val="left"/>
    </w:lvl>
    <w:lvl w:ilvl="5" w:tplc="98DE175C">
      <w:numFmt w:val="decimal"/>
      <w:lvlText w:val=""/>
      <w:lvlJc w:val="left"/>
    </w:lvl>
    <w:lvl w:ilvl="6" w:tplc="9ECA5B08">
      <w:numFmt w:val="decimal"/>
      <w:lvlText w:val=""/>
      <w:lvlJc w:val="left"/>
    </w:lvl>
    <w:lvl w:ilvl="7" w:tplc="CECE4AD8">
      <w:numFmt w:val="decimal"/>
      <w:lvlText w:val=""/>
      <w:lvlJc w:val="left"/>
    </w:lvl>
    <w:lvl w:ilvl="8" w:tplc="950EBBA2">
      <w:numFmt w:val="decimal"/>
      <w:lvlText w:val=""/>
      <w:lvlJc w:val="left"/>
    </w:lvl>
  </w:abstractNum>
  <w:abstractNum w:abstractNumId="2" w15:restartNumberingAfterBreak="0">
    <w:nsid w:val="5A245DB2"/>
    <w:multiLevelType w:val="hybridMultilevel"/>
    <w:tmpl w:val="753CE124"/>
    <w:lvl w:ilvl="0" w:tplc="E74E545C">
      <w:start w:val="1"/>
      <w:numFmt w:val="bullet"/>
      <w:lvlText w:val="●"/>
      <w:lvlJc w:val="left"/>
      <w:pPr>
        <w:ind w:left="720" w:hanging="360"/>
      </w:pPr>
    </w:lvl>
    <w:lvl w:ilvl="1" w:tplc="DE54ECA8">
      <w:start w:val="1"/>
      <w:numFmt w:val="bullet"/>
      <w:lvlText w:val="○"/>
      <w:lvlJc w:val="left"/>
      <w:pPr>
        <w:ind w:left="1440" w:hanging="360"/>
      </w:pPr>
    </w:lvl>
    <w:lvl w:ilvl="2" w:tplc="88884042">
      <w:start w:val="1"/>
      <w:numFmt w:val="bullet"/>
      <w:lvlText w:val="■"/>
      <w:lvlJc w:val="left"/>
      <w:pPr>
        <w:ind w:left="2160" w:hanging="360"/>
      </w:pPr>
    </w:lvl>
    <w:lvl w:ilvl="3" w:tplc="6D8AD39A">
      <w:start w:val="1"/>
      <w:numFmt w:val="bullet"/>
      <w:lvlText w:val="●"/>
      <w:lvlJc w:val="left"/>
      <w:pPr>
        <w:ind w:left="2880" w:hanging="360"/>
      </w:pPr>
    </w:lvl>
    <w:lvl w:ilvl="4" w:tplc="3188B3D4">
      <w:start w:val="1"/>
      <w:numFmt w:val="bullet"/>
      <w:lvlText w:val="○"/>
      <w:lvlJc w:val="left"/>
      <w:pPr>
        <w:ind w:left="3600" w:hanging="360"/>
      </w:pPr>
    </w:lvl>
    <w:lvl w:ilvl="5" w:tplc="426A4366">
      <w:start w:val="1"/>
      <w:numFmt w:val="bullet"/>
      <w:lvlText w:val="■"/>
      <w:lvlJc w:val="left"/>
      <w:pPr>
        <w:ind w:left="4320" w:hanging="360"/>
      </w:pPr>
    </w:lvl>
    <w:lvl w:ilvl="6" w:tplc="0BC4D2E8">
      <w:start w:val="1"/>
      <w:numFmt w:val="bullet"/>
      <w:lvlText w:val="●"/>
      <w:lvlJc w:val="left"/>
      <w:pPr>
        <w:ind w:left="5040" w:hanging="360"/>
      </w:pPr>
    </w:lvl>
    <w:lvl w:ilvl="7" w:tplc="A816D476">
      <w:start w:val="1"/>
      <w:numFmt w:val="bullet"/>
      <w:lvlText w:val="●"/>
      <w:lvlJc w:val="left"/>
      <w:pPr>
        <w:ind w:left="5760" w:hanging="360"/>
      </w:pPr>
    </w:lvl>
    <w:lvl w:ilvl="8" w:tplc="55565488">
      <w:start w:val="1"/>
      <w:numFmt w:val="bullet"/>
      <w:lvlText w:val="●"/>
      <w:lvlJc w:val="left"/>
      <w:pPr>
        <w:ind w:left="6480" w:hanging="360"/>
      </w:pPr>
    </w:lvl>
  </w:abstractNum>
  <w:num w:numId="1" w16cid:durableId="1106001945">
    <w:abstractNumId w:val="2"/>
    <w:lvlOverride w:ilvl="0">
      <w:startOverride w:val="1"/>
    </w:lvlOverride>
  </w:num>
  <w:num w:numId="2" w16cid:durableId="110056054">
    <w:abstractNumId w:val="1"/>
    <w:lvlOverride w:ilvl="0">
      <w:startOverride w:val="1"/>
    </w:lvlOverride>
  </w:num>
  <w:num w:numId="3" w16cid:durableId="1677158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0102"/>
    <w:rsid w:val="00105FCB"/>
    <w:rsid w:val="00880102"/>
    <w:rsid w:val="008B0F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1C6ED9A"/>
  <w15:docId w15:val="{40AFF371-EAE3-E14B-8476-BDB547108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8</Pages>
  <Words>1558</Words>
  <Characters>8883</Characters>
  <Application>Microsoft Office Word</Application>
  <DocSecurity>0</DocSecurity>
  <Lines>74</Lines>
  <Paragraphs>20</Paragraphs>
  <ScaleCrop>false</ScaleCrop>
  <Company/>
  <LinksUpToDate>false</LinksUpToDate>
  <CharactersWithSpaces>10421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dishita m</cp:lastModifiedBy>
  <cp:revision>1</cp:revision>
  <dcterms:created xsi:type="dcterms:W3CDTF">2026-05-27T16:40:00Z</dcterms:created>
  <dcterms:modified xsi:type="dcterms:W3CDTF">2026-06-02T21:00:00Z</dcterms:modified>
</cp:coreProperties>
</file>