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D73FE" w14:textId="77777777" w:rsidR="002054E3" w:rsidRPr="00FC480D" w:rsidRDefault="00000000">
      <w:pPr>
        <w:shd w:val="clear" w:color="auto" w:fill="1F4E79"/>
        <w:jc w:val="center"/>
        <w:rPr>
          <w:rFonts w:ascii="Times New Roman" w:hAnsi="Times New Roman" w:cs="Times New Roman"/>
          <w:sz w:val="24"/>
          <w:szCs w:val="24"/>
        </w:rPr>
      </w:pPr>
      <w:r w:rsidRPr="00FC480D">
        <w:rPr>
          <w:rFonts w:ascii="Times New Roman" w:hAnsi="Times New Roman" w:cs="Times New Roman"/>
          <w:b/>
          <w:bCs/>
          <w:color w:val="FFFFFF"/>
          <w:sz w:val="24"/>
          <w:szCs w:val="24"/>
        </w:rPr>
        <w:t>Initial Project Report</w:t>
      </w:r>
    </w:p>
    <w:p w14:paraId="7A07C856" w14:textId="77777777" w:rsidR="002054E3" w:rsidRPr="00FC480D" w:rsidRDefault="00000000">
      <w:pPr>
        <w:shd w:val="clear" w:color="auto" w:fill="2E75B6"/>
        <w:spacing w:after="220"/>
        <w:jc w:val="center"/>
        <w:rPr>
          <w:rFonts w:ascii="Times New Roman" w:hAnsi="Times New Roman" w:cs="Times New Roman"/>
          <w:sz w:val="24"/>
          <w:szCs w:val="24"/>
        </w:rPr>
      </w:pPr>
      <w:r w:rsidRPr="00FC480D">
        <w:rPr>
          <w:rFonts w:ascii="Times New Roman" w:hAnsi="Times New Roman" w:cs="Times New Roman"/>
          <w:i/>
          <w:iCs/>
          <w:color w:val="FFFFFF"/>
          <w:sz w:val="24"/>
          <w:szCs w:val="24"/>
        </w:rPr>
        <w:t>Computer Networking Architecture</w:t>
      </w:r>
    </w:p>
    <w:p w14:paraId="179D8F1E" w14:textId="77777777" w:rsidR="002054E3" w:rsidRPr="00FC480D" w:rsidRDefault="00000000">
      <w:pPr>
        <w:shd w:val="clear" w:color="auto" w:fill="1F4E79"/>
        <w:spacing w:before="260" w:after="120"/>
        <w:ind w:left="120" w:right="120"/>
        <w:rPr>
          <w:rFonts w:ascii="Times New Roman" w:hAnsi="Times New Roman" w:cs="Times New Roman"/>
          <w:sz w:val="24"/>
          <w:szCs w:val="24"/>
        </w:rPr>
      </w:pPr>
      <w:r w:rsidRPr="00FC480D">
        <w:rPr>
          <w:rFonts w:ascii="Times New Roman" w:hAnsi="Times New Roman" w:cs="Times New Roman"/>
          <w:b/>
          <w:bCs/>
          <w:color w:val="FFFFFF"/>
          <w:sz w:val="24"/>
          <w:szCs w:val="24"/>
        </w:rPr>
        <w:t>Project Team Member</w:t>
      </w:r>
    </w:p>
    <w:p w14:paraId="12883FC1" w14:textId="2DEF5408" w:rsidR="002054E3" w:rsidRPr="00FC480D" w:rsidRDefault="00000000">
      <w:pPr>
        <w:spacing w:after="80"/>
        <w:ind w:left="120" w:right="120"/>
        <w:rPr>
          <w:rFonts w:ascii="Times New Roman" w:hAnsi="Times New Roman" w:cs="Times New Roman"/>
          <w:sz w:val="24"/>
          <w:szCs w:val="24"/>
        </w:rPr>
      </w:pPr>
      <w:r w:rsidRPr="00FC480D">
        <w:rPr>
          <w:rFonts w:ascii="Times New Roman" w:hAnsi="Times New Roman" w:cs="Times New Roman"/>
          <w:b/>
          <w:bCs/>
          <w:sz w:val="24"/>
          <w:szCs w:val="24"/>
        </w:rPr>
        <w:t xml:space="preserve">Name: </w:t>
      </w:r>
      <w:r w:rsidRPr="00FC480D">
        <w:rPr>
          <w:rFonts w:ascii="Times New Roman" w:hAnsi="Times New Roman" w:cs="Times New Roman"/>
          <w:sz w:val="24"/>
          <w:szCs w:val="24"/>
        </w:rPr>
        <w:t>Dishitha Pakala</w:t>
      </w:r>
    </w:p>
    <w:p w14:paraId="10027807" w14:textId="72959584" w:rsidR="002054E3" w:rsidRPr="00FC480D" w:rsidRDefault="00000000">
      <w:pPr>
        <w:spacing w:after="80"/>
        <w:ind w:left="120" w:right="120"/>
        <w:rPr>
          <w:rFonts w:ascii="Times New Roman" w:hAnsi="Times New Roman" w:cs="Times New Roman"/>
          <w:sz w:val="24"/>
          <w:szCs w:val="24"/>
        </w:rPr>
      </w:pPr>
      <w:r w:rsidRPr="00FC480D">
        <w:rPr>
          <w:rFonts w:ascii="Times New Roman" w:hAnsi="Times New Roman" w:cs="Times New Roman"/>
          <w:b/>
          <w:bCs/>
          <w:sz w:val="24"/>
          <w:szCs w:val="24"/>
        </w:rPr>
        <w:t xml:space="preserve">Project Type: </w:t>
      </w:r>
      <w:r w:rsidRPr="00FC480D">
        <w:rPr>
          <w:rFonts w:ascii="Times New Roman" w:hAnsi="Times New Roman" w:cs="Times New Roman"/>
          <w:sz w:val="24"/>
          <w:szCs w:val="24"/>
        </w:rPr>
        <w:t>Individual Project</w:t>
      </w:r>
    </w:p>
    <w:p w14:paraId="49C35EC3" w14:textId="77777777" w:rsidR="002054E3" w:rsidRPr="00FC480D" w:rsidRDefault="002054E3">
      <w:pPr>
        <w:spacing w:after="140"/>
        <w:rPr>
          <w:rFonts w:ascii="Times New Roman" w:hAnsi="Times New Roman" w:cs="Times New Roman"/>
          <w:sz w:val="24"/>
          <w:szCs w:val="24"/>
        </w:rPr>
      </w:pPr>
    </w:p>
    <w:p w14:paraId="67173DD9" w14:textId="77777777" w:rsidR="002054E3" w:rsidRPr="00FC480D" w:rsidRDefault="00000000">
      <w:pPr>
        <w:shd w:val="clear" w:color="auto" w:fill="1F4E79"/>
        <w:spacing w:before="260" w:after="120"/>
        <w:ind w:left="120" w:right="120"/>
        <w:rPr>
          <w:rFonts w:ascii="Times New Roman" w:hAnsi="Times New Roman" w:cs="Times New Roman"/>
          <w:sz w:val="24"/>
          <w:szCs w:val="24"/>
        </w:rPr>
      </w:pPr>
      <w:r w:rsidRPr="00FC480D">
        <w:rPr>
          <w:rFonts w:ascii="Times New Roman" w:hAnsi="Times New Roman" w:cs="Times New Roman"/>
          <w:b/>
          <w:bCs/>
          <w:color w:val="FFFFFF"/>
          <w:sz w:val="24"/>
          <w:szCs w:val="24"/>
        </w:rPr>
        <w:t>Project Topic</w:t>
      </w:r>
    </w:p>
    <w:p w14:paraId="01AC93F7" w14:textId="77777777" w:rsidR="002054E3" w:rsidRPr="00FC480D" w:rsidRDefault="00000000">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SDN Controller Placement and Load Balancing for Campus Network Optimization</w:t>
      </w:r>
    </w:p>
    <w:p w14:paraId="54B50DF2" w14:textId="77777777" w:rsidR="002054E3" w:rsidRPr="00FC480D" w:rsidRDefault="002054E3">
      <w:pPr>
        <w:spacing w:after="140"/>
        <w:rPr>
          <w:rFonts w:ascii="Times New Roman" w:hAnsi="Times New Roman" w:cs="Times New Roman"/>
          <w:sz w:val="24"/>
          <w:szCs w:val="24"/>
        </w:rPr>
      </w:pPr>
    </w:p>
    <w:p w14:paraId="40E4E4FE" w14:textId="77777777" w:rsidR="002054E3" w:rsidRPr="00FC480D" w:rsidRDefault="00000000">
      <w:pPr>
        <w:shd w:val="clear" w:color="auto" w:fill="1F4E79"/>
        <w:spacing w:before="260" w:after="120"/>
        <w:ind w:left="120" w:right="120"/>
        <w:rPr>
          <w:rFonts w:ascii="Times New Roman" w:hAnsi="Times New Roman" w:cs="Times New Roman"/>
          <w:sz w:val="24"/>
          <w:szCs w:val="24"/>
        </w:rPr>
      </w:pPr>
      <w:r w:rsidRPr="00FC480D">
        <w:rPr>
          <w:rFonts w:ascii="Times New Roman" w:hAnsi="Times New Roman" w:cs="Times New Roman"/>
          <w:b/>
          <w:bCs/>
          <w:color w:val="FFFFFF"/>
          <w:sz w:val="24"/>
          <w:szCs w:val="24"/>
        </w:rPr>
        <w:t>Motivation &amp; Key Challenges</w:t>
      </w:r>
    </w:p>
    <w:p w14:paraId="2831BA38" w14:textId="77777777" w:rsidR="002054E3" w:rsidRPr="00FC480D" w:rsidRDefault="00000000">
      <w:pPr>
        <w:spacing w:before="160" w:after="60"/>
        <w:ind w:left="120" w:right="120"/>
        <w:rPr>
          <w:rFonts w:ascii="Times New Roman" w:hAnsi="Times New Roman" w:cs="Times New Roman"/>
          <w:sz w:val="24"/>
          <w:szCs w:val="24"/>
        </w:rPr>
      </w:pPr>
      <w:r w:rsidRPr="00FC480D">
        <w:rPr>
          <w:rFonts w:ascii="Times New Roman" w:hAnsi="Times New Roman" w:cs="Times New Roman"/>
          <w:b/>
          <w:bCs/>
          <w:color w:val="2E75B6"/>
          <w:sz w:val="24"/>
          <w:szCs w:val="24"/>
        </w:rPr>
        <w:t>Motivation</w:t>
      </w:r>
    </w:p>
    <w:p w14:paraId="2B0B9F9B" w14:textId="77777777" w:rsidR="00A376C9" w:rsidRPr="00FC480D" w:rsidRDefault="00A376C9">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Modern networks are facing explosive traffic growth driven by cloud computing, IoT, and 5G, while simultaneously demanding real-time responsiveness across a variety of services. Traditional architectures, where control logic is tightly coupled to physical devices, lack the flexibility needed to adapt to this scale, making dynamic traffic management increasingly difficult.</w:t>
      </w:r>
    </w:p>
    <w:p w14:paraId="082E0DC3" w14:textId="657FFAAF" w:rsidR="00A376C9" w:rsidRPr="00FC480D" w:rsidRDefault="00A376C9" w:rsidP="00A376C9">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Software-defined networking (SDN) addresses this problem by decoupling the control plane from the data plane, enabling centralized programmability and global network visibility. However, this centralization introduces a critical design vulnerability: the performance and reliability of the entire network now depend entirely on its control plane. In large enterprise and campus environments, where topologies are complex, traffic is erratic, and performance expectations are stringent, two fundamental questions determine whether SDN delivers on its promise:</w:t>
      </w:r>
    </w:p>
    <w:p w14:paraId="5E134F9F" w14:textId="77777777" w:rsidR="002054E3" w:rsidRPr="00FC480D" w:rsidRDefault="00000000">
      <w:pPr>
        <w:spacing w:after="60"/>
        <w:ind w:left="360" w:right="120"/>
        <w:rPr>
          <w:rFonts w:ascii="Times New Roman" w:hAnsi="Times New Roman" w:cs="Times New Roman"/>
          <w:sz w:val="24"/>
          <w:szCs w:val="24"/>
        </w:rPr>
      </w:pPr>
      <w:r w:rsidRPr="00FC480D">
        <w:rPr>
          <w:rFonts w:ascii="Times New Roman" w:hAnsi="Times New Roman" w:cs="Times New Roman"/>
          <w:b/>
          <w:bCs/>
          <w:sz w:val="24"/>
          <w:szCs w:val="24"/>
        </w:rPr>
        <w:t>•  Where should controllers be placed</w:t>
      </w:r>
      <w:r w:rsidRPr="00FC480D">
        <w:rPr>
          <w:rFonts w:ascii="Times New Roman" w:hAnsi="Times New Roman" w:cs="Times New Roman"/>
          <w:sz w:val="24"/>
          <w:szCs w:val="24"/>
        </w:rPr>
        <w:t xml:space="preserve"> to minimize switch-to-controller latency and avoid geographic bottlenecks?</w:t>
      </w:r>
    </w:p>
    <w:p w14:paraId="07E5D40C" w14:textId="2F9A8F4E" w:rsidR="00A376C9" w:rsidRPr="00FC480D" w:rsidRDefault="00000000" w:rsidP="00A376C9">
      <w:pPr>
        <w:spacing w:after="100"/>
        <w:ind w:left="360" w:right="120"/>
        <w:rPr>
          <w:rFonts w:ascii="Times New Roman" w:hAnsi="Times New Roman" w:cs="Times New Roman"/>
          <w:sz w:val="24"/>
          <w:szCs w:val="24"/>
        </w:rPr>
      </w:pPr>
      <w:r w:rsidRPr="00FC480D">
        <w:rPr>
          <w:rFonts w:ascii="Times New Roman" w:hAnsi="Times New Roman" w:cs="Times New Roman"/>
          <w:b/>
          <w:bCs/>
          <w:sz w:val="24"/>
          <w:szCs w:val="24"/>
        </w:rPr>
        <w:t>•  How should load be balanced across controllers</w:t>
      </w:r>
      <w:r w:rsidRPr="00FC480D">
        <w:rPr>
          <w:rFonts w:ascii="Times New Roman" w:hAnsi="Times New Roman" w:cs="Times New Roman"/>
          <w:sz w:val="24"/>
          <w:szCs w:val="24"/>
        </w:rPr>
        <w:t xml:space="preserve"> to prevent overload, eliminate single points of failure, and ensure consistent, scalable performance?</w:t>
      </w:r>
    </w:p>
    <w:p w14:paraId="7AF6AAB7" w14:textId="45328404" w:rsidR="002054E3" w:rsidRPr="00FC480D" w:rsidRDefault="00A376C9">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 xml:space="preserve">A poorly placed or overloaded controller not only reduces performance but can also reduce the responsiveness of the control plane across the entire network. This project stems from the need to address </w:t>
      </w:r>
      <w:r w:rsidRPr="00FC480D">
        <w:rPr>
          <w:rFonts w:ascii="Times New Roman" w:hAnsi="Times New Roman" w:cs="Times New Roman"/>
          <w:sz w:val="24"/>
          <w:szCs w:val="24"/>
        </w:rPr>
        <w:t>both</w:t>
      </w:r>
      <w:r w:rsidRPr="00FC480D">
        <w:rPr>
          <w:rFonts w:ascii="Times New Roman" w:hAnsi="Times New Roman" w:cs="Times New Roman"/>
          <w:sz w:val="24"/>
          <w:szCs w:val="24"/>
        </w:rPr>
        <w:t xml:space="preserve"> issues simultaneously through a simulation-validated, optimized SDN control plane design that enables campus networks to be truly scalable, resilient, and performance-optimized.</w:t>
      </w:r>
    </w:p>
    <w:p w14:paraId="6400210B" w14:textId="77777777" w:rsidR="002054E3" w:rsidRPr="00FC480D" w:rsidRDefault="002054E3">
      <w:pPr>
        <w:spacing w:after="60"/>
        <w:rPr>
          <w:rFonts w:ascii="Times New Roman" w:hAnsi="Times New Roman" w:cs="Times New Roman"/>
          <w:sz w:val="24"/>
          <w:szCs w:val="24"/>
        </w:rPr>
      </w:pPr>
    </w:p>
    <w:p w14:paraId="740098DB" w14:textId="77777777" w:rsidR="002054E3" w:rsidRPr="00FC480D" w:rsidRDefault="00000000">
      <w:pPr>
        <w:spacing w:before="160" w:after="60"/>
        <w:ind w:left="120" w:right="120"/>
        <w:rPr>
          <w:rFonts w:ascii="Times New Roman" w:hAnsi="Times New Roman" w:cs="Times New Roman"/>
          <w:sz w:val="24"/>
          <w:szCs w:val="24"/>
        </w:rPr>
      </w:pPr>
      <w:r w:rsidRPr="00FC480D">
        <w:rPr>
          <w:rFonts w:ascii="Times New Roman" w:hAnsi="Times New Roman" w:cs="Times New Roman"/>
          <w:b/>
          <w:bCs/>
          <w:color w:val="2E75B6"/>
          <w:sz w:val="24"/>
          <w:szCs w:val="24"/>
        </w:rPr>
        <w:t>Key Challenges</w:t>
      </w:r>
    </w:p>
    <w:p w14:paraId="55F4FF0C" w14:textId="77777777" w:rsidR="002054E3" w:rsidRPr="00FC480D" w:rsidRDefault="00000000">
      <w:pPr>
        <w:spacing w:before="100" w:after="60"/>
        <w:ind w:left="120"/>
        <w:rPr>
          <w:rFonts w:ascii="Times New Roman" w:hAnsi="Times New Roman" w:cs="Times New Roman"/>
          <w:sz w:val="24"/>
          <w:szCs w:val="24"/>
        </w:rPr>
      </w:pPr>
      <w:r w:rsidRPr="00FC480D">
        <w:rPr>
          <w:rFonts w:ascii="Times New Roman" w:hAnsi="Times New Roman" w:cs="Times New Roman"/>
          <w:b/>
          <w:bCs/>
          <w:sz w:val="24"/>
          <w:szCs w:val="24"/>
        </w:rPr>
        <w:t>1.  The Controller Placement Problem (CPP) is NP-Hard</w:t>
      </w:r>
    </w:p>
    <w:p w14:paraId="32E94202" w14:textId="287F23D4" w:rsidR="002054E3" w:rsidRDefault="00A376C9">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The placement of controllers is not simply a routing decision, but an optimization problem that takes topology into account. Poorly placed controllers inevitably create high-latency zones for geographically distant switches, slowing down every control plane decision across the entire network. Identifying the minimum number of controllers and their optimal positions to minimize average and worst-case latency between switches and controllers is complex for Network Planning, making exhaustive campus-scale searches impractical and requiring intelligent algorithmic solutions.</w:t>
      </w:r>
    </w:p>
    <w:p w14:paraId="1FD40161" w14:textId="77777777" w:rsidR="00FC480D" w:rsidRDefault="00FC480D">
      <w:pPr>
        <w:spacing w:after="100"/>
        <w:ind w:left="120" w:right="120"/>
        <w:rPr>
          <w:rFonts w:ascii="Times New Roman" w:hAnsi="Times New Roman" w:cs="Times New Roman"/>
          <w:sz w:val="24"/>
          <w:szCs w:val="24"/>
        </w:rPr>
      </w:pPr>
    </w:p>
    <w:p w14:paraId="41F2BE76" w14:textId="77777777" w:rsidR="00FC480D" w:rsidRPr="00FC480D" w:rsidRDefault="00FC480D">
      <w:pPr>
        <w:spacing w:after="100"/>
        <w:ind w:left="120" w:right="120"/>
        <w:rPr>
          <w:rFonts w:ascii="Times New Roman" w:hAnsi="Times New Roman" w:cs="Times New Roman"/>
          <w:sz w:val="24"/>
          <w:szCs w:val="24"/>
        </w:rPr>
      </w:pPr>
    </w:p>
    <w:p w14:paraId="3996079D" w14:textId="77777777" w:rsidR="002054E3" w:rsidRPr="00FC480D" w:rsidRDefault="00000000">
      <w:pPr>
        <w:spacing w:before="100" w:after="60"/>
        <w:ind w:left="120"/>
        <w:rPr>
          <w:rFonts w:ascii="Times New Roman" w:hAnsi="Times New Roman" w:cs="Times New Roman"/>
          <w:sz w:val="24"/>
          <w:szCs w:val="24"/>
        </w:rPr>
      </w:pPr>
      <w:r w:rsidRPr="00FC480D">
        <w:rPr>
          <w:rFonts w:ascii="Times New Roman" w:hAnsi="Times New Roman" w:cs="Times New Roman"/>
          <w:b/>
          <w:bCs/>
          <w:sz w:val="24"/>
          <w:szCs w:val="24"/>
        </w:rPr>
        <w:lastRenderedPageBreak/>
        <w:t>2.  Placement and Load Balancing are Interdependent, Not Sequential</w:t>
      </w:r>
    </w:p>
    <w:p w14:paraId="4BAEF76A" w14:textId="0EF5D971" w:rsidR="002054E3" w:rsidRPr="00FC480D" w:rsidRDefault="00A376C9">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A critical, and often overlooked, challenge is that the optimal static placement becomes suboptimal with dynamic traffic. An initial placement might be geometrically correct, but it leaves certain controllers exposed to traffic surges, class transitions, sudden agglomerations, or research compute spikes that cause processing bottlenecks, while neighboring controllers remain underutilized. Load balancing cannot fully compensate for poor placement, and placement alone cannot anticipate runtime load changes. The real challenge lies in designing both together so that placement decisions actively facilitate real-time load redistribution</w:t>
      </w:r>
      <w:r w:rsidRPr="00FC480D">
        <w:rPr>
          <w:rFonts w:ascii="Times New Roman" w:hAnsi="Times New Roman" w:cs="Times New Roman"/>
          <w:sz w:val="24"/>
          <w:szCs w:val="24"/>
        </w:rPr>
        <w:t>.</w:t>
      </w:r>
    </w:p>
    <w:p w14:paraId="12566E22" w14:textId="77777777" w:rsidR="002054E3" w:rsidRPr="00FC480D" w:rsidRDefault="00000000">
      <w:pPr>
        <w:spacing w:before="100" w:after="60"/>
        <w:ind w:left="120"/>
        <w:rPr>
          <w:rFonts w:ascii="Times New Roman" w:hAnsi="Times New Roman" w:cs="Times New Roman"/>
          <w:sz w:val="24"/>
          <w:szCs w:val="24"/>
        </w:rPr>
      </w:pPr>
      <w:r w:rsidRPr="00FC480D">
        <w:rPr>
          <w:rFonts w:ascii="Times New Roman" w:hAnsi="Times New Roman" w:cs="Times New Roman"/>
          <w:b/>
          <w:bCs/>
          <w:sz w:val="24"/>
          <w:szCs w:val="24"/>
        </w:rPr>
        <w:t>3.  Multi-Objective Optimization Under Real-World Constraints</w:t>
      </w:r>
    </w:p>
    <w:p w14:paraId="5E671633" w14:textId="3DFB8454" w:rsidR="002054E3" w:rsidRPr="00FC480D" w:rsidRDefault="00A376C9" w:rsidP="00A376C9">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The problem demands the simultaneous optimization of conflicting objectives: minimizing switch-to-controller latency, ensuring a uniform distribution of the controller load, reducing synchronization overhead between controllers, and maintaining fault resilience. Any switch reassignment during load balancing entails costly temporary outages, resynchronization delays, and potential instability. To compound this, real-world networks experience link failures and controller crashes that invalidate the assumptions made during design, requiring the control plane to converge rapidly to a stable and efficient state even under adverse conditions</w:t>
      </w:r>
      <w:r w:rsidRPr="00FC480D">
        <w:rPr>
          <w:rFonts w:ascii="Times New Roman" w:hAnsi="Times New Roman" w:cs="Times New Roman"/>
          <w:sz w:val="24"/>
          <w:szCs w:val="24"/>
        </w:rPr>
        <w:t>.</w:t>
      </w:r>
    </w:p>
    <w:p w14:paraId="33CB8F66" w14:textId="77777777" w:rsidR="002054E3" w:rsidRPr="00FC480D" w:rsidRDefault="00000000">
      <w:pPr>
        <w:shd w:val="clear" w:color="auto" w:fill="1F4E79"/>
        <w:spacing w:before="260" w:after="120"/>
        <w:ind w:left="120" w:right="120"/>
        <w:rPr>
          <w:rFonts w:ascii="Times New Roman" w:hAnsi="Times New Roman" w:cs="Times New Roman"/>
          <w:sz w:val="24"/>
          <w:szCs w:val="24"/>
        </w:rPr>
      </w:pPr>
      <w:r w:rsidRPr="00FC480D">
        <w:rPr>
          <w:rFonts w:ascii="Times New Roman" w:hAnsi="Times New Roman" w:cs="Times New Roman"/>
          <w:b/>
          <w:bCs/>
          <w:color w:val="FFFFFF"/>
          <w:sz w:val="24"/>
          <w:szCs w:val="24"/>
        </w:rPr>
        <w:t>Problem Statement</w:t>
      </w:r>
    </w:p>
    <w:p w14:paraId="234912F9" w14:textId="77777777" w:rsidR="002054E3" w:rsidRPr="00FC480D" w:rsidRDefault="00000000">
      <w:pPr>
        <w:spacing w:before="160" w:after="60"/>
        <w:ind w:left="120" w:right="120"/>
        <w:rPr>
          <w:rFonts w:ascii="Times New Roman" w:hAnsi="Times New Roman" w:cs="Times New Roman"/>
          <w:sz w:val="24"/>
          <w:szCs w:val="24"/>
        </w:rPr>
      </w:pPr>
      <w:r w:rsidRPr="00FC480D">
        <w:rPr>
          <w:rFonts w:ascii="Times New Roman" w:hAnsi="Times New Roman" w:cs="Times New Roman"/>
          <w:b/>
          <w:bCs/>
          <w:color w:val="2E75B6"/>
          <w:sz w:val="24"/>
          <w:szCs w:val="24"/>
        </w:rPr>
        <w:t>High-Level Problem</w:t>
      </w:r>
    </w:p>
    <w:p w14:paraId="4569A8E8" w14:textId="797767B7" w:rsidR="002054E3" w:rsidRPr="00FC480D" w:rsidRDefault="00A376C9">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Campus networks built with traditional architectures are fundamentally ill-equipped to meet the demands of modern, high-density environments. As traffic volume and service expectations grow, the lack of centralized, adaptive control results in slow-response networks that are difficult to manage and prone to performance degradation under load. SDN offers a solution, but only if its control plane is properly designed. A poorly designed SDN implementation can be worse than no SDN at all: a poorly placed or overloaded centralized control becomes the single bottleneck through which all network decisions must pass.</w:t>
      </w:r>
    </w:p>
    <w:p w14:paraId="0181ACF1" w14:textId="77777777" w:rsidR="002054E3" w:rsidRPr="00FC480D" w:rsidRDefault="002054E3">
      <w:pPr>
        <w:spacing w:after="60"/>
        <w:rPr>
          <w:rFonts w:ascii="Times New Roman" w:hAnsi="Times New Roman" w:cs="Times New Roman"/>
          <w:sz w:val="24"/>
          <w:szCs w:val="24"/>
        </w:rPr>
      </w:pPr>
    </w:p>
    <w:p w14:paraId="66D4592A" w14:textId="77777777" w:rsidR="002054E3" w:rsidRPr="00FC480D" w:rsidRDefault="00000000">
      <w:pPr>
        <w:spacing w:before="160" w:after="60"/>
        <w:ind w:left="120" w:right="120"/>
        <w:rPr>
          <w:rFonts w:ascii="Times New Roman" w:hAnsi="Times New Roman" w:cs="Times New Roman"/>
          <w:sz w:val="24"/>
          <w:szCs w:val="24"/>
        </w:rPr>
      </w:pPr>
      <w:r w:rsidRPr="00FC480D">
        <w:rPr>
          <w:rFonts w:ascii="Times New Roman" w:hAnsi="Times New Roman" w:cs="Times New Roman"/>
          <w:b/>
          <w:bCs/>
          <w:color w:val="2E75B6"/>
          <w:sz w:val="24"/>
          <w:szCs w:val="24"/>
        </w:rPr>
        <w:t>Specific Problem</w:t>
      </w:r>
    </w:p>
    <w:p w14:paraId="7B6D8243" w14:textId="4BE60924" w:rsidR="002054E3" w:rsidRPr="00FC480D" w:rsidRDefault="00000000">
      <w:pPr>
        <w:pBdr>
          <w:left w:val="thick" w:sz="16" w:space="12" w:color="2E75B6"/>
        </w:pBdr>
        <w:shd w:val="clear" w:color="auto" w:fill="D6E4F0"/>
        <w:spacing w:before="120" w:after="120"/>
        <w:ind w:left="240" w:right="120"/>
        <w:rPr>
          <w:rFonts w:ascii="Times New Roman" w:hAnsi="Times New Roman" w:cs="Times New Roman"/>
          <w:sz w:val="24"/>
          <w:szCs w:val="24"/>
        </w:rPr>
      </w:pPr>
      <w:r w:rsidRPr="00FC480D">
        <w:rPr>
          <w:rFonts w:ascii="Times New Roman" w:hAnsi="Times New Roman" w:cs="Times New Roman"/>
          <w:b/>
          <w:bCs/>
          <w:color w:val="1F4E79"/>
          <w:sz w:val="24"/>
          <w:szCs w:val="24"/>
        </w:rPr>
        <w:t xml:space="preserve">How do you determine where to place SDN controllers and how to distribute load across them simultaneously and </w:t>
      </w:r>
      <w:r w:rsidR="00FC480D" w:rsidRPr="00FC480D">
        <w:rPr>
          <w:rFonts w:ascii="Times New Roman" w:hAnsi="Times New Roman" w:cs="Times New Roman"/>
          <w:b/>
          <w:bCs/>
          <w:color w:val="1F4E79"/>
          <w:sz w:val="24"/>
          <w:szCs w:val="24"/>
        </w:rPr>
        <w:t>optimally in</w:t>
      </w:r>
      <w:r w:rsidRPr="00FC480D">
        <w:rPr>
          <w:rFonts w:ascii="Times New Roman" w:hAnsi="Times New Roman" w:cs="Times New Roman"/>
          <w:b/>
          <w:bCs/>
          <w:color w:val="1F4E79"/>
          <w:sz w:val="24"/>
          <w:szCs w:val="24"/>
        </w:rPr>
        <w:t xml:space="preserve"> a campus network topology, such that switch-to-controller latency is minimized, no controller becomes a performance bottleneck, and the control plane remains resilient under dynamic, real-world traffic conditions?</w:t>
      </w:r>
    </w:p>
    <w:p w14:paraId="332B401F" w14:textId="77777777" w:rsidR="002054E3" w:rsidRPr="00FC480D" w:rsidRDefault="002054E3">
      <w:pPr>
        <w:spacing w:after="60"/>
        <w:rPr>
          <w:rFonts w:ascii="Times New Roman" w:hAnsi="Times New Roman" w:cs="Times New Roman"/>
          <w:sz w:val="24"/>
          <w:szCs w:val="24"/>
        </w:rPr>
      </w:pPr>
    </w:p>
    <w:p w14:paraId="1D47C1CD" w14:textId="4A7CBB31" w:rsidR="002054E3" w:rsidRPr="00FC480D" w:rsidRDefault="00FC480D">
      <w:pPr>
        <w:spacing w:after="100"/>
        <w:ind w:left="120" w:right="120"/>
        <w:rPr>
          <w:rFonts w:ascii="Times New Roman" w:hAnsi="Times New Roman" w:cs="Times New Roman"/>
          <w:sz w:val="24"/>
          <w:szCs w:val="24"/>
        </w:rPr>
      </w:pPr>
      <w:r w:rsidRPr="00FC480D">
        <w:rPr>
          <w:rFonts w:ascii="Times New Roman" w:hAnsi="Times New Roman" w:cs="Times New Roman"/>
          <w:sz w:val="24"/>
          <w:szCs w:val="24"/>
        </w:rPr>
        <w:t>This project directly addresses this dual optimization challenge by developing and validating, in a Mininet-simulated campus topology, an enhanced controller placement algorithm paired with a dynamic load balancing mechanism: two co-designed components that together ensure that the SDN control plane is not the weakest link in the network, but its greatest strength.</w:t>
      </w:r>
    </w:p>
    <w:p w14:paraId="638CAE5A" w14:textId="7C5F29C0" w:rsidR="002054E3" w:rsidRPr="00FC480D" w:rsidRDefault="002054E3" w:rsidP="00A376C9">
      <w:pPr>
        <w:pBdr>
          <w:top w:val="single" w:sz="6" w:space="0" w:color="1F4E79"/>
        </w:pBdr>
        <w:spacing w:before="260" w:after="60"/>
        <w:rPr>
          <w:rFonts w:ascii="Times New Roman" w:hAnsi="Times New Roman" w:cs="Times New Roman"/>
          <w:sz w:val="24"/>
          <w:szCs w:val="24"/>
        </w:rPr>
      </w:pPr>
    </w:p>
    <w:sectPr w:rsidR="002054E3" w:rsidRPr="00FC480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745B"/>
    <w:multiLevelType w:val="hybridMultilevel"/>
    <w:tmpl w:val="1D906338"/>
    <w:lvl w:ilvl="0" w:tplc="D6786C18">
      <w:start w:val="1"/>
      <w:numFmt w:val="decimal"/>
      <w:lvlText w:val="%1."/>
      <w:lvlJc w:val="left"/>
      <w:pPr>
        <w:ind w:left="600" w:hanging="360"/>
      </w:pPr>
    </w:lvl>
    <w:lvl w:ilvl="1" w:tplc="32C64108">
      <w:numFmt w:val="decimal"/>
      <w:lvlText w:val=""/>
      <w:lvlJc w:val="left"/>
    </w:lvl>
    <w:lvl w:ilvl="2" w:tplc="60922136">
      <w:numFmt w:val="decimal"/>
      <w:lvlText w:val=""/>
      <w:lvlJc w:val="left"/>
    </w:lvl>
    <w:lvl w:ilvl="3" w:tplc="586EDF58">
      <w:numFmt w:val="decimal"/>
      <w:lvlText w:val=""/>
      <w:lvlJc w:val="left"/>
    </w:lvl>
    <w:lvl w:ilvl="4" w:tplc="CC36EDA0">
      <w:numFmt w:val="decimal"/>
      <w:lvlText w:val=""/>
      <w:lvlJc w:val="left"/>
    </w:lvl>
    <w:lvl w:ilvl="5" w:tplc="BD76045A">
      <w:numFmt w:val="decimal"/>
      <w:lvlText w:val=""/>
      <w:lvlJc w:val="left"/>
    </w:lvl>
    <w:lvl w:ilvl="6" w:tplc="4A94834E">
      <w:numFmt w:val="decimal"/>
      <w:lvlText w:val=""/>
      <w:lvlJc w:val="left"/>
    </w:lvl>
    <w:lvl w:ilvl="7" w:tplc="BA98D082">
      <w:numFmt w:val="decimal"/>
      <w:lvlText w:val=""/>
      <w:lvlJc w:val="left"/>
    </w:lvl>
    <w:lvl w:ilvl="8" w:tplc="9244A770">
      <w:numFmt w:val="decimal"/>
      <w:lvlText w:val=""/>
      <w:lvlJc w:val="left"/>
    </w:lvl>
  </w:abstractNum>
  <w:abstractNum w:abstractNumId="1" w15:restartNumberingAfterBreak="0">
    <w:nsid w:val="79214A59"/>
    <w:multiLevelType w:val="hybridMultilevel"/>
    <w:tmpl w:val="E448271C"/>
    <w:lvl w:ilvl="0" w:tplc="BA8AE37C">
      <w:start w:val="1"/>
      <w:numFmt w:val="bullet"/>
      <w:lvlText w:val="●"/>
      <w:lvlJc w:val="left"/>
      <w:pPr>
        <w:ind w:left="720" w:hanging="360"/>
      </w:pPr>
    </w:lvl>
    <w:lvl w:ilvl="1" w:tplc="A6160396">
      <w:start w:val="1"/>
      <w:numFmt w:val="bullet"/>
      <w:lvlText w:val="○"/>
      <w:lvlJc w:val="left"/>
      <w:pPr>
        <w:ind w:left="1440" w:hanging="360"/>
      </w:pPr>
    </w:lvl>
    <w:lvl w:ilvl="2" w:tplc="DC820572">
      <w:start w:val="1"/>
      <w:numFmt w:val="bullet"/>
      <w:lvlText w:val="■"/>
      <w:lvlJc w:val="left"/>
      <w:pPr>
        <w:ind w:left="2160" w:hanging="360"/>
      </w:pPr>
    </w:lvl>
    <w:lvl w:ilvl="3" w:tplc="4EDA95B6">
      <w:start w:val="1"/>
      <w:numFmt w:val="bullet"/>
      <w:lvlText w:val="●"/>
      <w:lvlJc w:val="left"/>
      <w:pPr>
        <w:ind w:left="2880" w:hanging="360"/>
      </w:pPr>
    </w:lvl>
    <w:lvl w:ilvl="4" w:tplc="F58493BA">
      <w:start w:val="1"/>
      <w:numFmt w:val="bullet"/>
      <w:lvlText w:val="○"/>
      <w:lvlJc w:val="left"/>
      <w:pPr>
        <w:ind w:left="3600" w:hanging="360"/>
      </w:pPr>
    </w:lvl>
    <w:lvl w:ilvl="5" w:tplc="B1EE9EA6">
      <w:start w:val="1"/>
      <w:numFmt w:val="bullet"/>
      <w:lvlText w:val="■"/>
      <w:lvlJc w:val="left"/>
      <w:pPr>
        <w:ind w:left="4320" w:hanging="360"/>
      </w:pPr>
    </w:lvl>
    <w:lvl w:ilvl="6" w:tplc="D9229FB4">
      <w:start w:val="1"/>
      <w:numFmt w:val="bullet"/>
      <w:lvlText w:val="●"/>
      <w:lvlJc w:val="left"/>
      <w:pPr>
        <w:ind w:left="5040" w:hanging="360"/>
      </w:pPr>
    </w:lvl>
    <w:lvl w:ilvl="7" w:tplc="3DA071A2">
      <w:start w:val="1"/>
      <w:numFmt w:val="bullet"/>
      <w:lvlText w:val="●"/>
      <w:lvlJc w:val="left"/>
      <w:pPr>
        <w:ind w:left="5760" w:hanging="360"/>
      </w:pPr>
    </w:lvl>
    <w:lvl w:ilvl="8" w:tplc="D048FB60">
      <w:start w:val="1"/>
      <w:numFmt w:val="bullet"/>
      <w:lvlText w:val="●"/>
      <w:lvlJc w:val="left"/>
      <w:pPr>
        <w:ind w:left="6480" w:hanging="360"/>
      </w:pPr>
    </w:lvl>
  </w:abstractNum>
  <w:num w:numId="1" w16cid:durableId="10181168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4E3"/>
    <w:rsid w:val="002054E3"/>
    <w:rsid w:val="007E2F20"/>
    <w:rsid w:val="00A376C9"/>
    <w:rsid w:val="00FC4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86D759"/>
  <w15:docId w15:val="{766C7CB4-2258-7F4D-8FFC-3CD30A328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dishithapakala@gmail.com</cp:lastModifiedBy>
  <cp:revision>2</cp:revision>
  <cp:lastPrinted>2026-02-27T18:02:00Z</cp:lastPrinted>
  <dcterms:created xsi:type="dcterms:W3CDTF">2026-02-27T18:04:00Z</dcterms:created>
  <dcterms:modified xsi:type="dcterms:W3CDTF">2026-02-27T18:04:00Z</dcterms:modified>
</cp:coreProperties>
</file>