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Моделирование стохастических процессов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однолинейными СМО с двумя видами накопителей:</w:t>
      </w:r>
      <w:r>
        <w:t xml:space="preserve"> </w:t>
      </w:r>
      <w:r>
        <w:t xml:space="preserve">* с накопителем конечной ёмкости R</w:t>
      </w:r>
      <w:r>
        <w:t xml:space="preserve"> </w:t>
      </w:r>
      <w:r>
        <w:t xml:space="preserve">* с накопителем бесконечной ёмкости</w:t>
      </w:r>
      <w:r>
        <w:t xml:space="preserve"> </w:t>
      </w:r>
      <w:r>
        <w:t xml:space="preserve">Рассмотреть теоретические сведения и реализовать их на практике.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на NS-2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в GNUplot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 его до желаемого результата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Моделирование стохастических процессов является важным инструментом исследования систем с случайным характером функционирования. В данной работе рассматривается классическая система массового обслуживания типа M/M/1, где входящий поток заявок и время обслуживания подчиняются экспоненциальному распределению. Практическая реализация модели выполнена в среде сетевого симулятора NS-2, который позволяет имитировать поведение очереди пакетов в компьютерной сети. Для визуализации результатов моделирования используется пакет GNUplot, строящий графики зависимости длины очереди от времени. Полученные экспериментальные данные сравниваются с теоретическими расчетами характеристик системы, что позволяет оценить адекватность математической модели и точность имитационного эксперимента.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модель по предложенному в лабораторной работе коду, который будет прикреплен в релизе данной лабоаторной работы на GitHub, т.к. он довольно объёмный. Создаем так же файл graph_plot и открываем на редактирование, после чего делаем его исполняемым(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115045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0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Предварительно мы вставили нужный нам код из лабораторной работы(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408553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5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Запускаем модель, видим показатели теоретической вероятности потери и теоретической средней длины очереди, а затем запускаем файл graph_plot, чтобы получить наглядный результат на графике qm.pdf(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121469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4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Получаем этот файл и видим данный график, нам же надо сделать его таким же, каким он представлен в конце лабораторной работы(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33575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5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Вносим корректировки, меняем цвет линий(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224876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Запускаем скрипт снова и получаем желаемый результат(</w:t>
      </w:r>
      <w:r>
        <w:rPr>
          <w:b/>
          <w:bCs/>
        </w:rPr>
        <w:t xml:space="preserve">?@fig-006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bookmarkStart w:id="51" w:name="fig-007"/>
            <w:r>
              <w:drawing>
                <wp:inline>
                  <wp:extent cx="3733800" cy="253068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получили предварительные сведения по двум видам СМО. Мы смоделировали поведение однолинейной СМО М|M|1 с накопителем бесконечной ёмкости, а также апроксимировали результаты с помощью сплайнов и кривых Безье, приобрели навыки работы с GNUplot.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Шубнякова Дарья НКНбд-01-22</dc:creator>
  <dc:language>ru-RU</dc:language>
  <cp:keywords/>
  <dcterms:created xsi:type="dcterms:W3CDTF">2025-08-30T15:22:09Z</dcterms:created>
  <dcterms:modified xsi:type="dcterms:W3CDTF">2025-08-30T15:22:09Z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Моделирование стохастических процессов</vt:lpwstr>
  </property>
  <property fmtid="{D5CDD505-2E9C-101B-9397-08002B2CF9AE}" pid="13" name="toc-title">
    <vt:lpwstr>Содержание</vt:lpwstr>
  </property>
</Properties>
</file>