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НКАбд-03-22</w:t>
      </w:r>
    </w:p>
    <w:p>
      <w:pPr>
        <w:pStyle w:val="Author"/>
      </w:pPr>
      <w:r>
        <w:t xml:space="preserve">Шубнякова</w:t>
      </w:r>
      <w:r>
        <w:t xml:space="preserve"> </w:t>
      </w:r>
      <w:r>
        <w:t xml:space="preserve">Дарья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 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 ~/ski.plases/equipment.</w:t>
      </w:r>
      <w:r>
        <w:t xml:space="preserve"> </w:t>
      </w:r>
      <w:r>
        <w:t xml:space="preserve">2.8. Создайте и переместите каталог ~/newdir в каталог ~/ski.plases и назовите 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 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bookmarkEnd w:id="21"/>
    <w:bookmarkStart w:id="12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Копирование файла в текущем каталоге. Скопировать файл ~/abc1 в файл april</w:t>
      </w:r>
      <w:r>
        <w:t xml:space="preserve"> </w:t>
      </w:r>
      <w:r>
        <w:t xml:space="preserve">и в файл may: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</w:t>
      </w:r>
    </w:p>
    <w:p>
      <w:pPr>
        <w:pStyle w:val="BodyText"/>
      </w:pPr>
      <w:r>
        <w:t xml:space="preserve">Копирование нескольких файлов в каталог. Скопировать файлы april и may в каталог</w:t>
      </w:r>
      <w:r>
        <w:t xml:space="preserve"> </w:t>
      </w:r>
      <w:r>
        <w:t xml:space="preserve">monthly: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2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2</w:t>
      </w:r>
    </w:p>
    <w:p>
      <w:pPr>
        <w:pStyle w:val="BodyText"/>
      </w:pPr>
      <w:r>
        <w:t xml:space="preserve">Копирование файлов в произвольном каталоге. Скопировать файл monthly/may в файл</w:t>
      </w:r>
      <w:r>
        <w:t xml:space="preserve"> </w:t>
      </w:r>
      <w:r>
        <w:t xml:space="preserve">с именем june: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3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3</w:t>
      </w:r>
    </w:p>
    <w:p>
      <w:pPr>
        <w:pStyle w:val="BodyText"/>
      </w:pPr>
      <w:r>
        <w:t xml:space="preserve">Копирование каталогов в текущем каталоге. Скопировать каталог monthly в каталог</w:t>
      </w:r>
      <w:r>
        <w:t xml:space="preserve"> </w:t>
      </w:r>
      <w:r>
        <w:t xml:space="preserve">monthly.00: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4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4</w:t>
      </w:r>
    </w:p>
    <w:p>
      <w:pPr>
        <w:pStyle w:val="BodyText"/>
      </w:pPr>
      <w:r>
        <w:t xml:space="preserve">Копирование каталогов в произвольном каталоге. Скопировать каталог monthly.00</w:t>
      </w:r>
      <w:r>
        <w:t xml:space="preserve"> </w:t>
      </w:r>
      <w:r>
        <w:t xml:space="preserve">в каталог /tmp: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5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5</w:t>
      </w:r>
    </w:p>
    <w:p>
      <w:pPr>
        <w:pStyle w:val="BodyText"/>
      </w:pPr>
      <w:r>
        <w:t xml:space="preserve">Переименование файлов в текущем каталоге. Изменить название файла april на</w:t>
      </w:r>
      <w:r>
        <w:t xml:space="preserve"> </w:t>
      </w:r>
      <w:r>
        <w:t xml:space="preserve">july в домашнем каталоге: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6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6</w:t>
      </w:r>
    </w:p>
    <w:p>
      <w:pPr>
        <w:pStyle w:val="BodyText"/>
      </w:pPr>
      <w:r>
        <w:t xml:space="preserve">Перемещение файлов в другой каталог. Переместить файл july в каталог monthly.00: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7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7</w:t>
      </w:r>
    </w:p>
    <w:p>
      <w:pPr>
        <w:pStyle w:val="BodyText"/>
      </w:pPr>
      <w:r>
        <w:t xml:space="preserve">Переименование каталогов в текущем каталоге. Переименовать каталог monthly.00</w:t>
      </w:r>
      <w:r>
        <w:t xml:space="preserve"> </w:t>
      </w:r>
      <w:r>
        <w:t xml:space="preserve">в monthly.01: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8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8</w:t>
      </w:r>
    </w:p>
    <w:p>
      <w:pPr>
        <w:pStyle w:val="BodyText"/>
      </w:pPr>
      <w:r>
        <w:t xml:space="preserve">Перемещение каталога в другой каталог. Переместить каталог monthly.01в каталог</w:t>
      </w:r>
      <w:r>
        <w:t xml:space="preserve"> </w:t>
      </w:r>
      <w:r>
        <w:t xml:space="preserve">reports: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9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9</w:t>
      </w:r>
    </w:p>
    <w:p>
      <w:pPr>
        <w:pStyle w:val="BodyText"/>
      </w:pPr>
      <w:r>
        <w:t xml:space="preserve">Переименование каталога, не являющегося текущим. Переименовать каталог</w:t>
      </w:r>
      <w:r>
        <w:t xml:space="preserve"> </w:t>
      </w:r>
      <w:r>
        <w:t xml:space="preserve">reports/monthly.01 в reports/monthly: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10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10</w:t>
      </w:r>
    </w:p>
    <w:p>
      <w:pPr>
        <w:pStyle w:val="BodyText"/>
      </w:pPr>
      <w:r>
        <w:t xml:space="preserve">Требуется создать файл ~/may с правом выполнения для владельца: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11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11</w:t>
      </w:r>
    </w:p>
    <w:p>
      <w:pPr>
        <w:pStyle w:val="BodyText"/>
      </w:pPr>
      <w:r>
        <w:t xml:space="preserve">Требуется лишить владельца файла ~/may права на выполнение: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12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12</w:t>
      </w:r>
    </w:p>
    <w:p>
      <w:pPr>
        <w:pStyle w:val="BodyText"/>
      </w:pPr>
      <w:r>
        <w:t xml:space="preserve">Требуется создать каталог monthly с запретом на чтение для членов группы и всех</w:t>
      </w:r>
      <w:r>
        <w:t xml:space="preserve"> </w:t>
      </w:r>
      <w:r>
        <w:t xml:space="preserve">остальных пользователей: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13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13</w:t>
      </w:r>
    </w:p>
    <w:p>
      <w:pPr>
        <w:pStyle w:val="BodyText"/>
      </w:pPr>
      <w:r>
        <w:t xml:space="preserve">Требуется создать файл ~/abc1 с правом записи для членов группы: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Пример 14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 14</w:t>
      </w:r>
    </w:p>
    <w:p>
      <w:pPr>
        <w:pStyle w:val="BodyText"/>
      </w:pPr>
      <w:r>
        <w:t xml:space="preserve">Скопируем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используем любой другой файл в каталоге</w:t>
      </w:r>
      <w:r>
        <w:t xml:space="preserve"> </w:t>
      </w:r>
      <w:r>
        <w:t xml:space="preserve">/usr/include/sys/ вместо него. Вместо него использую файл uio.h.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Задание 2.1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2.1</w:t>
      </w:r>
    </w:p>
    <w:p>
      <w:pPr>
        <w:pStyle w:val="BodyText"/>
      </w:pPr>
      <w:r>
        <w:t xml:space="preserve">В домашнем каталоге создаем директорию ~/ski.plases.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Задание 2.2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2.2</w:t>
      </w:r>
    </w:p>
    <w:p>
      <w:pPr>
        <w:pStyle w:val="BodyText"/>
      </w:pPr>
      <w:r>
        <w:t xml:space="preserve">Перемещаем файл equipment в каталог ~/ski.plases.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Задание 2.3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2.3</w:t>
      </w:r>
    </w:p>
    <w:p>
      <w:pPr>
        <w:pStyle w:val="BodyText"/>
      </w:pPr>
      <w:r>
        <w:t xml:space="preserve">Переименуем файл ~/ski.plases/equipment в ~/ski.plases/equiplist.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Задание 2.4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2.4</w:t>
      </w:r>
    </w:p>
    <w:p>
      <w:pPr>
        <w:pStyle w:val="BodyText"/>
      </w:pPr>
      <w:r>
        <w:t xml:space="preserve">Создаем в домашнем каталоге файл abc1 и скопируем его в каталог ~/ski.plases, назовите его equiplist2.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Задание 2.5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2.5</w:t>
      </w:r>
    </w:p>
    <w:p>
      <w:pPr>
        <w:pStyle w:val="BodyText"/>
      </w:pPr>
      <w:r>
        <w:t xml:space="preserve">Создаем каталог с именем equipment в каталоге ~/ski.plases.Перемещаем файлы ~/ski.plases/equiplist и equiplist2 в каталог ~/ski.plases/equipment.Создаем и перемещаем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pStyle w:val="CaptionedFigure"/>
      </w:pPr>
      <w:r>
        <w:drawing>
          <wp:inline>
            <wp:extent cx="4267200" cy="3807307"/>
            <wp:effectExtent b="0" l="0" r="0" t="0"/>
            <wp:docPr descr="Задание 2.6-2.8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807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2.6-2.8</w:t>
      </w:r>
    </w:p>
    <w:p>
      <w:pPr>
        <w:pStyle w:val="BodyText"/>
      </w:pPr>
      <w:r>
        <w:t xml:space="preserve">Создаем необходимые каталоги и файлы, с помощью команды ls -l узнаем права доступа.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3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С помощью команды chmod и таблицы меняем права доступа на нужные.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3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BodyText"/>
      </w:pPr>
      <w:r>
        <w:t xml:space="preserve">У меня нет файла /etc/password, но это делается с помощью команды cat.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4.1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4.1</w:t>
      </w:r>
    </w:p>
    <w:p>
      <w:pPr>
        <w:pStyle w:val="BodyText"/>
      </w:pPr>
      <w:r>
        <w:t xml:space="preserve">Скопируем файл ~/feathers в файл ~/file.old.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4.2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4.2</w:t>
      </w:r>
    </w:p>
    <w:p>
      <w:pPr>
        <w:pStyle w:val="BodyText"/>
      </w:pPr>
      <w:r>
        <w:t xml:space="preserve">Перемещаем файл ~/file.old в каталог ~/play.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4.3" title="fig: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4.3</w:t>
      </w:r>
    </w:p>
    <w:p>
      <w:pPr>
        <w:pStyle w:val="BodyText"/>
      </w:pPr>
      <w:r>
        <w:t xml:space="preserve">Скопируем каталог ~/play в каталог ~/fun.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4.4" title="fig: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4.4</w:t>
      </w:r>
    </w:p>
    <w:p>
      <w:pPr>
        <w:pStyle w:val="BodyText"/>
      </w:pPr>
      <w:r>
        <w:t xml:space="preserve">Перемещаем каталог ~/fun в каталог ~/play и назовите его games.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4.5" title="fig: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4.5</w:t>
      </w:r>
    </w:p>
    <w:p>
      <w:pPr>
        <w:pStyle w:val="BodyText"/>
      </w:pPr>
      <w:r>
        <w:t xml:space="preserve">Лишаем владельца файла ~/feathers права на чтение.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4.6" title="fig: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4.6</w:t>
      </w:r>
    </w:p>
    <w:p>
      <w:pPr>
        <w:pStyle w:val="BodyText"/>
      </w:pPr>
      <w:r>
        <w:t xml:space="preserve">Если мы попробуем просмотреть файл, то увидим, что в доступе отказано.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4.7" title="fig: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4.7</w:t>
      </w:r>
    </w:p>
    <w:p>
      <w:pPr>
        <w:pStyle w:val="BodyText"/>
      </w:pPr>
      <w:r>
        <w:t xml:space="preserve">Скопировать файл также невозможно.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4.8" title="fig: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4.8</w:t>
      </w:r>
    </w:p>
    <w:p>
      <w:pPr>
        <w:pStyle w:val="BodyText"/>
      </w:pPr>
      <w:r>
        <w:t xml:space="preserve">Даем владельцу файла ~/feathers право на чтение.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4.9" title="fig: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4.9</w:t>
      </w:r>
    </w:p>
    <w:p>
      <w:pPr>
        <w:pStyle w:val="BodyText"/>
      </w:pPr>
      <w:r>
        <w:t xml:space="preserve">Лишаем владельца каталога ~/play права на выполнение.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4.10" title="fig: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4.10</w:t>
      </w:r>
    </w:p>
    <w:p>
      <w:pPr>
        <w:pStyle w:val="BodyText"/>
      </w:pPr>
      <w:r>
        <w:t xml:space="preserve">Невозможно перейти в каталог.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4.11" title="fig: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4.11</w:t>
      </w:r>
    </w:p>
    <w:p>
      <w:pPr>
        <w:pStyle w:val="BodyText"/>
      </w:pPr>
      <w:r>
        <w:t xml:space="preserve">Возвращаем владельцу права на выполнение и каталог открывается.</w:t>
      </w:r>
    </w:p>
    <w:p>
      <w:pPr>
        <w:pStyle w:val="CaptionedFigure"/>
      </w:pPr>
      <w:r>
        <w:drawing>
          <wp:inline>
            <wp:extent cx="4267200" cy="4024131"/>
            <wp:effectExtent b="0" l="0" r="0" t="0"/>
            <wp:docPr descr="Задание 4.12" title="fig:" id="122" name="Picture"/>
            <a:graphic>
              <a:graphicData uri="http://schemas.openxmlformats.org/drawingml/2006/picture">
                <pic:pic>
                  <pic:nvPicPr>
                    <pic:cNvPr descr="image/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4.12</w:t>
      </w:r>
    </w:p>
    <w:bookmarkEnd w:id="124"/>
    <w:bookmarkStart w:id="12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Изучили команды для работы с файлами и каталогами.</w:t>
      </w:r>
      <w:r>
        <w:t xml:space="preserve"> </w:t>
      </w:r>
      <w:r>
        <w:t xml:space="preserve">1. 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  <w:r>
        <w:t xml:space="preserve"> </w:t>
      </w:r>
      <w:r>
        <w:t xml:space="preserve">2. 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  <w:r>
        <w:t xml:space="preserve"> </w:t>
      </w:r>
      <w:r>
        <w:t xml:space="preserve">3. Монтирование тома.</w:t>
      </w:r>
      <w:r>
        <w:t xml:space="preserve"> </w:t>
      </w:r>
      <w:r>
        <w:t xml:space="preserve">4. 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pStyle w:val="BodyText"/>
      </w:pPr>
      <w:r>
        <w:t xml:space="preserve">Один блок адресуется несколькими mode (принадлежит нескольким файлам).</w:t>
      </w:r>
    </w:p>
    <w:p>
      <w:pPr>
        <w:pStyle w:val="BodyText"/>
      </w:pPr>
      <w:r>
        <w:t xml:space="preserve">Блок помечен как свободный, но в то же время занят (на него ссылается onode).</w:t>
      </w:r>
    </w:p>
    <w:p>
      <w:pPr>
        <w:pStyle w:val="BodyText"/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pStyle w:val="BodyText"/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pStyle w:val="BodyText"/>
      </w:pPr>
      <w:r>
        <w:t xml:space="preserve">Несовпадение между размером файла и суммарным размером адресуемых inode блоков.</w:t>
      </w:r>
    </w:p>
    <w:p>
      <w:pPr>
        <w:pStyle w:val="BodyText"/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pStyle w:val="BodyText"/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pStyle w:val="BodyText"/>
      </w:pPr>
      <w:r>
        <w:t xml:space="preserve">Недопустимые или неразмещенные номера inode в записях каталогов.</w:t>
      </w:r>
      <w:r>
        <w:t xml:space="preserve"> </w:t>
      </w:r>
      <w:r>
        <w:t xml:space="preserve">5. mkfs - позволяет создать файловую систему Linux.</w:t>
      </w:r>
      <w:r>
        <w:t xml:space="preserve"> </w:t>
      </w:r>
      <w:r>
        <w:t xml:space="preserve">6. сat - выводит содержимое файла на стандартное устройство вывода.</w:t>
      </w:r>
      <w:r>
        <w:t xml:space="preserve"> </w:t>
      </w:r>
      <w:r>
        <w:t xml:space="preserve">7. сp – копирует или перемещает директорию, файлы.</w:t>
      </w:r>
      <w:r>
        <w:t xml:space="preserve"> </w:t>
      </w:r>
      <w:r>
        <w:t xml:space="preserve">8. mv - переименовать или переместить файл или директорию.</w:t>
      </w:r>
      <w:r>
        <w:t xml:space="preserve"> </w:t>
      </w:r>
      <w:r>
        <w:t xml:space="preserve">9. 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25"/>
    <w:bookmarkStart w:id="12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Dash P. Getting started with oracle vm virtualbox. Packt Publishing Ltd, 2013. 86 p.</w:t>
      </w:r>
    </w:p>
    <w:p>
      <w:pPr>
        <w:numPr>
          <w:ilvl w:val="0"/>
          <w:numId w:val="1002"/>
        </w:numPr>
        <w:pStyle w:val="Compact"/>
      </w:pPr>
      <w:r>
        <w:t xml:space="preserve">Colvin H. Virtualbox: An ultimate guide book on virtualization with virtualbox. CreateSpace Independent Publishing Platform, 2015. 70 p.</w:t>
      </w:r>
    </w:p>
    <w:p>
      <w:pPr>
        <w:numPr>
          <w:ilvl w:val="0"/>
          <w:numId w:val="1002"/>
        </w:numPr>
        <w:pStyle w:val="Compact"/>
      </w:pPr>
      <w:r>
        <w:t xml:space="preserve">van Vugt S. Red hat rhcsa/rhce 7 cert guide : Red hat enterprise linux 7 (ex200 and ex300). Pearson IT Certification, 2016. 1008 p.</w:t>
      </w:r>
    </w:p>
    <w:p>
      <w:pPr>
        <w:numPr>
          <w:ilvl w:val="0"/>
          <w:numId w:val="1002"/>
        </w:numPr>
        <w:pStyle w:val="Compact"/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numPr>
          <w:ilvl w:val="0"/>
          <w:numId w:val="1002"/>
        </w:numPr>
        <w:pStyle w:val="Compact"/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numPr>
          <w:ilvl w:val="0"/>
          <w:numId w:val="1002"/>
        </w:numPr>
        <w:pStyle w:val="Compact"/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numPr>
          <w:ilvl w:val="0"/>
          <w:numId w:val="1002"/>
        </w:numPr>
        <w:pStyle w:val="Compact"/>
      </w:pPr>
      <w:r>
        <w:t xml:space="preserve">Robbins A. Bash pocket reference. O’Reilly Media, 2016. 156 p.</w:t>
      </w:r>
    </w:p>
    <w:bookmarkStart w:id="126" w:name="refs"/>
    <w:bookmarkEnd w:id="126"/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Шубнякова Дарья</dc:creator>
  <dc:language>ru-RU</dc:language>
  <cp:keywords/>
  <dcterms:created xsi:type="dcterms:W3CDTF">2023-09-02T02:50:01Z</dcterms:created>
  <dcterms:modified xsi:type="dcterms:W3CDTF">2023-09-02T02:50:01Z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НКАбд-03-22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