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74E2" w14:textId="77777777" w:rsidR="002F561E" w:rsidRDefault="002F561E" w:rsidP="002F561E">
      <w:pPr>
        <w:pStyle w:val="Heading1"/>
        <w:rPr>
          <w:lang w:val="en-US"/>
        </w:rPr>
      </w:pPr>
      <w:r>
        <w:rPr>
          <w:lang w:val="en-US"/>
        </w:rPr>
        <w:t>Scope:</w:t>
      </w:r>
    </w:p>
    <w:p w14:paraId="1F9DD647" w14:textId="075BC0D6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We can begin the shaping of the designed system when considering the requirements needed for the work breakdown structure (WBS), </w:t>
      </w:r>
    </w:p>
    <w:p w14:paraId="05323125" w14:textId="77777777" w:rsidR="002F561E" w:rsidRP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t xml:space="preserve">3.1 Staff of e-catering </w:t>
      </w:r>
    </w:p>
    <w:p w14:paraId="719419A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User = employee.</w:t>
      </w:r>
    </w:p>
    <w:p w14:paraId="59A8106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Manager = handles supplier and customer details.</w:t>
      </w:r>
    </w:p>
    <w:p w14:paraId="1F891974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Beverage Supplier = supplies beverages.</w:t>
      </w:r>
    </w:p>
    <w:p w14:paraId="69A2442A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Food Supplier = supplies food.</w:t>
      </w:r>
    </w:p>
    <w:p w14:paraId="111DF4F9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Delivery = delivers food and handles rest of the money.</w:t>
      </w:r>
    </w:p>
    <w:p w14:paraId="454BB5A5" w14:textId="07B4201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These members will be of utmost importance for the completion of the e-catering system. The employee/user of the system will the main </w:t>
      </w:r>
    </w:p>
    <w:p w14:paraId="048455D5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role in the system. They will take in the orders given by the customers. The management/ manager will have the role of handling suppliers </w:t>
      </w:r>
    </w:p>
    <w:p w14:paraId="63DD8C84" w14:textId="72E7C10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and other main needed management roles. Since the system has to have the option of the down payment, the employee will have to deal with the payment as</w:t>
      </w:r>
    </w:p>
    <w:p w14:paraId="4564906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well as the final person making the delivery to the customer. The remaining payment will be made to the person who makes the delivery. Therefore the </w:t>
      </w:r>
    </w:p>
    <w:p w14:paraId="3E038658" w14:textId="65CC39C8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employee and delivery person have to interact and make sure the payments are upto pare. </w:t>
      </w:r>
    </w:p>
    <w:p w14:paraId="2845C526" w14:textId="77777777" w:rsidR="002F561E" w:rsidRPr="002F561E" w:rsidRDefault="002F561E" w:rsidP="002F561E">
      <w:pPr>
        <w:rPr>
          <w:lang w:val="en-US"/>
        </w:rPr>
      </w:pPr>
    </w:p>
    <w:p w14:paraId="17A8FADB" w14:textId="77777777" w:rsidR="002F561E" w:rsidRP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t xml:space="preserve">3.2 Customers </w:t>
      </w:r>
    </w:p>
    <w:p w14:paraId="48AC51F0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In the e-catering system, the customer has the ability to search for food and beverages in the menu from published e-catalogs. </w:t>
      </w:r>
    </w:p>
    <w:p w14:paraId="15D04EBD" w14:textId="6BF4537B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>The customer can change the menu according to their liking. The person ordering the food can compose a meal according to their liking, altering the available</w:t>
      </w:r>
    </w:p>
    <w:p w14:paraId="7369675F" w14:textId="497BDE91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menu and making a package for their liking. The person ordering the food has to make a down payment as soon as the meal is ordered to secure the order, </w:t>
      </w:r>
    </w:p>
    <w:p w14:paraId="2DAFA8FD" w14:textId="77777777" w:rsidR="002F561E" w:rsidRPr="002F561E" w:rsidRDefault="002F561E" w:rsidP="002F561E">
      <w:pPr>
        <w:rPr>
          <w:lang w:val="en-US"/>
        </w:rPr>
      </w:pPr>
      <w:r w:rsidRPr="002F561E">
        <w:rPr>
          <w:lang w:val="en-US"/>
        </w:rPr>
        <w:t xml:space="preserve">the rest of the payment is to be made once the delivery is done. This ensures that no fraud food orders will be placed. </w:t>
      </w:r>
    </w:p>
    <w:p w14:paraId="46F2C6F4" w14:textId="77777777" w:rsidR="002F561E" w:rsidRPr="002F561E" w:rsidRDefault="002F561E" w:rsidP="002F561E">
      <w:pPr>
        <w:rPr>
          <w:lang w:val="en-US"/>
        </w:rPr>
      </w:pPr>
    </w:p>
    <w:p w14:paraId="6AC75EB2" w14:textId="6806C2C0" w:rsidR="002F561E" w:rsidRDefault="002F561E" w:rsidP="002F561E">
      <w:pPr>
        <w:pStyle w:val="Heading2"/>
        <w:rPr>
          <w:lang w:val="en-US"/>
        </w:rPr>
      </w:pPr>
      <w:r w:rsidRPr="002F561E">
        <w:rPr>
          <w:lang w:val="en-US"/>
        </w:rPr>
        <w:lastRenderedPageBreak/>
        <w:t>3.3 system (ask others)</w:t>
      </w:r>
    </w:p>
    <w:p w14:paraId="666A3935" w14:textId="3DAA2BE1" w:rsidR="002F561E" w:rsidRDefault="007E00C1" w:rsidP="002F561E">
      <w:pPr>
        <w:rPr>
          <w:lang w:val="en-US"/>
        </w:rPr>
      </w:pPr>
      <w:r>
        <w:rPr>
          <w:lang w:val="en-US"/>
        </w:rPr>
        <w:t xml:space="preserve">The system would generate monthly and daily reports. </w:t>
      </w:r>
    </w:p>
    <w:p w14:paraId="446230BA" w14:textId="520E4525" w:rsidR="007E00C1" w:rsidRDefault="007E00C1" w:rsidP="002F561E">
      <w:pPr>
        <w:rPr>
          <w:lang w:val="en-US"/>
        </w:rPr>
      </w:pPr>
      <w:r>
        <w:rPr>
          <w:lang w:val="en-US"/>
        </w:rPr>
        <w:t>The monthly reports that would be generated are:</w:t>
      </w:r>
    </w:p>
    <w:p w14:paraId="087F81F9" w14:textId="7A83DA77" w:rsidR="007E00C1" w:rsidRP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 w:rsidRPr="007E00C1">
        <w:rPr>
          <w:lang w:val="en-US"/>
        </w:rPr>
        <w:t>Report including customer and supplier details.</w:t>
      </w:r>
    </w:p>
    <w:p w14:paraId="43CDA58D" w14:textId="2A9AC5A2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details per month.</w:t>
      </w:r>
    </w:p>
    <w:p w14:paraId="264B9BD1" w14:textId="507C17BB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about the food and beverage details.</w:t>
      </w:r>
    </w:p>
    <w:p w14:paraId="43A741F7" w14:textId="0A9BD4AB" w:rsidR="007E00C1" w:rsidRDefault="007E00C1" w:rsidP="007E00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of delivery details.</w:t>
      </w:r>
    </w:p>
    <w:p w14:paraId="173A62EA" w14:textId="630F7C2E" w:rsidR="007E00C1" w:rsidRDefault="007E00C1" w:rsidP="007E00C1">
      <w:pPr>
        <w:rPr>
          <w:lang w:val="en-US"/>
        </w:rPr>
      </w:pPr>
      <w:r>
        <w:rPr>
          <w:lang w:val="en-US"/>
        </w:rPr>
        <w:t>The daily report generated would be:</w:t>
      </w:r>
    </w:p>
    <w:p w14:paraId="579F3255" w14:textId="2D0F7982" w:rsidR="007E00C1" w:rsidRDefault="007E00C1" w:rsidP="007E00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Daily income report. </w:t>
      </w:r>
    </w:p>
    <w:p w14:paraId="45B529EC" w14:textId="0BC411A6" w:rsidR="007E00C1" w:rsidRDefault="007E00C1" w:rsidP="007E00C1">
      <w:pPr>
        <w:rPr>
          <w:lang w:val="en-US"/>
        </w:rPr>
      </w:pPr>
    </w:p>
    <w:p w14:paraId="0B48265A" w14:textId="77777777" w:rsidR="005941D2" w:rsidRDefault="007E00C1" w:rsidP="007E00C1">
      <w:pPr>
        <w:rPr>
          <w:lang w:val="en-US"/>
        </w:rPr>
      </w:pPr>
      <w:r>
        <w:rPr>
          <w:lang w:val="en-US"/>
        </w:rPr>
        <w:t>The user will get a notification of confirmation of the down payment and the delivery details, which will allow them to track the location of the food package.</w:t>
      </w:r>
    </w:p>
    <w:p w14:paraId="7BE5B7C9" w14:textId="49CE1DD7" w:rsidR="007E00C1" w:rsidRPr="007E00C1" w:rsidRDefault="005941D2" w:rsidP="007E00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404C47" wp14:editId="06413E4B">
            <wp:extent cx="5943600" cy="6563995"/>
            <wp:effectExtent l="0" t="0" r="0" b="825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0C1">
        <w:rPr>
          <w:lang w:val="en-US"/>
        </w:rPr>
        <w:t xml:space="preserve"> </w:t>
      </w:r>
    </w:p>
    <w:p w14:paraId="25822402" w14:textId="35152DC6" w:rsidR="002F561E" w:rsidRDefault="002F561E" w:rsidP="002F561E">
      <w:pPr>
        <w:rPr>
          <w:lang w:val="en-US"/>
        </w:rPr>
      </w:pPr>
    </w:p>
    <w:p w14:paraId="0889C632" w14:textId="288527A9" w:rsidR="00F4479A" w:rsidRDefault="00F4479A" w:rsidP="002F561E">
      <w:pPr>
        <w:rPr>
          <w:lang w:val="en-US"/>
        </w:rPr>
      </w:pPr>
    </w:p>
    <w:p w14:paraId="174F3A6A" w14:textId="5580BAF0" w:rsidR="00F4479A" w:rsidRDefault="00F4479A" w:rsidP="002F561E">
      <w:pPr>
        <w:rPr>
          <w:lang w:val="en-US"/>
        </w:rPr>
      </w:pPr>
    </w:p>
    <w:p w14:paraId="46907F80" w14:textId="30782412" w:rsidR="00F4479A" w:rsidRDefault="00F4479A" w:rsidP="002F561E">
      <w:pPr>
        <w:rPr>
          <w:lang w:val="en-US"/>
        </w:rPr>
      </w:pPr>
    </w:p>
    <w:p w14:paraId="0C0CA6D3" w14:textId="5C68AFC9" w:rsidR="00F4479A" w:rsidRDefault="00F4479A" w:rsidP="002F561E">
      <w:pPr>
        <w:rPr>
          <w:lang w:val="en-US"/>
        </w:rPr>
      </w:pPr>
    </w:p>
    <w:p w14:paraId="372CA8A2" w14:textId="474E16EF" w:rsidR="00F4479A" w:rsidRDefault="00F4479A" w:rsidP="002F561E">
      <w:pPr>
        <w:rPr>
          <w:lang w:val="en-US"/>
        </w:rPr>
      </w:pPr>
    </w:p>
    <w:p w14:paraId="19D29EA0" w14:textId="401C24C2" w:rsidR="00F4479A" w:rsidRDefault="00F4479A" w:rsidP="002F561E">
      <w:pPr>
        <w:rPr>
          <w:lang w:val="en-US"/>
        </w:rPr>
      </w:pPr>
    </w:p>
    <w:p w14:paraId="12BB0F01" w14:textId="2D3B5BC0" w:rsidR="00F4479A" w:rsidRDefault="00F4479A" w:rsidP="002F561E">
      <w:pPr>
        <w:rPr>
          <w:lang w:val="en-US"/>
        </w:rPr>
      </w:pPr>
    </w:p>
    <w:p w14:paraId="593BAC0A" w14:textId="6143ECEC" w:rsidR="00F4479A" w:rsidRDefault="00F4479A" w:rsidP="002F561E">
      <w:pPr>
        <w:rPr>
          <w:lang w:val="en-US"/>
        </w:rPr>
      </w:pPr>
    </w:p>
    <w:p w14:paraId="05E50C27" w14:textId="3F0FF5A8" w:rsidR="00F4479A" w:rsidRDefault="00F4479A" w:rsidP="002F561E">
      <w:pPr>
        <w:rPr>
          <w:lang w:val="en-US"/>
        </w:rPr>
      </w:pPr>
    </w:p>
    <w:p w14:paraId="624FFE6D" w14:textId="31E097FB" w:rsidR="00F4479A" w:rsidRDefault="00F4479A" w:rsidP="002F561E">
      <w:pPr>
        <w:rPr>
          <w:lang w:val="en-US"/>
        </w:rPr>
      </w:pPr>
    </w:p>
    <w:p w14:paraId="10333FBE" w14:textId="19212169" w:rsidR="00F4479A" w:rsidRDefault="00F4479A" w:rsidP="002F561E">
      <w:pPr>
        <w:rPr>
          <w:lang w:val="en-US"/>
        </w:rPr>
      </w:pPr>
    </w:p>
    <w:p w14:paraId="270B7444" w14:textId="7D78143D" w:rsidR="00F4479A" w:rsidRDefault="00F4479A" w:rsidP="002F561E">
      <w:pPr>
        <w:rPr>
          <w:lang w:val="en-US"/>
        </w:rPr>
      </w:pPr>
    </w:p>
    <w:p w14:paraId="02AD6991" w14:textId="51B78776" w:rsidR="00F4479A" w:rsidRDefault="00F4479A" w:rsidP="002F561E">
      <w:pPr>
        <w:rPr>
          <w:lang w:val="en-US"/>
        </w:rPr>
      </w:pPr>
    </w:p>
    <w:p w14:paraId="08D4A505" w14:textId="60CB718E" w:rsidR="00F4479A" w:rsidRDefault="00F4479A" w:rsidP="002F561E">
      <w:pPr>
        <w:rPr>
          <w:lang w:val="en-US"/>
        </w:rPr>
      </w:pPr>
    </w:p>
    <w:p w14:paraId="77D02C06" w14:textId="0835E169" w:rsidR="00F4479A" w:rsidRDefault="00F4479A" w:rsidP="002F561E">
      <w:pPr>
        <w:rPr>
          <w:lang w:val="en-US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69631D" w:rsidRPr="009B5CE0" w14:paraId="72238E87" w14:textId="77777777" w:rsidTr="00AC45CA">
        <w:tc>
          <w:tcPr>
            <w:tcW w:w="3865" w:type="dxa"/>
          </w:tcPr>
          <w:p w14:paraId="29E0BDD6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2DDF7F4E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Uc-04</w:t>
            </w:r>
          </w:p>
        </w:tc>
      </w:tr>
      <w:tr w:rsidR="0069631D" w:rsidRPr="009B5CE0" w14:paraId="0358826C" w14:textId="77777777" w:rsidTr="00AC45CA">
        <w:tc>
          <w:tcPr>
            <w:tcW w:w="3865" w:type="dxa"/>
          </w:tcPr>
          <w:p w14:paraId="591FBDEA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31C59100" w14:textId="128DD04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Update </w:t>
            </w:r>
            <w:r w:rsidRPr="009B5CE0">
              <w:rPr>
                <w:rFonts w:ascii="Arial" w:hAnsi="Arial" w:cs="Arial"/>
                <w:szCs w:val="28"/>
              </w:rPr>
              <w:t>Item</w:t>
            </w:r>
          </w:p>
        </w:tc>
      </w:tr>
      <w:tr w:rsidR="0069631D" w:rsidRPr="009B5CE0" w14:paraId="04DE59FD" w14:textId="77777777" w:rsidTr="00AC45CA">
        <w:tc>
          <w:tcPr>
            <w:tcW w:w="3865" w:type="dxa"/>
          </w:tcPr>
          <w:p w14:paraId="75901F6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3511BF2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High</w:t>
            </w:r>
          </w:p>
        </w:tc>
      </w:tr>
      <w:tr w:rsidR="0069631D" w:rsidRPr="009B5CE0" w14:paraId="778A3A88" w14:textId="77777777" w:rsidTr="00AC45CA">
        <w:tc>
          <w:tcPr>
            <w:tcW w:w="3865" w:type="dxa"/>
          </w:tcPr>
          <w:p w14:paraId="612F023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63741659" w14:textId="482F9B2B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Customer/Manager/Employee </w:t>
            </w:r>
          </w:p>
        </w:tc>
      </w:tr>
      <w:tr w:rsidR="0069631D" w:rsidRPr="009B5CE0" w14:paraId="5E6913C9" w14:textId="77777777" w:rsidTr="00AC45CA">
        <w:tc>
          <w:tcPr>
            <w:tcW w:w="3865" w:type="dxa"/>
          </w:tcPr>
          <w:p w14:paraId="0CF46A5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179F8975" w14:textId="4FC591D9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This use case allows the manager to </w:t>
            </w:r>
            <w:r>
              <w:rPr>
                <w:rFonts w:ascii="Arial" w:hAnsi="Arial" w:cs="Arial"/>
                <w:szCs w:val="28"/>
              </w:rPr>
              <w:t xml:space="preserve">update </w:t>
            </w:r>
            <w:r w:rsidRPr="009B5CE0">
              <w:rPr>
                <w:rFonts w:ascii="Arial" w:hAnsi="Arial" w:cs="Arial"/>
                <w:szCs w:val="28"/>
              </w:rPr>
              <w:t>item</w:t>
            </w:r>
            <w:r>
              <w:rPr>
                <w:rFonts w:ascii="Arial" w:hAnsi="Arial" w:cs="Arial"/>
                <w:szCs w:val="28"/>
              </w:rPr>
              <w:t>s</w:t>
            </w:r>
          </w:p>
        </w:tc>
      </w:tr>
      <w:tr w:rsidR="0069631D" w:rsidRPr="009B5CE0" w14:paraId="05B1FB67" w14:textId="77777777" w:rsidTr="00AC45CA">
        <w:tc>
          <w:tcPr>
            <w:tcW w:w="3865" w:type="dxa"/>
          </w:tcPr>
          <w:p w14:paraId="0028EE66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3D4E7381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Uc-06</w:t>
            </w:r>
          </w:p>
        </w:tc>
      </w:tr>
      <w:tr w:rsidR="0069631D" w:rsidRPr="009B5CE0" w14:paraId="1D6EE289" w14:textId="77777777" w:rsidTr="00AC45CA">
        <w:tc>
          <w:tcPr>
            <w:tcW w:w="3865" w:type="dxa"/>
          </w:tcPr>
          <w:p w14:paraId="1806509F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454FB210" w14:textId="3311A7AD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Customer </w:t>
            </w:r>
            <w:r w:rsidRPr="009B5CE0">
              <w:rPr>
                <w:rFonts w:ascii="Arial" w:hAnsi="Arial" w:cs="Arial"/>
                <w:szCs w:val="28"/>
              </w:rPr>
              <w:t xml:space="preserve">has successfully </w:t>
            </w:r>
            <w:r>
              <w:rPr>
                <w:rFonts w:ascii="Arial" w:hAnsi="Arial" w:cs="Arial"/>
                <w:szCs w:val="28"/>
              </w:rPr>
              <w:t xml:space="preserve">updated </w:t>
            </w:r>
            <w:r w:rsidRPr="009B5CE0">
              <w:rPr>
                <w:rFonts w:ascii="Arial" w:hAnsi="Arial" w:cs="Arial"/>
                <w:szCs w:val="28"/>
              </w:rPr>
              <w:t>the item</w:t>
            </w:r>
          </w:p>
        </w:tc>
      </w:tr>
      <w:tr w:rsidR="0069631D" w:rsidRPr="009B5CE0" w14:paraId="02935510" w14:textId="77777777" w:rsidTr="00AC45CA">
        <w:trPr>
          <w:trHeight w:val="135"/>
        </w:trPr>
        <w:tc>
          <w:tcPr>
            <w:tcW w:w="3865" w:type="dxa"/>
            <w:vMerge w:val="restart"/>
          </w:tcPr>
          <w:p w14:paraId="41F569A0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7EE20061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3F358099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>System responses</w:t>
            </w:r>
          </w:p>
        </w:tc>
      </w:tr>
      <w:tr w:rsidR="0069631D" w:rsidRPr="009B5CE0" w14:paraId="7778CFEC" w14:textId="77777777" w:rsidTr="00AC45CA">
        <w:trPr>
          <w:trHeight w:val="3788"/>
        </w:trPr>
        <w:tc>
          <w:tcPr>
            <w:tcW w:w="3865" w:type="dxa"/>
            <w:vMerge/>
          </w:tcPr>
          <w:p w14:paraId="6932F45E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240" w:type="dxa"/>
          </w:tcPr>
          <w:p w14:paraId="62D5A4C6" w14:textId="715A3757" w:rsidR="0069631D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1. </w:t>
            </w:r>
            <w:r>
              <w:rPr>
                <w:rFonts w:ascii="Arial" w:hAnsi="Arial" w:cs="Arial"/>
                <w:szCs w:val="28"/>
              </w:rPr>
              <w:t xml:space="preserve">User has option to update </w:t>
            </w:r>
          </w:p>
          <w:p w14:paraId="2D09FD04" w14:textId="27E4C6C6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Menu items.</w:t>
            </w:r>
          </w:p>
          <w:p w14:paraId="391F1C9E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7999A752" w14:textId="5BE97C89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 User chooses needed items to be updated.</w:t>
            </w:r>
          </w:p>
          <w:p w14:paraId="16B4F166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69D8C3B" w14:textId="74D4EC2B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5. User clicks on update and affirms the request. </w:t>
            </w:r>
          </w:p>
          <w:p w14:paraId="5519736C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4C6DD4B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C86728F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CE59803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4F05908B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386FC17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3510" w:type="dxa"/>
          </w:tcPr>
          <w:p w14:paraId="0C81BECC" w14:textId="2157D058" w:rsidR="0069631D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t xml:space="preserve">3. </w:t>
            </w:r>
            <w:r>
              <w:rPr>
                <w:rFonts w:ascii="Arial" w:hAnsi="Arial" w:cs="Arial"/>
                <w:szCs w:val="28"/>
              </w:rPr>
              <w:t>System responds with options to update.</w:t>
            </w:r>
          </w:p>
          <w:p w14:paraId="4473FD32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30C54FD7" w14:textId="470934E9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 System generates message to confirm.</w:t>
            </w:r>
          </w:p>
          <w:p w14:paraId="1C94BB6E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10E73A03" w14:textId="77A72E8B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6. System updates and displays updated message.</w:t>
            </w:r>
          </w:p>
          <w:p w14:paraId="11A950C5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</w:p>
          <w:p w14:paraId="278C5A94" w14:textId="77777777" w:rsidR="0069631D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7. Use case exit</w:t>
            </w:r>
          </w:p>
          <w:p w14:paraId="4E7B9E68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</w:p>
        </w:tc>
      </w:tr>
      <w:tr w:rsidR="0069631D" w:rsidRPr="009B5CE0" w14:paraId="1DD8901D" w14:textId="77777777" w:rsidTr="00AC45CA">
        <w:tc>
          <w:tcPr>
            <w:tcW w:w="3865" w:type="dxa"/>
          </w:tcPr>
          <w:p w14:paraId="70CD9042" w14:textId="77777777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 w:rsidRPr="009B5CE0">
              <w:rPr>
                <w:rFonts w:ascii="Arial" w:hAnsi="Arial" w:cs="Arial"/>
                <w:szCs w:val="28"/>
              </w:rPr>
              <w:lastRenderedPageBreak/>
              <w:t>An alternative course of action</w:t>
            </w:r>
          </w:p>
        </w:tc>
        <w:tc>
          <w:tcPr>
            <w:tcW w:w="6750" w:type="dxa"/>
            <w:gridSpan w:val="2"/>
          </w:tcPr>
          <w:p w14:paraId="19243A2D" w14:textId="3834CEEC" w:rsidR="0069631D" w:rsidRPr="009B5CE0" w:rsidRDefault="0069631D" w:rsidP="00AC45C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If in stage 4</w:t>
            </w:r>
            <w:r w:rsidR="00D816AF">
              <w:rPr>
                <w:rFonts w:ascii="Arial" w:hAnsi="Arial" w:cs="Arial"/>
                <w:szCs w:val="28"/>
              </w:rPr>
              <w:t xml:space="preserve"> </w:t>
            </w:r>
            <w:r>
              <w:rPr>
                <w:rFonts w:ascii="Arial" w:hAnsi="Arial" w:cs="Arial"/>
                <w:szCs w:val="28"/>
              </w:rPr>
              <w:t xml:space="preserve">user fails to confirm deletion the system will re-direct to stage </w:t>
            </w:r>
            <w:r w:rsidR="00D816AF">
              <w:rPr>
                <w:rFonts w:ascii="Arial" w:hAnsi="Arial" w:cs="Arial"/>
                <w:szCs w:val="28"/>
              </w:rPr>
              <w:t>1.</w:t>
            </w:r>
          </w:p>
        </w:tc>
      </w:tr>
    </w:tbl>
    <w:p w14:paraId="16153D1B" w14:textId="182DDD76" w:rsidR="00F4479A" w:rsidRDefault="00F4479A" w:rsidP="002F561E"/>
    <w:p w14:paraId="3295B83B" w14:textId="34C98A66" w:rsidR="00CB419E" w:rsidRDefault="00CB419E" w:rsidP="002F561E"/>
    <w:p w14:paraId="32CF322A" w14:textId="51C43732" w:rsidR="00CB419E" w:rsidRDefault="00CB419E" w:rsidP="002F561E"/>
    <w:p w14:paraId="6F864D02" w14:textId="0E452962" w:rsidR="00CB419E" w:rsidRDefault="00CB419E" w:rsidP="002F561E"/>
    <w:p w14:paraId="0E515E8F" w14:textId="62A55223" w:rsidR="00CB419E" w:rsidRDefault="00CB419E" w:rsidP="002F561E"/>
    <w:p w14:paraId="7B4CFFC6" w14:textId="53FD40D2" w:rsidR="00CB419E" w:rsidRDefault="00CB419E" w:rsidP="002F561E"/>
    <w:p w14:paraId="35AC95BA" w14:textId="38F8C774" w:rsidR="00CB419E" w:rsidRDefault="00CB419E" w:rsidP="002F561E"/>
    <w:p w14:paraId="3B088089" w14:textId="5037E7FA" w:rsidR="00CB419E" w:rsidRDefault="00CB419E" w:rsidP="002F561E"/>
    <w:p w14:paraId="0BCB445B" w14:textId="100A0511" w:rsidR="00CB419E" w:rsidRDefault="00CB419E" w:rsidP="002F561E"/>
    <w:p w14:paraId="6B7124E1" w14:textId="6EA0C56B" w:rsidR="00CB419E" w:rsidRDefault="00CB419E" w:rsidP="002F561E"/>
    <w:p w14:paraId="28C2997A" w14:textId="77777777" w:rsidR="00CB419E" w:rsidRPr="0069631D" w:rsidRDefault="00CB419E" w:rsidP="002F561E"/>
    <w:sectPr w:rsidR="00CB419E" w:rsidRPr="0069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0496"/>
    <w:multiLevelType w:val="hybridMultilevel"/>
    <w:tmpl w:val="6A56E9F2"/>
    <w:lvl w:ilvl="0" w:tplc="D7B49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D07"/>
    <w:multiLevelType w:val="hybridMultilevel"/>
    <w:tmpl w:val="A89611D4"/>
    <w:lvl w:ilvl="0" w:tplc="037E3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54739">
    <w:abstractNumId w:val="0"/>
  </w:num>
  <w:num w:numId="2" w16cid:durableId="89882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1E"/>
    <w:rsid w:val="00012191"/>
    <w:rsid w:val="00027093"/>
    <w:rsid w:val="00032217"/>
    <w:rsid w:val="00043206"/>
    <w:rsid w:val="00043586"/>
    <w:rsid w:val="000436D0"/>
    <w:rsid w:val="00070677"/>
    <w:rsid w:val="000D2BFB"/>
    <w:rsid w:val="000D6131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604"/>
    <w:rsid w:val="001449CA"/>
    <w:rsid w:val="001455F3"/>
    <w:rsid w:val="001501C3"/>
    <w:rsid w:val="001642C7"/>
    <w:rsid w:val="001752EC"/>
    <w:rsid w:val="00175857"/>
    <w:rsid w:val="00175982"/>
    <w:rsid w:val="001778F9"/>
    <w:rsid w:val="00182499"/>
    <w:rsid w:val="001861DC"/>
    <w:rsid w:val="001B2C4B"/>
    <w:rsid w:val="001C2660"/>
    <w:rsid w:val="001C2F19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379C1"/>
    <w:rsid w:val="00246D8C"/>
    <w:rsid w:val="00252ECF"/>
    <w:rsid w:val="00264B66"/>
    <w:rsid w:val="002743D5"/>
    <w:rsid w:val="00276029"/>
    <w:rsid w:val="002765E9"/>
    <w:rsid w:val="0029361C"/>
    <w:rsid w:val="00296D2C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2F561E"/>
    <w:rsid w:val="0031158E"/>
    <w:rsid w:val="003128A7"/>
    <w:rsid w:val="003208D7"/>
    <w:rsid w:val="00326C5F"/>
    <w:rsid w:val="00354DF5"/>
    <w:rsid w:val="00372E4E"/>
    <w:rsid w:val="00380D7D"/>
    <w:rsid w:val="003810E5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6864"/>
    <w:rsid w:val="00426BEB"/>
    <w:rsid w:val="0044392F"/>
    <w:rsid w:val="004500FD"/>
    <w:rsid w:val="00450952"/>
    <w:rsid w:val="0046625E"/>
    <w:rsid w:val="00477AE7"/>
    <w:rsid w:val="00480683"/>
    <w:rsid w:val="004838D4"/>
    <w:rsid w:val="00483E26"/>
    <w:rsid w:val="00485BF0"/>
    <w:rsid w:val="004A75D3"/>
    <w:rsid w:val="004B2FBD"/>
    <w:rsid w:val="004C1F11"/>
    <w:rsid w:val="004C70D0"/>
    <w:rsid w:val="004D28DE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81F5D"/>
    <w:rsid w:val="005839CE"/>
    <w:rsid w:val="005941D2"/>
    <w:rsid w:val="00594CD0"/>
    <w:rsid w:val="005A03BB"/>
    <w:rsid w:val="005A47C5"/>
    <w:rsid w:val="005A7374"/>
    <w:rsid w:val="005A7C31"/>
    <w:rsid w:val="005B3545"/>
    <w:rsid w:val="005C5393"/>
    <w:rsid w:val="005D49D1"/>
    <w:rsid w:val="005F66F9"/>
    <w:rsid w:val="00601247"/>
    <w:rsid w:val="0060485F"/>
    <w:rsid w:val="0061215A"/>
    <w:rsid w:val="00627196"/>
    <w:rsid w:val="0063066F"/>
    <w:rsid w:val="00635251"/>
    <w:rsid w:val="00637E89"/>
    <w:rsid w:val="00646C93"/>
    <w:rsid w:val="00652C7F"/>
    <w:rsid w:val="00661C1C"/>
    <w:rsid w:val="0067332A"/>
    <w:rsid w:val="00677184"/>
    <w:rsid w:val="00682E02"/>
    <w:rsid w:val="00683C0E"/>
    <w:rsid w:val="0069517F"/>
    <w:rsid w:val="0069631D"/>
    <w:rsid w:val="006A5B89"/>
    <w:rsid w:val="006B34E3"/>
    <w:rsid w:val="006C1593"/>
    <w:rsid w:val="006C5342"/>
    <w:rsid w:val="006D1121"/>
    <w:rsid w:val="006D13BB"/>
    <w:rsid w:val="006D527D"/>
    <w:rsid w:val="006F1EA8"/>
    <w:rsid w:val="00711D80"/>
    <w:rsid w:val="007338B2"/>
    <w:rsid w:val="007408D1"/>
    <w:rsid w:val="007419F6"/>
    <w:rsid w:val="007463C3"/>
    <w:rsid w:val="00781F5C"/>
    <w:rsid w:val="00784C93"/>
    <w:rsid w:val="00790DDB"/>
    <w:rsid w:val="007A0B17"/>
    <w:rsid w:val="007A0C82"/>
    <w:rsid w:val="007A4829"/>
    <w:rsid w:val="007A5024"/>
    <w:rsid w:val="007B4734"/>
    <w:rsid w:val="007C12B2"/>
    <w:rsid w:val="007D13A5"/>
    <w:rsid w:val="007D3C9E"/>
    <w:rsid w:val="007E00C1"/>
    <w:rsid w:val="007E3C22"/>
    <w:rsid w:val="00803DC9"/>
    <w:rsid w:val="008058ED"/>
    <w:rsid w:val="00807696"/>
    <w:rsid w:val="00815995"/>
    <w:rsid w:val="00815C87"/>
    <w:rsid w:val="008215DE"/>
    <w:rsid w:val="00834C0A"/>
    <w:rsid w:val="00853986"/>
    <w:rsid w:val="00854990"/>
    <w:rsid w:val="0085667C"/>
    <w:rsid w:val="00860179"/>
    <w:rsid w:val="00863BD4"/>
    <w:rsid w:val="0086780C"/>
    <w:rsid w:val="00880CDD"/>
    <w:rsid w:val="008855A2"/>
    <w:rsid w:val="008920E6"/>
    <w:rsid w:val="00892830"/>
    <w:rsid w:val="00894E86"/>
    <w:rsid w:val="008B6C08"/>
    <w:rsid w:val="008B6F09"/>
    <w:rsid w:val="008D0E64"/>
    <w:rsid w:val="008E445C"/>
    <w:rsid w:val="008E62FF"/>
    <w:rsid w:val="00906CB3"/>
    <w:rsid w:val="00912979"/>
    <w:rsid w:val="00916A8A"/>
    <w:rsid w:val="00937AE8"/>
    <w:rsid w:val="00940244"/>
    <w:rsid w:val="0094455E"/>
    <w:rsid w:val="00945626"/>
    <w:rsid w:val="00970EEB"/>
    <w:rsid w:val="009753B1"/>
    <w:rsid w:val="009755F1"/>
    <w:rsid w:val="00993202"/>
    <w:rsid w:val="009A60DC"/>
    <w:rsid w:val="009B1291"/>
    <w:rsid w:val="009B3319"/>
    <w:rsid w:val="009D2E73"/>
    <w:rsid w:val="009E20C2"/>
    <w:rsid w:val="009E509F"/>
    <w:rsid w:val="009F1819"/>
    <w:rsid w:val="009F1B7D"/>
    <w:rsid w:val="009F6A16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32AC"/>
    <w:rsid w:val="00A362F1"/>
    <w:rsid w:val="00A53676"/>
    <w:rsid w:val="00A82BAC"/>
    <w:rsid w:val="00A95B0A"/>
    <w:rsid w:val="00AA4CCE"/>
    <w:rsid w:val="00AB0932"/>
    <w:rsid w:val="00AB3CB9"/>
    <w:rsid w:val="00AC41E7"/>
    <w:rsid w:val="00AE5E02"/>
    <w:rsid w:val="00B0383E"/>
    <w:rsid w:val="00B07D9D"/>
    <w:rsid w:val="00B20748"/>
    <w:rsid w:val="00B2360F"/>
    <w:rsid w:val="00B32AA6"/>
    <w:rsid w:val="00B44561"/>
    <w:rsid w:val="00B520E3"/>
    <w:rsid w:val="00B66429"/>
    <w:rsid w:val="00B85E21"/>
    <w:rsid w:val="00B923ED"/>
    <w:rsid w:val="00B92F8C"/>
    <w:rsid w:val="00BB1440"/>
    <w:rsid w:val="00BB4FC9"/>
    <w:rsid w:val="00BB520B"/>
    <w:rsid w:val="00BD0A1F"/>
    <w:rsid w:val="00BE1F1C"/>
    <w:rsid w:val="00BE567F"/>
    <w:rsid w:val="00BE587F"/>
    <w:rsid w:val="00BF35B6"/>
    <w:rsid w:val="00C0167F"/>
    <w:rsid w:val="00C0304C"/>
    <w:rsid w:val="00C04C5F"/>
    <w:rsid w:val="00C16F88"/>
    <w:rsid w:val="00C22852"/>
    <w:rsid w:val="00C25692"/>
    <w:rsid w:val="00C57EEF"/>
    <w:rsid w:val="00C76E0C"/>
    <w:rsid w:val="00C77742"/>
    <w:rsid w:val="00C92FFE"/>
    <w:rsid w:val="00CA0BED"/>
    <w:rsid w:val="00CA3122"/>
    <w:rsid w:val="00CA441A"/>
    <w:rsid w:val="00CB419E"/>
    <w:rsid w:val="00CB62BF"/>
    <w:rsid w:val="00CD08CA"/>
    <w:rsid w:val="00CD2D32"/>
    <w:rsid w:val="00CD5F06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16AF"/>
    <w:rsid w:val="00D8431A"/>
    <w:rsid w:val="00D8527C"/>
    <w:rsid w:val="00DA214E"/>
    <w:rsid w:val="00DA3E1B"/>
    <w:rsid w:val="00DA76DA"/>
    <w:rsid w:val="00DD74B5"/>
    <w:rsid w:val="00DE69CA"/>
    <w:rsid w:val="00DE75BF"/>
    <w:rsid w:val="00E04A94"/>
    <w:rsid w:val="00E27B20"/>
    <w:rsid w:val="00E42EED"/>
    <w:rsid w:val="00E850A0"/>
    <w:rsid w:val="00E90B42"/>
    <w:rsid w:val="00E93A38"/>
    <w:rsid w:val="00EB2188"/>
    <w:rsid w:val="00ED3164"/>
    <w:rsid w:val="00EE493E"/>
    <w:rsid w:val="00EE64D9"/>
    <w:rsid w:val="00F20294"/>
    <w:rsid w:val="00F22AF6"/>
    <w:rsid w:val="00F270D8"/>
    <w:rsid w:val="00F36EEC"/>
    <w:rsid w:val="00F4479A"/>
    <w:rsid w:val="00F50C86"/>
    <w:rsid w:val="00F528B2"/>
    <w:rsid w:val="00F60A28"/>
    <w:rsid w:val="00F66228"/>
    <w:rsid w:val="00F748D3"/>
    <w:rsid w:val="00F772F1"/>
    <w:rsid w:val="00F807AE"/>
    <w:rsid w:val="00F8617B"/>
    <w:rsid w:val="00F9104D"/>
    <w:rsid w:val="00F9342B"/>
    <w:rsid w:val="00F94E86"/>
    <w:rsid w:val="00F9505B"/>
    <w:rsid w:val="00FA2845"/>
    <w:rsid w:val="00FC5EDA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5AA0"/>
  <w15:chartTrackingRefBased/>
  <w15:docId w15:val="{7D65AE1C-2813-4E5A-8275-A20C8D5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B"/>
    <w:pPr>
      <w:spacing w:line="276" w:lineRule="auto"/>
    </w:pPr>
    <w:rPr>
      <w:rFonts w:eastAsiaTheme="minorHAnsi"/>
      <w:sz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F56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7E00C1"/>
    <w:pPr>
      <w:ind w:left="720"/>
      <w:contextualSpacing/>
    </w:pPr>
  </w:style>
  <w:style w:type="table" w:styleId="TableGrid">
    <w:name w:val="Table Grid"/>
    <w:basedOn w:val="TableNormal"/>
    <w:uiPriority w:val="39"/>
    <w:rsid w:val="00696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3</cp:revision>
  <dcterms:created xsi:type="dcterms:W3CDTF">2022-04-17T06:24:00Z</dcterms:created>
  <dcterms:modified xsi:type="dcterms:W3CDTF">2022-04-25T11:27:00Z</dcterms:modified>
</cp:coreProperties>
</file>