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3BA0" w14:textId="1BB9B94F" w:rsidR="00C17F0F" w:rsidRPr="004D0936" w:rsidRDefault="004D0936" w:rsidP="004D0936">
      <w:pPr>
        <w:pStyle w:val="Titolo1"/>
      </w:pPr>
      <w:r w:rsidRPr="004D0936">
        <w:t>SHARE data</w:t>
      </w:r>
    </w:p>
    <w:p w14:paraId="00347AC9" w14:textId="3759F970" w:rsidR="004D0936" w:rsidRPr="004D0936" w:rsidRDefault="004D0936" w:rsidP="004D0936">
      <w:pPr>
        <w:pStyle w:val="Paragrafoelenco"/>
        <w:numPr>
          <w:ilvl w:val="0"/>
          <w:numId w:val="1"/>
        </w:numPr>
      </w:pPr>
      <w:r w:rsidRPr="004D0936">
        <w:t>Keep only wave 8</w:t>
      </w:r>
    </w:p>
    <w:p w14:paraId="05619C99" w14:textId="2A10A50E" w:rsidR="004D0936" w:rsidRDefault="008C0963" w:rsidP="004D0936">
      <w:pPr>
        <w:pStyle w:val="Paragrafoelenco"/>
        <w:numPr>
          <w:ilvl w:val="0"/>
          <w:numId w:val="1"/>
        </w:numPr>
      </w:pPr>
      <w:r>
        <w:t xml:space="preserve">Keep only workforce: employed, self-employed, unemployed, sick or disabled. </w:t>
      </w:r>
    </w:p>
    <w:p w14:paraId="11C92E0A" w14:textId="3C9C3F37" w:rsidR="008C0963" w:rsidRDefault="008C0963" w:rsidP="008C0963">
      <w:pPr>
        <w:pStyle w:val="Paragrafoelenco"/>
        <w:numPr>
          <w:ilvl w:val="1"/>
          <w:numId w:val="1"/>
        </w:numPr>
      </w:pPr>
      <w:r>
        <w:t>Exclude: refusal, don’t know, retired, homemaker, other</w:t>
      </w:r>
    </w:p>
    <w:p w14:paraId="57A5C3A8" w14:textId="346F0F2A" w:rsidR="00D74FD2" w:rsidRDefault="00D74FD2" w:rsidP="00D74FD2">
      <w:pPr>
        <w:pStyle w:val="Paragrafoelenco"/>
        <w:numPr>
          <w:ilvl w:val="0"/>
          <w:numId w:val="1"/>
        </w:numPr>
      </w:pPr>
      <w:r w:rsidRPr="00D74FD2">
        <w:rPr>
          <w:noProof/>
          <w:highlight w:val="yellow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3A57DF3" wp14:editId="3911EE54">
                <wp:simplePos x="0" y="0"/>
                <wp:positionH relativeFrom="column">
                  <wp:posOffset>1995194</wp:posOffset>
                </wp:positionH>
                <wp:positionV relativeFrom="paragraph">
                  <wp:posOffset>839687</wp:posOffset>
                </wp:positionV>
                <wp:extent cx="401040" cy="14400"/>
                <wp:effectExtent l="57150" t="95250" r="94615" b="138430"/>
                <wp:wrapNone/>
                <wp:docPr id="2100808298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010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4CB9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" o:spid="_x0000_s1026" type="#_x0000_t75" style="position:absolute;margin-left:154.3pt;margin-top:60.45pt;width:37.25pt;height: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">
                <v:imagedata r:id="rId6" o:title=""/>
              </v:shape>
            </w:pict>
          </mc:Fallback>
        </mc:AlternateContent>
      </w:r>
      <w:r w:rsidRPr="00D74FD2">
        <w:rPr>
          <w:noProof/>
          <w:highlight w:val="yellow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3460789" wp14:editId="6D36995F">
                <wp:simplePos x="0" y="0"/>
                <wp:positionH relativeFrom="column">
                  <wp:posOffset>2029754</wp:posOffset>
                </wp:positionH>
                <wp:positionV relativeFrom="paragraph">
                  <wp:posOffset>1096007</wp:posOffset>
                </wp:positionV>
                <wp:extent cx="396360" cy="27360"/>
                <wp:effectExtent l="57150" t="95250" r="99060" b="144145"/>
                <wp:wrapNone/>
                <wp:docPr id="296158560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63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542D9" id="Input penna 2" o:spid="_x0000_s1026" type="#_x0000_t75" style="position:absolute;margin-left:156.95pt;margin-top:80.65pt;width:36.85pt;height:1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">
                <v:imagedata r:id="rId8" o:title=""/>
              </v:shape>
            </w:pict>
          </mc:Fallback>
        </mc:AlternateContent>
      </w:r>
      <w:r w:rsidRPr="00D74FD2">
        <w:rPr>
          <w:noProof/>
          <w:highlight w:val="yellow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4FB51A" wp14:editId="568439BE">
                <wp:simplePos x="0" y="0"/>
                <wp:positionH relativeFrom="column">
                  <wp:posOffset>2674154</wp:posOffset>
                </wp:positionH>
                <wp:positionV relativeFrom="paragraph">
                  <wp:posOffset>881447</wp:posOffset>
                </wp:positionV>
                <wp:extent cx="353160" cy="360"/>
                <wp:effectExtent l="76200" t="114300" r="104140" b="133350"/>
                <wp:wrapNone/>
                <wp:docPr id="1727343101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3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049BF" id="Input penna 1" o:spid="_x0000_s1026" type="#_x0000_t75" style="position:absolute;margin-left:207.7pt;margin-top:63.75pt;width:33.45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">
                <v:imagedata r:id="rId10" o:title=""/>
              </v:shape>
            </w:pict>
          </mc:Fallback>
        </mc:AlternateContent>
      </w:r>
      <w:r w:rsidRPr="00D74FD2">
        <w:rPr>
          <w:highlight w:val="yellow"/>
        </w:rPr>
        <w:t>Longitudinal</w:t>
      </w:r>
      <w:r>
        <w:t xml:space="preserve"> info possible? Which year was w8 </w:t>
      </w:r>
      <w:r w:rsidRPr="00D74FD2">
        <w:rPr>
          <w:highlight w:val="cyan"/>
        </w:rPr>
        <w:t>interview finished</w:t>
      </w:r>
      <w:r>
        <w:t>?</w:t>
      </w:r>
      <w:r>
        <w:br/>
      </w:r>
      <w:r w:rsidRPr="00D74FD2">
        <w:drawing>
          <wp:inline distT="0" distB="0" distL="0" distR="0" wp14:anchorId="6E3A3722" wp14:editId="0D66A724">
            <wp:extent cx="2638425" cy="1070130"/>
            <wp:effectExtent l="0" t="0" r="0" b="0"/>
            <wp:docPr id="26662951" name="Immagine 1" descr="Immagine che contiene testo, Carattere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2951" name="Immagine 1" descr="Immagine che contiene testo, Carattere, schermata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2310" cy="107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4C0A" w14:textId="7F0D6319" w:rsidR="004F5892" w:rsidRDefault="00824FA0" w:rsidP="00824FA0">
      <w:pPr>
        <w:pStyle w:val="Titolo1"/>
      </w:pPr>
      <w:proofErr w:type="spellStart"/>
      <w:r>
        <w:t>OxGRT</w:t>
      </w:r>
      <w:proofErr w:type="spellEnd"/>
      <w:r>
        <w:t xml:space="preserve"> data</w:t>
      </w:r>
    </w:p>
    <w:p w14:paraId="6F098A47" w14:textId="393FE7BA" w:rsidR="00824FA0" w:rsidRDefault="00A54683" w:rsidP="00A54683">
      <w:pPr>
        <w:pStyle w:val="Paragrafoelenco"/>
        <w:numPr>
          <w:ilvl w:val="0"/>
          <w:numId w:val="2"/>
        </w:numPr>
      </w:pPr>
      <w:r>
        <w:t xml:space="preserve">Keep months of January, February, March </w:t>
      </w:r>
    </w:p>
    <w:p w14:paraId="7E3D6001" w14:textId="4FCCE37C" w:rsidR="00A54683" w:rsidRDefault="000753A2" w:rsidP="00A54683">
      <w:pPr>
        <w:pStyle w:val="Paragrafoelenco"/>
        <w:numPr>
          <w:ilvl w:val="0"/>
          <w:numId w:val="2"/>
        </w:numPr>
      </w:pPr>
      <w:r>
        <w:t xml:space="preserve">Generated </w:t>
      </w:r>
      <w:r w:rsidR="00997907">
        <w:t xml:space="preserve">max </w:t>
      </w:r>
      <w:r>
        <w:t>cumulated and average value</w:t>
      </w:r>
      <w:r w:rsidR="00997907">
        <w:t>s</w:t>
      </w:r>
      <w:r>
        <w:t xml:space="preserve"> for:</w:t>
      </w:r>
    </w:p>
    <w:p w14:paraId="6D0CD8C7" w14:textId="442D4A25" w:rsidR="000753A2" w:rsidRDefault="000753A2" w:rsidP="000753A2">
      <w:pPr>
        <w:pStyle w:val="Paragrafoelenco"/>
        <w:numPr>
          <w:ilvl w:val="1"/>
          <w:numId w:val="2"/>
        </w:numPr>
      </w:pPr>
      <w:proofErr w:type="spellStart"/>
      <w:r w:rsidRPr="000753A2">
        <w:t>stringency_index</w:t>
      </w:r>
      <w:proofErr w:type="spellEnd"/>
    </w:p>
    <w:p w14:paraId="57321B22" w14:textId="49BA638C" w:rsidR="000753A2" w:rsidRDefault="000753A2" w:rsidP="000753A2">
      <w:pPr>
        <w:pStyle w:val="Paragrafoelenco"/>
        <w:numPr>
          <w:ilvl w:val="1"/>
          <w:numId w:val="2"/>
        </w:numPr>
      </w:pPr>
      <w:proofErr w:type="spellStart"/>
      <w:r w:rsidRPr="000753A2">
        <w:t>new_cases_per_million</w:t>
      </w:r>
      <w:proofErr w:type="spellEnd"/>
    </w:p>
    <w:p w14:paraId="5724A607" w14:textId="10597C32" w:rsidR="000753A2" w:rsidRDefault="000753A2" w:rsidP="000753A2">
      <w:pPr>
        <w:pStyle w:val="Paragrafoelenco"/>
        <w:numPr>
          <w:ilvl w:val="1"/>
          <w:numId w:val="2"/>
        </w:numPr>
      </w:pPr>
      <w:proofErr w:type="spellStart"/>
      <w:r w:rsidRPr="000753A2">
        <w:t>new_deaths_per_million</w:t>
      </w:r>
      <w:proofErr w:type="spellEnd"/>
    </w:p>
    <w:p w14:paraId="5D52D9F2" w14:textId="74D5B285" w:rsidR="000753A2" w:rsidRDefault="000753A2" w:rsidP="000753A2">
      <w:pPr>
        <w:pStyle w:val="Paragrafoelenco"/>
        <w:numPr>
          <w:ilvl w:val="1"/>
          <w:numId w:val="2"/>
        </w:numPr>
      </w:pPr>
      <w:proofErr w:type="spellStart"/>
      <w:r w:rsidRPr="000753A2">
        <w:t>new_tests_per_thousand</w:t>
      </w:r>
      <w:proofErr w:type="spellEnd"/>
    </w:p>
    <w:p w14:paraId="23AA2597" w14:textId="325B6E5B" w:rsidR="000753A2" w:rsidRDefault="00997907" w:rsidP="000753A2">
      <w:pPr>
        <w:pStyle w:val="Paragrafoelenco"/>
        <w:numPr>
          <w:ilvl w:val="0"/>
          <w:numId w:val="2"/>
        </w:numPr>
      </w:pPr>
      <w:r>
        <w:t>Note: many missing values for some countries</w:t>
      </w:r>
    </w:p>
    <w:p w14:paraId="5ABDE598" w14:textId="261C722F" w:rsidR="00115997" w:rsidRDefault="00115997" w:rsidP="00115997">
      <w:pPr>
        <w:pStyle w:val="Paragrafoelenco"/>
        <w:numPr>
          <w:ilvl w:val="1"/>
          <w:numId w:val="2"/>
        </w:numPr>
      </w:pPr>
      <w:r>
        <w:t xml:space="preserve">Remove Portugal </w:t>
      </w:r>
      <w:r>
        <w:sym w:font="Wingdings" w:char="F0E0"/>
      </w:r>
      <w:r>
        <w:t xml:space="preserve"> no values in SHARE?</w:t>
      </w:r>
    </w:p>
    <w:p w14:paraId="5CA7DC5F" w14:textId="5E95902F" w:rsidR="00115997" w:rsidRDefault="00115997" w:rsidP="00115997">
      <w:pPr>
        <w:pStyle w:val="Paragrafoelenco"/>
        <w:numPr>
          <w:ilvl w:val="1"/>
          <w:numId w:val="2"/>
        </w:numPr>
      </w:pPr>
      <w:r>
        <w:t xml:space="preserve">Remove Czech Republic </w:t>
      </w:r>
      <w:r>
        <w:sym w:font="Wingdings" w:char="F0E0"/>
      </w:r>
      <w:r>
        <w:t xml:space="preserve"> no values in </w:t>
      </w:r>
      <w:proofErr w:type="spellStart"/>
      <w:r>
        <w:t>OxGRT</w:t>
      </w:r>
      <w:proofErr w:type="spellEnd"/>
    </w:p>
    <w:p w14:paraId="50B09236" w14:textId="0396C09C" w:rsidR="00D12396" w:rsidRDefault="00554413" w:rsidP="00554413">
      <w:pPr>
        <w:pStyle w:val="Titolo1"/>
      </w:pPr>
      <w:r>
        <w:t>IV concerns</w:t>
      </w:r>
    </w:p>
    <w:p w14:paraId="4316DE62" w14:textId="0C80E7FE" w:rsidR="00554413" w:rsidRPr="00554413" w:rsidRDefault="00554413" w:rsidP="00554413">
      <w:r>
        <w:t>Solving the i</w:t>
      </w:r>
      <w:r w:rsidRPr="00554413">
        <w:t>ssue of granularity in IV strategies</w:t>
      </w:r>
      <w:r>
        <w:t xml:space="preserve"> +</w:t>
      </w:r>
      <w:r w:rsidRPr="00554413">
        <w:t xml:space="preserve"> cross-sectional data, approaches:</w:t>
      </w:r>
    </w:p>
    <w:p w14:paraId="5F5E30F0" w14:textId="77777777" w:rsidR="00554413" w:rsidRPr="00554413" w:rsidRDefault="00554413" w:rsidP="00554413">
      <w:pPr>
        <w:numPr>
          <w:ilvl w:val="0"/>
          <w:numId w:val="3"/>
        </w:numPr>
      </w:pPr>
      <w:r w:rsidRPr="00554413">
        <w:rPr>
          <w:b/>
          <w:bCs/>
        </w:rPr>
        <w:t>Control Variables</w:t>
      </w:r>
      <w:r w:rsidRPr="00554413">
        <w:t>: Include as many relevant control variables as possible to account for individual characteristics that might be correlated with both your instrument and your outcome variable.</w:t>
      </w:r>
    </w:p>
    <w:p w14:paraId="3B885123" w14:textId="77777777" w:rsidR="00554413" w:rsidRPr="00554413" w:rsidRDefault="00554413" w:rsidP="00554413">
      <w:pPr>
        <w:numPr>
          <w:ilvl w:val="0"/>
          <w:numId w:val="3"/>
        </w:numPr>
      </w:pPr>
      <w:r w:rsidRPr="00554413">
        <w:rPr>
          <w:b/>
          <w:bCs/>
        </w:rPr>
        <w:t>Cluster-Robust Standard Errors</w:t>
      </w:r>
      <w:r w:rsidRPr="00554413">
        <w:t>: Given that your instrument varies at the country level, you might consider clustering your standard errors at that level to account for within-country correlation.</w:t>
      </w:r>
    </w:p>
    <w:p w14:paraId="779D7F68" w14:textId="77777777" w:rsidR="00554413" w:rsidRPr="00554413" w:rsidRDefault="00554413" w:rsidP="00554413">
      <w:pPr>
        <w:numPr>
          <w:ilvl w:val="0"/>
          <w:numId w:val="3"/>
        </w:numPr>
      </w:pPr>
      <w:r w:rsidRPr="00554413">
        <w:rPr>
          <w:b/>
          <w:bCs/>
        </w:rPr>
        <w:t>Instrument Strength</w:t>
      </w:r>
      <w:r w:rsidRPr="00554413">
        <w:t>: Make sure to conduct tests to assess the strength of your instrument. A weak instrument can lead to biased estimates. The rule of thumb is that the F-statistic from the first-stage regression should be well above 10.</w:t>
      </w:r>
    </w:p>
    <w:p w14:paraId="702DB4DC" w14:textId="77777777" w:rsidR="00554413" w:rsidRPr="00554413" w:rsidRDefault="00554413" w:rsidP="00554413">
      <w:pPr>
        <w:numPr>
          <w:ilvl w:val="0"/>
          <w:numId w:val="3"/>
        </w:numPr>
      </w:pPr>
      <w:r w:rsidRPr="00554413">
        <w:rPr>
          <w:b/>
          <w:bCs/>
        </w:rPr>
        <w:t>Exogeneity Tests</w:t>
      </w:r>
      <w:r w:rsidRPr="00554413">
        <w:t xml:space="preserve">: Conduct tests to ensure the exogeneity of your instrument, such as the </w:t>
      </w:r>
      <w:proofErr w:type="spellStart"/>
      <w:r w:rsidRPr="00554413">
        <w:t>Sargan</w:t>
      </w:r>
      <w:proofErr w:type="spellEnd"/>
      <w:r w:rsidRPr="00554413">
        <w:t>-Hansen test for overidentification if you have more than one instrument.</w:t>
      </w:r>
    </w:p>
    <w:p w14:paraId="24805455" w14:textId="77777777" w:rsidR="00554413" w:rsidRPr="00554413" w:rsidRDefault="00554413" w:rsidP="00554413">
      <w:pPr>
        <w:numPr>
          <w:ilvl w:val="0"/>
          <w:numId w:val="3"/>
        </w:numPr>
      </w:pPr>
      <w:r w:rsidRPr="00554413">
        <w:rPr>
          <w:b/>
          <w:bCs/>
        </w:rPr>
        <w:t>Local Average Treatment Effect (LATE)</w:t>
      </w:r>
      <w:r w:rsidRPr="00554413">
        <w:t>: Be aware that your IV estimates will capture the Local Average Treatment Effect, which may not be generalizable to the entire population. Make sure to discuss this limitation in your interpretation.</w:t>
      </w:r>
    </w:p>
    <w:p w14:paraId="6A3016D2" w14:textId="77777777" w:rsidR="00554413" w:rsidRPr="00554413" w:rsidRDefault="00554413" w:rsidP="00554413">
      <w:pPr>
        <w:numPr>
          <w:ilvl w:val="0"/>
          <w:numId w:val="3"/>
        </w:numPr>
      </w:pPr>
      <w:r w:rsidRPr="00554413">
        <w:rPr>
          <w:b/>
          <w:bCs/>
        </w:rPr>
        <w:t>Sensitivity Analysis</w:t>
      </w:r>
      <w:r w:rsidRPr="00554413">
        <w:t>: Given the limitations, it would be prudent to conduct sensitivity analyses to check the robustness of your findings to different specifications.</w:t>
      </w:r>
    </w:p>
    <w:p w14:paraId="51E85D3D" w14:textId="77777777" w:rsidR="00554413" w:rsidRPr="00554413" w:rsidRDefault="00554413" w:rsidP="00554413">
      <w:pPr>
        <w:numPr>
          <w:ilvl w:val="0"/>
          <w:numId w:val="3"/>
        </w:numPr>
      </w:pPr>
      <w:r w:rsidRPr="00554413">
        <w:rPr>
          <w:b/>
          <w:bCs/>
        </w:rPr>
        <w:t>Proxy Variables</w:t>
      </w:r>
      <w:r w:rsidRPr="00554413">
        <w:t>: If you can't find individual-level instruments, consider using proxy variables that might capture individual-level variations related to your instrument.</w:t>
      </w:r>
    </w:p>
    <w:p w14:paraId="5A4DDD07" w14:textId="77777777" w:rsidR="00554413" w:rsidRPr="00554413" w:rsidRDefault="00554413" w:rsidP="00554413">
      <w:pPr>
        <w:numPr>
          <w:ilvl w:val="0"/>
          <w:numId w:val="3"/>
        </w:numPr>
      </w:pPr>
      <w:r w:rsidRPr="00554413">
        <w:rPr>
          <w:b/>
          <w:bCs/>
        </w:rPr>
        <w:lastRenderedPageBreak/>
        <w:t>Instrument Proliferation</w:t>
      </w:r>
      <w:r w:rsidRPr="00554413">
        <w:t>: If you have multiple country-level instruments, you can use them all in a single IV regression to improve the strength of the instruments, but be cautious of overfitting and overidentification.</w:t>
      </w:r>
    </w:p>
    <w:p w14:paraId="2CB324F7" w14:textId="77777777" w:rsidR="00554413" w:rsidRPr="00554413" w:rsidRDefault="00554413" w:rsidP="00554413"/>
    <w:sectPr w:rsidR="00554413" w:rsidRPr="00554413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6FF3"/>
    <w:multiLevelType w:val="multilevel"/>
    <w:tmpl w:val="20B6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992DF2"/>
    <w:multiLevelType w:val="hybridMultilevel"/>
    <w:tmpl w:val="8F10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24791"/>
    <w:multiLevelType w:val="hybridMultilevel"/>
    <w:tmpl w:val="9746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622086">
    <w:abstractNumId w:val="2"/>
  </w:num>
  <w:num w:numId="2" w16cid:durableId="1164206384">
    <w:abstractNumId w:val="1"/>
  </w:num>
  <w:num w:numId="3" w16cid:durableId="45549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1F"/>
    <w:rsid w:val="000753A2"/>
    <w:rsid w:val="00115997"/>
    <w:rsid w:val="004D0936"/>
    <w:rsid w:val="004F5892"/>
    <w:rsid w:val="00554413"/>
    <w:rsid w:val="007C071F"/>
    <w:rsid w:val="00823B13"/>
    <w:rsid w:val="00824FA0"/>
    <w:rsid w:val="008C0963"/>
    <w:rsid w:val="00997907"/>
    <w:rsid w:val="00A54683"/>
    <w:rsid w:val="00C17F0F"/>
    <w:rsid w:val="00D12396"/>
    <w:rsid w:val="00D7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4E50"/>
  <w15:chartTrackingRefBased/>
  <w15:docId w15:val="{497F8319-4851-4A1E-A4EE-AD6B8DB4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D0936"/>
  </w:style>
  <w:style w:type="paragraph" w:styleId="Titolo1">
    <w:name w:val="heading 1"/>
    <w:basedOn w:val="Normale"/>
    <w:next w:val="Normale"/>
    <w:link w:val="Titolo1Carattere"/>
    <w:uiPriority w:val="9"/>
    <w:qFormat/>
    <w:rsid w:val="004D0936"/>
    <w:pPr>
      <w:keepNext/>
      <w:keepLines/>
      <w:pBdr>
        <w:bottom w:val="single" w:sz="4" w:space="1" w:color="92278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093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093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093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D093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D093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D093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D093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D093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0936"/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0936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093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093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D093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D093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D093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D093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D093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D093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09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4D0936"/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093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093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4D0936"/>
    <w:rPr>
      <w:b/>
      <w:bCs/>
    </w:rPr>
  </w:style>
  <w:style w:type="character" w:styleId="Enfasicorsivo">
    <w:name w:val="Emphasis"/>
    <w:basedOn w:val="Carpredefinitoparagrafo"/>
    <w:uiPriority w:val="20"/>
    <w:qFormat/>
    <w:rsid w:val="004D0936"/>
    <w:rPr>
      <w:i/>
      <w:iCs/>
    </w:rPr>
  </w:style>
  <w:style w:type="paragraph" w:styleId="Nessunaspaziatura">
    <w:name w:val="No Spacing"/>
    <w:uiPriority w:val="1"/>
    <w:qFormat/>
    <w:rsid w:val="004D093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D093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0936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093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0936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4D093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4D0936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4D0936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4D0936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D0936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D0936"/>
    <w:pPr>
      <w:outlineLvl w:val="9"/>
    </w:pPr>
  </w:style>
  <w:style w:type="paragraph" w:styleId="Paragrafoelenco">
    <w:name w:val="List Paragraph"/>
    <w:basedOn w:val="Normale"/>
    <w:uiPriority w:val="34"/>
    <w:qFormat/>
    <w:rsid w:val="004D0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4T14:13:14.12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1,'67'0,"322"11,-173-6,-25-2,-130 7,-43-7,0 0,22 1,56-5,-79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4T14:13:09.387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1,'219'15,"-112"-9,23 4,-38 3,144 1,-155-15,98 13,-149-9,-4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4T14:12:56.55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0,'961'0,"-942"0</inkml:trace>
</inkml:ink>
</file>

<file path=word/theme/theme1.xml><?xml version="1.0" encoding="utf-8"?>
<a:theme xmlns:a="http://schemas.openxmlformats.org/drawingml/2006/main" name="Tema di Office">
  <a:themeElements>
    <a:clrScheme name="Viol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Cremonese Jessica</dc:creator>
  <cp:keywords/>
  <dc:description/>
  <cp:lastModifiedBy>Cremonese Jessica</cp:lastModifiedBy>
  <cp:revision>12</cp:revision>
  <dcterms:created xsi:type="dcterms:W3CDTF">2023-09-14T14:08:00Z</dcterms:created>
  <dcterms:modified xsi:type="dcterms:W3CDTF">2023-09-15T13:56:00Z</dcterms:modified>
</cp:coreProperties>
</file>