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61F" w:rsidRPr="00A50695" w:rsidRDefault="00933CB6" w:rsidP="00A50695">
      <w:pPr>
        <w:jc w:val="center"/>
        <w:rPr>
          <w:b/>
          <w:sz w:val="30"/>
          <w:szCs w:val="30"/>
        </w:rPr>
      </w:pPr>
      <w:r w:rsidRPr="00933CB6">
        <w:rPr>
          <w:rFonts w:hint="eastAsia"/>
          <w:b/>
          <w:sz w:val="30"/>
          <w:szCs w:val="30"/>
        </w:rPr>
        <w:t>飞行器姿态控制及与高度控制的匹配</w:t>
      </w:r>
      <w:r w:rsidR="00A92157">
        <w:rPr>
          <w:rFonts w:hint="eastAsia"/>
          <w:b/>
          <w:sz w:val="30"/>
          <w:szCs w:val="30"/>
        </w:rPr>
        <w:t>及导引控制设计</w:t>
      </w:r>
    </w:p>
    <w:p w:rsidR="002B3001" w:rsidRDefault="002B3001"/>
    <w:p w:rsidR="00D65685" w:rsidRPr="00A92157" w:rsidRDefault="00D65685">
      <w:pPr>
        <w:rPr>
          <w:sz w:val="28"/>
          <w:szCs w:val="28"/>
        </w:rPr>
      </w:pPr>
      <w:r w:rsidRPr="00A92157">
        <w:rPr>
          <w:rFonts w:hint="eastAsia"/>
          <w:sz w:val="28"/>
          <w:szCs w:val="28"/>
        </w:rPr>
        <w:tab/>
      </w:r>
      <w:r w:rsidRPr="00A92157">
        <w:rPr>
          <w:rFonts w:hint="eastAsia"/>
          <w:sz w:val="28"/>
          <w:szCs w:val="28"/>
        </w:rPr>
        <w:t>采用的舵机模型为</w:t>
      </w:r>
    </w:p>
    <w:p w:rsidR="00D65685" w:rsidRDefault="00D65685">
      <w:r w:rsidRPr="00D65685">
        <w:rPr>
          <w:noProof/>
        </w:rPr>
        <w:drawing>
          <wp:inline distT="0" distB="0" distL="0" distR="0" wp14:anchorId="653750ED" wp14:editId="162874FC">
            <wp:extent cx="5274310" cy="879052"/>
            <wp:effectExtent l="0" t="0" r="2540" b="0"/>
            <wp:docPr id="727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1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9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5685" w:rsidRPr="00A92157" w:rsidRDefault="00D65685" w:rsidP="00D65685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A92157">
        <w:rPr>
          <w:rFonts w:hint="eastAsia"/>
          <w:sz w:val="28"/>
          <w:szCs w:val="28"/>
        </w:rPr>
        <w:t>将所选择的姿态控制参数与质点模型高度控制作业组合，形成完成的高度控制，输出各个主要状态曲线。从初始高度</w:t>
      </w:r>
      <w:r w:rsidRPr="00A92157">
        <w:rPr>
          <w:rFonts w:hint="eastAsia"/>
          <w:sz w:val="28"/>
          <w:szCs w:val="28"/>
        </w:rPr>
        <w:t>10m</w:t>
      </w:r>
      <w:r w:rsidRPr="00A92157">
        <w:rPr>
          <w:rFonts w:hint="eastAsia"/>
          <w:sz w:val="28"/>
          <w:szCs w:val="28"/>
        </w:rPr>
        <w:t>开始，快速爬升到</w:t>
      </w:r>
      <w:r w:rsidRPr="00A92157">
        <w:rPr>
          <w:rFonts w:hint="eastAsia"/>
          <w:sz w:val="28"/>
          <w:szCs w:val="28"/>
        </w:rPr>
        <w:t>200m</w:t>
      </w:r>
      <w:r w:rsidRPr="00A92157">
        <w:rPr>
          <w:rFonts w:hint="eastAsia"/>
          <w:sz w:val="28"/>
          <w:szCs w:val="28"/>
        </w:rPr>
        <w:t>并保持高度飞行</w:t>
      </w:r>
      <w:r w:rsidRPr="00A92157">
        <w:rPr>
          <w:rFonts w:hint="eastAsia"/>
          <w:sz w:val="28"/>
          <w:szCs w:val="28"/>
        </w:rPr>
        <w:t>1min</w:t>
      </w:r>
      <w:r w:rsidR="00A92157" w:rsidRPr="00A92157">
        <w:rPr>
          <w:rFonts w:hint="eastAsia"/>
          <w:sz w:val="28"/>
          <w:szCs w:val="28"/>
        </w:rPr>
        <w:t>；</w:t>
      </w:r>
    </w:p>
    <w:p w:rsidR="00A92157" w:rsidRPr="00A92157" w:rsidRDefault="00A92157" w:rsidP="00D65685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A92157">
        <w:rPr>
          <w:rFonts w:hint="eastAsia"/>
          <w:kern w:val="0"/>
          <w:sz w:val="28"/>
          <w:szCs w:val="28"/>
        </w:rPr>
        <w:t>在维持导弹飞行在高度</w:t>
      </w:r>
      <w:r>
        <w:rPr>
          <w:kern w:val="0"/>
          <w:sz w:val="28"/>
          <w:szCs w:val="28"/>
        </w:rPr>
        <w:t>2</w:t>
      </w:r>
      <w:r w:rsidRPr="00A92157">
        <w:rPr>
          <w:kern w:val="0"/>
          <w:sz w:val="28"/>
          <w:szCs w:val="28"/>
        </w:rPr>
        <w:t>00m</w:t>
      </w:r>
      <w:r w:rsidRPr="00A92157">
        <w:rPr>
          <w:rFonts w:hint="eastAsia"/>
          <w:kern w:val="0"/>
          <w:sz w:val="28"/>
          <w:szCs w:val="28"/>
        </w:rPr>
        <w:t>平飞的基础上，通过采用比例导引加过载加速度</w:t>
      </w:r>
      <w:r w:rsidRPr="00A92157">
        <w:rPr>
          <w:kern w:val="0"/>
          <w:sz w:val="28"/>
          <w:szCs w:val="28"/>
        </w:rPr>
        <w:t>(</w:t>
      </w:r>
      <w:r w:rsidRPr="00A92157">
        <w:rPr>
          <w:color w:val="000000"/>
          <w:kern w:val="0"/>
          <w:position w:val="-6"/>
          <w:sz w:val="28"/>
          <w:szCs w:val="28"/>
        </w:rPr>
        <w:object w:dxaOrig="407" w:dyaOrig="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35pt;height:19.6pt" o:ole="">
            <v:imagedata r:id="rId8" o:title=""/>
          </v:shape>
          <o:OLEObject Type="Embed" ProgID="Equation.DSMT4" ShapeID="_x0000_i1025" DrawAspect="Content" ObjectID="_1716553143" r:id="rId9"/>
        </w:object>
      </w:r>
      <w:r w:rsidRPr="00A92157">
        <w:rPr>
          <w:kern w:val="0"/>
          <w:sz w:val="28"/>
          <w:szCs w:val="28"/>
        </w:rPr>
        <w:t>)</w:t>
      </w:r>
      <w:r w:rsidRPr="00A92157">
        <w:rPr>
          <w:rFonts w:hint="eastAsia"/>
          <w:kern w:val="0"/>
          <w:sz w:val="28"/>
          <w:szCs w:val="28"/>
        </w:rPr>
        <w:t>控制的方式，使其俯冲命中</w:t>
      </w:r>
      <w:r w:rsidRPr="00A92157">
        <w:rPr>
          <w:kern w:val="0"/>
          <w:sz w:val="28"/>
          <w:szCs w:val="28"/>
        </w:rPr>
        <w:t>10km</w:t>
      </w:r>
      <w:r w:rsidRPr="00A92157">
        <w:rPr>
          <w:rFonts w:hint="eastAsia"/>
          <w:kern w:val="0"/>
          <w:sz w:val="28"/>
          <w:szCs w:val="28"/>
        </w:rPr>
        <w:t>外速度不超过</w:t>
      </w:r>
      <w:r w:rsidRPr="00A92157">
        <w:rPr>
          <w:kern w:val="0"/>
          <w:sz w:val="28"/>
          <w:szCs w:val="28"/>
        </w:rPr>
        <w:t>10m/s</w:t>
      </w:r>
      <w:r w:rsidRPr="00A92157">
        <w:rPr>
          <w:rFonts w:hint="eastAsia"/>
          <w:kern w:val="0"/>
          <w:sz w:val="28"/>
          <w:szCs w:val="28"/>
        </w:rPr>
        <w:t>的船只，命中精度控制在</w:t>
      </w:r>
      <w:r w:rsidRPr="00A92157">
        <w:rPr>
          <w:kern w:val="0"/>
          <w:sz w:val="28"/>
          <w:szCs w:val="28"/>
        </w:rPr>
        <w:t>1m</w:t>
      </w:r>
      <w:r w:rsidRPr="00A92157">
        <w:rPr>
          <w:rFonts w:hint="eastAsia"/>
          <w:kern w:val="0"/>
          <w:sz w:val="28"/>
          <w:szCs w:val="28"/>
        </w:rPr>
        <w:t>之内。打印输出各个状态变量。</w:t>
      </w:r>
    </w:p>
    <w:p w:rsidR="00A92157" w:rsidRDefault="00A92157" w:rsidP="00A92157">
      <w:pPr>
        <w:rPr>
          <w:sz w:val="28"/>
          <w:szCs w:val="28"/>
        </w:rPr>
      </w:pPr>
    </w:p>
    <w:p w:rsidR="00A92157" w:rsidRDefault="00A92157" w:rsidP="00A921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可以参考的高度控制结构</w:t>
      </w:r>
    </w:p>
    <w:p w:rsidR="00A92157" w:rsidRDefault="007B4A35" w:rsidP="00A92157">
      <w:pPr>
        <w:rPr>
          <w:sz w:val="28"/>
          <w:szCs w:val="28"/>
        </w:rPr>
      </w:pPr>
      <w:r w:rsidRPr="007B4A35">
        <w:rPr>
          <w:sz w:val="28"/>
          <w:szCs w:val="28"/>
        </w:rPr>
        <w:object w:dxaOrig="14881" w:dyaOrig="3118">
          <v:shape id="_x0000_i1027" type="#_x0000_t75" style="width:415.05pt;height:87.1pt" o:ole="">
            <v:imagedata r:id="rId10" o:title=""/>
          </v:shape>
          <o:OLEObject Type="Embed" ProgID="Visio.Drawing.11" ShapeID="_x0000_i1027" DrawAspect="Content" ObjectID="_1716553144" r:id="rId11"/>
        </w:object>
      </w:r>
    </w:p>
    <w:p w:rsidR="007B4A35" w:rsidRDefault="007B4A35" w:rsidP="00A92157">
      <w:pPr>
        <w:rPr>
          <w:sz w:val="28"/>
          <w:szCs w:val="28"/>
        </w:rPr>
      </w:pPr>
      <w:r w:rsidRPr="007B4A35">
        <w:rPr>
          <w:sz w:val="28"/>
          <w:szCs w:val="28"/>
        </w:rPr>
        <w:object w:dxaOrig="14881" w:dyaOrig="3113">
          <v:shape id="_x0000_i1032" type="#_x0000_t75" style="width:415.05pt;height:86.7pt" o:ole="">
            <v:imagedata r:id="rId12" o:title=""/>
          </v:shape>
          <o:OLEObject Type="Embed" ProgID="Visio.Drawing.11" ShapeID="_x0000_i1032" DrawAspect="Content" ObjectID="_1716553145" r:id="rId13"/>
        </w:object>
      </w:r>
    </w:p>
    <w:p w:rsidR="007B4A35" w:rsidRDefault="007B4A35" w:rsidP="00A921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过载控制结构</w:t>
      </w:r>
    </w:p>
    <w:p w:rsidR="007B4A35" w:rsidRPr="00A92157" w:rsidRDefault="005F07F2" w:rsidP="00A92157">
      <w:pPr>
        <w:rPr>
          <w:rFonts w:hint="eastAsia"/>
          <w:sz w:val="28"/>
          <w:szCs w:val="28"/>
        </w:rPr>
      </w:pPr>
      <w:r w:rsidRPr="005F07F2">
        <w:rPr>
          <w:sz w:val="28"/>
          <w:szCs w:val="28"/>
        </w:rPr>
        <w:object w:dxaOrig="13744" w:dyaOrig="2676">
          <v:shape id="_x0000_i1037" type="#_x0000_t75" style="width:415.05pt;height:80.65pt" o:ole="">
            <v:imagedata r:id="rId14" o:title=""/>
          </v:shape>
          <o:OLEObject Type="Embed" ProgID="Unknown" ShapeID="_x0000_i1037" DrawAspect="Content" ObjectID="_1716553146" r:id="rId15"/>
        </w:object>
      </w:r>
      <w:bookmarkStart w:id="0" w:name="_GoBack"/>
      <w:bookmarkEnd w:id="0"/>
    </w:p>
    <w:sectPr w:rsidR="007B4A35" w:rsidRPr="00A92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023" w:rsidRDefault="00350023" w:rsidP="006B5043">
      <w:r>
        <w:separator/>
      </w:r>
    </w:p>
  </w:endnote>
  <w:endnote w:type="continuationSeparator" w:id="0">
    <w:p w:rsidR="00350023" w:rsidRDefault="00350023" w:rsidP="006B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023" w:rsidRDefault="00350023" w:rsidP="006B5043">
      <w:r>
        <w:separator/>
      </w:r>
    </w:p>
  </w:footnote>
  <w:footnote w:type="continuationSeparator" w:id="0">
    <w:p w:rsidR="00350023" w:rsidRDefault="00350023" w:rsidP="006B5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06F39"/>
    <w:multiLevelType w:val="hybridMultilevel"/>
    <w:tmpl w:val="0000436A"/>
    <w:lvl w:ilvl="0" w:tplc="85E652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45F59"/>
    <w:multiLevelType w:val="hybridMultilevel"/>
    <w:tmpl w:val="820EDB84"/>
    <w:lvl w:ilvl="0" w:tplc="EC3658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716170"/>
    <w:multiLevelType w:val="hybridMultilevel"/>
    <w:tmpl w:val="660C5790"/>
    <w:lvl w:ilvl="0" w:tplc="6D748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01"/>
    <w:rsid w:val="00211BAF"/>
    <w:rsid w:val="002B3001"/>
    <w:rsid w:val="00350023"/>
    <w:rsid w:val="005427C8"/>
    <w:rsid w:val="00575932"/>
    <w:rsid w:val="005807FD"/>
    <w:rsid w:val="005F07F2"/>
    <w:rsid w:val="006B5043"/>
    <w:rsid w:val="007B4A35"/>
    <w:rsid w:val="00933CB6"/>
    <w:rsid w:val="00A17B1E"/>
    <w:rsid w:val="00A35E0B"/>
    <w:rsid w:val="00A50695"/>
    <w:rsid w:val="00A64095"/>
    <w:rsid w:val="00A66DD7"/>
    <w:rsid w:val="00A92157"/>
    <w:rsid w:val="00B549B2"/>
    <w:rsid w:val="00BD1753"/>
    <w:rsid w:val="00CF118A"/>
    <w:rsid w:val="00D0761F"/>
    <w:rsid w:val="00D322DD"/>
    <w:rsid w:val="00D65685"/>
    <w:rsid w:val="00DC27AE"/>
    <w:rsid w:val="00EA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C7018"/>
  <w15:docId w15:val="{162AF921-1495-4F34-90F6-4DE03EFB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B1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17B1E"/>
    <w:rPr>
      <w:sz w:val="18"/>
      <w:szCs w:val="18"/>
    </w:rPr>
  </w:style>
  <w:style w:type="paragraph" w:styleId="a5">
    <w:name w:val="List Paragraph"/>
    <w:basedOn w:val="a"/>
    <w:uiPriority w:val="34"/>
    <w:qFormat/>
    <w:rsid w:val="00211BA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B5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50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5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50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6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2.vsdx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285</Characters>
  <Application>Microsoft Office Word</Application>
  <DocSecurity>0</DocSecurity>
  <Lines>2</Lines>
  <Paragraphs>1</Paragraphs>
  <ScaleCrop>false</ScaleCrop>
  <Company>nku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</dc:creator>
  <cp:lastModifiedBy>sunmingwei</cp:lastModifiedBy>
  <cp:revision>6</cp:revision>
  <cp:lastPrinted>2016-05-10T04:04:00Z</cp:lastPrinted>
  <dcterms:created xsi:type="dcterms:W3CDTF">2022-06-12T07:28:00Z</dcterms:created>
  <dcterms:modified xsi:type="dcterms:W3CDTF">2022-06-12T07:32:00Z</dcterms:modified>
</cp:coreProperties>
</file>