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line="360" w:lineRule="auto"/>
        <w:jc w:val="center"/>
        <w:rPr/>
      </w:pPr>
      <w:r w:rsidDel="00000000" w:rsidR="00000000" w:rsidRPr="00000000">
        <w:rPr>
          <w:b w:val="1"/>
          <w:bCs w:val="1"/>
          <w:color w:val="141413"/>
          <w:rtl w:val="0"/>
        </w:rPr>
        <w:t xml:space="preserve">Exclusive</w:t>
      </w:r>
      <w:r w:rsidDel="00000000" w:rsidR="00000000" w:rsidRPr="00000000">
        <w:rPr>
          <w:b w:val="1"/>
          <w:bCs w:val="1"/>
          <w:color w:val="141413"/>
          <w:rtl w:val="0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0"/>
        </w:rPr>
        <w:t xml:space="preserve">Self</w:t>
      </w:r>
      <w:r w:rsidDel="00000000" w:rsidR="00000000" w:rsidRPr="00000000">
        <w:rPr>
          <w:b w:val="1"/>
          <w:bCs w:val="1"/>
          <w:color w:val="141413"/>
          <w:rtl w:val="0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0"/>
        </w:rPr>
        <w:t xml:space="preserve">Attention</w:t>
      </w:r>
      <w:r w:rsidDel="00000000" w:rsidR="00000000" w:rsidRPr="00000000">
        <w:rPr>
          <w:b w:val="1"/>
          <w:bCs w:val="1"/>
          <w:color w:val="141413"/>
          <w:rtl w:val="0"/>
        </w:rPr>
        <w:t xml:space="preserve">: 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הטלה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אורתוגונלית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כהטיית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אינדוקציה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 </w:t>
      </w:r>
      <w:r w:rsidDel="00000000" w:rsidR="00000000" w:rsidRPr="00000000">
        <w:rPr>
          <w:b w:val="1"/>
          <w:bCs w:val="1"/>
          <w:color w:val="141413"/>
          <w:rtl w:val="1"/>
        </w:rPr>
        <w:t xml:space="preserve">ארכיטקטונית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line="360" w:lineRule="auto"/>
        <w:jc w:val="center"/>
        <w:rPr>
          <w:b w:val="1"/>
          <w:bCs w:val="1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24.03.26,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593, 431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Exclusive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360" w:lineRule="auto"/>
        <w:jc w:val="left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סקירה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קלילה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המציעה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שיפור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קטנטן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למנגנון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מהחוקרים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אפל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360" w:lineRule="auto"/>
        <w:jc w:val="left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מדובר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בתרומה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קצרה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וממוקדת</w:t>
      </w:r>
      <w:r w:rsidDel="00000000" w:rsidR="00000000" w:rsidRPr="00000000">
        <w:rPr>
          <w:color w:val="141413"/>
          <w:rtl w:val="1"/>
        </w:rPr>
        <w:t xml:space="preserve"> (7 </w:t>
      </w:r>
      <w:r w:rsidDel="00000000" w:rsidR="00000000" w:rsidRPr="00000000">
        <w:rPr>
          <w:color w:val="141413"/>
          <w:rtl w:val="1"/>
        </w:rPr>
        <w:t xml:space="preserve">עמודים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כאשר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הראיון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עצמו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תופס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שליש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עמוד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אפילו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פחות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שמציעה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שינוי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שתי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שורות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קוד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self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שמסיר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יתירות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לטענת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המחברים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בין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ששכבת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ושכבת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feed</w:t>
      </w:r>
      <w:r w:rsidDel="00000000" w:rsidR="00000000" w:rsidRPr="00000000">
        <w:rPr>
          <w:color w:val="141413"/>
          <w:rtl w:val="0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forward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כלומר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FFN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מחשבות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הרעיון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נקי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והמאמר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בנוי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היטב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אז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בואו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ניכנס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לעניין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במנגנון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self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סטנדרטי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כל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טוקן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מייצר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Query</w:t>
      </w:r>
      <w:r w:rsidDel="00000000" w:rsidR="00000000" w:rsidRPr="00000000">
        <w:rPr>
          <w:color w:val="141413"/>
          <w:rtl w:val="0"/>
        </w:rPr>
        <w:t xml:space="preserve">, </w:t>
      </w:r>
      <w:r w:rsidDel="00000000" w:rsidR="00000000" w:rsidRPr="00000000">
        <w:rPr>
          <w:color w:val="141413"/>
          <w:rtl w:val="0"/>
        </w:rPr>
        <w:t xml:space="preserve">Key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Value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דרך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הטלות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לינאריות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נלמדות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הפלט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עבור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מיקום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i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סכום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משוקלל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במשקלות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סופטמקס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ממיקומים</w:t>
      </w:r>
      <w:r w:rsidDel="00000000" w:rsidR="00000000" w:rsidRPr="00000000">
        <w:rPr>
          <w:color w:val="141413"/>
          <w:rtl w:val="1"/>
        </w:rPr>
        <w:t xml:space="preserve"> 1 </w:t>
      </w:r>
      <w:r w:rsidDel="00000000" w:rsidR="00000000" w:rsidRPr="00000000">
        <w:rPr>
          <w:color w:val="141413"/>
          <w:rtl w:val="1"/>
        </w:rPr>
        <w:t xml:space="preserve">עד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i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המחברים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מצאו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שבמודלים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מאומנים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לפלט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יש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דמיון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קוסיין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גבוה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value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הטוקן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שעולה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עומק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השכבה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מכנים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זאת</w:t>
      </w:r>
      <w:r w:rsidDel="00000000" w:rsidR="00000000" w:rsidRPr="00000000">
        <w:rPr>
          <w:color w:val="141413"/>
          <w:rtl w:val="1"/>
        </w:rPr>
        <w:t xml:space="preserve"> "</w:t>
      </w:r>
      <w:r w:rsidDel="00000000" w:rsidR="00000000" w:rsidRPr="00000000">
        <w:rPr>
          <w:color w:val="141413"/>
          <w:rtl w:val="1"/>
        </w:rPr>
        <w:t xml:space="preserve">הטיית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דמיון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": </w:t>
      </w:r>
      <w:r w:rsidDel="00000000" w:rsidR="00000000" w:rsidRPr="00000000">
        <w:rPr>
          <w:color w:val="141413"/>
          <w:rtl w:val="1"/>
        </w:rPr>
        <w:t xml:space="preserve">שכבת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מבזבזת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קיבולת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קידוד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מחדש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מידע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שהטוקן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כבר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נושא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ובכך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משכפלת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עבודה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FFN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שמקבל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הייצוג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המקורי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דרך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חיבור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השארית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יכול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לבצע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בעצמו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התיקון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XSA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פעולה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גיאומטרית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אחת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פשוטה</w:t>
      </w:r>
      <w:r w:rsidDel="00000000" w:rsidR="00000000" w:rsidRPr="00000000">
        <w:rPr>
          <w:color w:val="141413"/>
          <w:rtl w:val="1"/>
        </w:rPr>
        <w:t xml:space="preserve">: </w:t>
      </w:r>
      <w:r w:rsidDel="00000000" w:rsidR="00000000" w:rsidRPr="00000000">
        <w:rPr>
          <w:color w:val="141413"/>
          <w:rtl w:val="1"/>
        </w:rPr>
        <w:t xml:space="preserve">לאחר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חישוב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פלט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הסטנדרטי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מחסירים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ההטלה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שלו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התוצאה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מובטחת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להיות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אורתוגונלית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לוקטור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הזה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המימוש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שתי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שורות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קוד</w:t>
      </w:r>
      <w:r w:rsidDel="00000000" w:rsidR="00000000" w:rsidRPr="00000000">
        <w:rPr>
          <w:color w:val="141413"/>
          <w:rtl w:val="1"/>
        </w:rPr>
        <w:t xml:space="preserve">: </w:t>
      </w:r>
      <w:r w:rsidDel="00000000" w:rsidR="00000000" w:rsidRPr="00000000">
        <w:rPr>
          <w:color w:val="141413"/>
          <w:rtl w:val="1"/>
        </w:rPr>
        <w:t xml:space="preserve">נרמול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L</w:t>
      </w:r>
      <w:r w:rsidDel="00000000" w:rsidR="00000000" w:rsidRPr="00000000">
        <w:rPr>
          <w:color w:val="141413"/>
          <w:rtl w:val="1"/>
        </w:rPr>
        <w:t xml:space="preserve">2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ואז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חישוב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חיסור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תוצאת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ההטלה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ללא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פרמטרים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חדשים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ניתן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למקבול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מלאה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והעלות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הנוספת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נרמול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אחד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מכפלה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פנימית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אחת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כפל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סקלר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1"/>
        </w:rPr>
        <w:t xml:space="preserve">וקטור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אחד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חיסור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אחד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לכל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ראש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ומיקום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היא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לינארית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באורך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הרצף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ובמימד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הראש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זניחה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ביחס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לעלות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הריבועית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המחברים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מציינים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מסיר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רק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תרומת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הטוקן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אלא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גם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רכיב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וקטורי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ממיקומים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״</w:t>
      </w:r>
      <w:r w:rsidDel="00000000" w:rsidR="00000000" w:rsidRPr="00000000">
        <w:rPr>
          <w:color w:val="141413"/>
          <w:rtl w:val="1"/>
        </w:rPr>
        <w:t xml:space="preserve">קשורים</w:t>
      </w:r>
      <w:r w:rsidDel="00000000" w:rsidR="00000000" w:rsidRPr="00000000">
        <w:rPr>
          <w:color w:val="141413"/>
          <w:rtl w:val="1"/>
        </w:rPr>
        <w:t xml:space="preserve">״ </w:t>
      </w:r>
      <w:r w:rsidDel="00000000" w:rsidR="00000000" w:rsidRPr="00000000">
        <w:rPr>
          <w:color w:val="141413"/>
          <w:rtl w:val="1"/>
        </w:rPr>
        <w:t xml:space="preserve">אליו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מציגים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כיתרון</w:t>
      </w:r>
      <w:r w:rsidDel="00000000" w:rsidR="00000000" w:rsidRPr="00000000">
        <w:rPr>
          <w:color w:val="141413"/>
          <w:rtl w:val="1"/>
        </w:rPr>
        <w:t xml:space="preserve">: </w:t>
      </w:r>
      <w:r w:rsidDel="00000000" w:rsidR="00000000" w:rsidRPr="00000000">
        <w:rPr>
          <w:color w:val="141413"/>
          <w:rtl w:val="1"/>
        </w:rPr>
        <w:t xml:space="preserve">זה</w:t>
      </w:r>
      <w:r w:rsidDel="00000000" w:rsidR="00000000" w:rsidRPr="00000000">
        <w:rPr>
          <w:color w:val="141413"/>
          <w:rtl w:val="1"/>
        </w:rPr>
        <w:t xml:space="preserve"> "</w:t>
      </w:r>
      <w:r w:rsidDel="00000000" w:rsidR="00000000" w:rsidRPr="00000000">
        <w:rPr>
          <w:color w:val="141413"/>
          <w:rtl w:val="1"/>
        </w:rPr>
        <w:t xml:space="preserve">מסיר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לחלוטין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הטיית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דמיון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." </w:t>
      </w:r>
      <w:r w:rsidDel="00000000" w:rsidR="00000000" w:rsidRPr="00000000">
        <w:rPr>
          <w:color w:val="141413"/>
          <w:rtl w:val="1"/>
        </w:rPr>
        <w:t xml:space="preserve">שאלה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טבעית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שלא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נדונה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במאמר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</w:t>
      </w:r>
      <w:r w:rsidDel="00000000" w:rsidR="00000000" w:rsidRPr="00000000">
        <w:rPr>
          <w:color w:val="141413"/>
          <w:rtl w:val="1"/>
        </w:rPr>
        <w:t xml:space="preserve">״</w:t>
      </w:r>
      <w:r w:rsidDel="00000000" w:rsidR="00000000" w:rsidRPr="00000000">
        <w:rPr>
          <w:color w:val="141413"/>
          <w:rtl w:val="1"/>
        </w:rPr>
        <w:t xml:space="preserve">א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היא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האם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אגרסיבי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מדי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ועלול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לפגוע</w:t>
      </w:r>
      <w:r w:rsidDel="00000000" w:rsidR="00000000" w:rsidRPr="00000000">
        <w:rPr>
          <w:color w:val="141413"/>
          <w:rtl w:val="1"/>
        </w:rPr>
        <w:t xml:space="preserve"> ״</w:t>
      </w:r>
      <w:r w:rsidDel="00000000" w:rsidR="00000000" w:rsidRPr="00000000">
        <w:rPr>
          <w:color w:val="141413"/>
          <w:rtl w:val="1"/>
        </w:rPr>
        <w:t xml:space="preserve">אותות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הקשריים</w:t>
      </w:r>
      <w:r w:rsidDel="00000000" w:rsidR="00000000" w:rsidRPr="00000000">
        <w:rPr>
          <w:color w:val="141413"/>
          <w:rtl w:val="1"/>
        </w:rPr>
        <w:t xml:space="preserve">״ (</w:t>
      </w:r>
      <w:r w:rsidDel="00000000" w:rsidR="00000000" w:rsidRPr="00000000">
        <w:rPr>
          <w:color w:val="141413"/>
          <w:rtl w:val="0"/>
        </w:rPr>
        <w:t xml:space="preserve">contextual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signals</w:t>
      </w:r>
      <w:r w:rsidDel="00000000" w:rsidR="00000000" w:rsidRPr="00000000">
        <w:rPr>
          <w:color w:val="141413"/>
          <w:rtl w:val="1"/>
        </w:rPr>
        <w:t xml:space="preserve">) </w:t>
      </w:r>
      <w:r w:rsidDel="00000000" w:rsidR="00000000" w:rsidRPr="00000000">
        <w:rPr>
          <w:color w:val="141413"/>
          <w:rtl w:val="1"/>
        </w:rPr>
        <w:t xml:space="preserve">שימושיים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מהטוקנים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האחרים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שבמקרה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מיושר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כיוון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V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העצמי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קשר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נחמד</w:t>
      </w:r>
      <w:r w:rsidDel="00000000" w:rsidR="00000000" w:rsidRPr="00000000">
        <w:rPr>
          <w:color w:val="141413"/>
          <w:rtl w:val="1"/>
        </w:rPr>
        <w:t xml:space="preserve">: </w:t>
      </w:r>
      <w:r w:rsidDel="00000000" w:rsidR="00000000" w:rsidRPr="00000000">
        <w:rPr>
          <w:color w:val="141413"/>
          <w:rtl w:val="0"/>
        </w:rPr>
        <w:t xml:space="preserve">XSA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קשור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sinks</w:t>
      </w:r>
      <w:r w:rsidDel="00000000" w:rsidR="00000000" w:rsidRPr="00000000">
        <w:rPr>
          <w:color w:val="141413"/>
          <w:rtl w:val="1"/>
        </w:rPr>
        <w:t xml:space="preserve"> (</w:t>
      </w:r>
      <w:r w:rsidDel="00000000" w:rsidR="00000000" w:rsidRPr="00000000">
        <w:rPr>
          <w:color w:val="141413"/>
          <w:rtl w:val="1"/>
        </w:rPr>
        <w:t xml:space="preserve">טוקנים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שסופגים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עודפי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מסת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משקלי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). </w:t>
      </w:r>
      <w:r w:rsidDel="00000000" w:rsidR="00000000" w:rsidRPr="00000000">
        <w:rPr>
          <w:color w:val="141413"/>
          <w:rtl w:val="1"/>
        </w:rPr>
        <w:t xml:space="preserve">ב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self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סטנדרטי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משקלות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חייבים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לסכום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</w:t>
      </w:r>
      <w:r w:rsidDel="00000000" w:rsidR="00000000" w:rsidRPr="00000000">
        <w:rPr>
          <w:color w:val="141413"/>
          <w:rtl w:val="1"/>
        </w:rPr>
        <w:t xml:space="preserve">-1 </w:t>
      </w:r>
      <w:r w:rsidDel="00000000" w:rsidR="00000000" w:rsidRPr="00000000">
        <w:rPr>
          <w:color w:val="141413"/>
          <w:rtl w:val="1"/>
        </w:rPr>
        <w:t xml:space="preserve">בגלל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הסופטמקס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כך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שגם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כשלטוקן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צורך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אמיתי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במידע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מההקשר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הוא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נאלץ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לחלק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המשקל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למקום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כלשהו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מה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שמזהם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הפלט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sinks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פותרים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ידי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הוספת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טוקנים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מלאכותיים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בתחילת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הרצף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שמשמשים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</w:t>
      </w:r>
      <w:r w:rsidDel="00000000" w:rsidR="00000000" w:rsidRPr="00000000">
        <w:rPr>
          <w:color w:val="141413"/>
          <w:rtl w:val="1"/>
        </w:rPr>
        <w:t xml:space="preserve">"</w:t>
      </w:r>
      <w:r w:rsidDel="00000000" w:rsidR="00000000" w:rsidRPr="00000000">
        <w:rPr>
          <w:color w:val="141413"/>
          <w:rtl w:val="1"/>
        </w:rPr>
        <w:t xml:space="preserve">פח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זבל</w:t>
      </w:r>
      <w:r w:rsidDel="00000000" w:rsidR="00000000" w:rsidRPr="00000000">
        <w:rPr>
          <w:color w:val="141413"/>
          <w:rtl w:val="1"/>
        </w:rPr>
        <w:t xml:space="preserve">" </w:t>
      </w:r>
      <w:r w:rsidDel="00000000" w:rsidR="00000000" w:rsidRPr="00000000">
        <w:rPr>
          <w:color w:val="141413"/>
          <w:rtl w:val="1"/>
        </w:rPr>
        <w:t xml:space="preserve">לעודפי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ב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XSA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המודל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צריך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טוקנים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מיוחדים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יכול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פשוט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לשים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משקל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גבוה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עצמו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ושלב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ההטלה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מנטרל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ההשפעה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כלומר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טוקן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הופך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sink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עצמו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בחינם</w:t>
      </w:r>
      <w:r w:rsidDel="00000000" w:rsidR="00000000" w:rsidRPr="00000000">
        <w:rPr>
          <w:color w:val="141413"/>
          <w:rtl w:val="1"/>
        </w:rPr>
        <w:t xml:space="preserve">. </w:t>
      </w:r>
      <w:r w:rsidDel="00000000" w:rsidR="00000000" w:rsidRPr="00000000">
        <w:rPr>
          <w:color w:val="141413"/>
          <w:rtl w:val="1"/>
        </w:rPr>
        <w:t xml:space="preserve">המאמר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בודק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XSA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בשילוב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טוקני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sink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מפורשים</w:t>
      </w:r>
      <w:r w:rsidDel="00000000" w:rsidR="00000000" w:rsidRPr="00000000">
        <w:rPr>
          <w:color w:val="141413"/>
          <w:rtl w:val="1"/>
        </w:rPr>
        <w:t xml:space="preserve"> (0, 1, </w:t>
      </w:r>
      <w:r w:rsidDel="00000000" w:rsidR="00000000" w:rsidRPr="00000000">
        <w:rPr>
          <w:color w:val="141413"/>
          <w:rtl w:val="1"/>
        </w:rPr>
        <w:t xml:space="preserve">ו</w:t>
      </w:r>
      <w:r w:rsidDel="00000000" w:rsidR="00000000" w:rsidRPr="00000000">
        <w:rPr>
          <w:color w:val="141413"/>
          <w:rtl w:val="1"/>
        </w:rPr>
        <w:t xml:space="preserve">-4) </w:t>
      </w:r>
      <w:r w:rsidDel="00000000" w:rsidR="00000000" w:rsidRPr="00000000">
        <w:rPr>
          <w:color w:val="141413"/>
          <w:rtl w:val="1"/>
        </w:rPr>
        <w:t xml:space="preserve">ומוצא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שהיתרון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XSA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נשמר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מה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שמרמז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ששני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המנגנונים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משלימים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זה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ולא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מיותרים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color w:val="141413"/>
          <w:rtl w:val="1"/>
        </w:rPr>
        <w:t xml:space="preserve">במאמר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חסרות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קצת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ablations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לדעתי</w:t>
      </w:r>
      <w:r w:rsidDel="00000000" w:rsidR="00000000" w:rsidRPr="00000000">
        <w:rPr>
          <w:color w:val="141413"/>
          <w:rtl w:val="1"/>
        </w:rPr>
        <w:t xml:space="preserve">: </w:t>
      </w:r>
      <w:r w:rsidDel="00000000" w:rsidR="00000000" w:rsidRPr="00000000">
        <w:rPr>
          <w:color w:val="141413"/>
          <w:rtl w:val="1"/>
        </w:rPr>
        <w:t xml:space="preserve">אין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ניתוח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יישום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ההטלה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רק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על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תת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1"/>
        </w:rPr>
        <w:t xml:space="preserve">קבוצה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שכבות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אין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דיון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grouped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query</w:t>
      </w:r>
      <w:r w:rsidDel="00000000" w:rsidR="00000000" w:rsidRPr="00000000">
        <w:rPr>
          <w:color w:val="141413"/>
          <w:rtl w:val="0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אין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חקירה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של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דו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1"/>
        </w:rPr>
        <w:t xml:space="preserve">כיווני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כמו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באנקודרים</w:t>
      </w:r>
      <w:r w:rsidDel="00000000" w:rsidR="00000000" w:rsidRPr="00000000">
        <w:rPr>
          <w:color w:val="141413"/>
          <w:rtl w:val="1"/>
        </w:rPr>
        <w:t xml:space="preserve">, </w:t>
      </w:r>
      <w:r w:rsidDel="00000000" w:rsidR="00000000" w:rsidRPr="00000000">
        <w:rPr>
          <w:color w:val="141413"/>
          <w:rtl w:val="1"/>
        </w:rPr>
        <w:t xml:space="preserve">ואין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בדיקה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כיצד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ההטלה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מעצבת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מחדש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את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דפוסי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</w:t>
      </w:r>
      <w:r w:rsidDel="00000000" w:rsidR="00000000" w:rsidRPr="00000000">
        <w:rPr>
          <w:color w:val="141413"/>
          <w:rtl w:val="1"/>
        </w:rPr>
        <w:t xml:space="preserve">-</w:t>
      </w:r>
      <w:r w:rsidDel="00000000" w:rsidR="00000000" w:rsidRPr="00000000">
        <w:rPr>
          <w:color w:val="141413"/>
          <w:rtl w:val="0"/>
        </w:rPr>
        <w:t xml:space="preserve">attention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הנלמדים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במהלך</w:t>
      </w:r>
      <w:r w:rsidDel="00000000" w:rsidR="00000000" w:rsidRPr="00000000">
        <w:rPr>
          <w:color w:val="141413"/>
          <w:rtl w:val="1"/>
        </w:rPr>
        <w:t xml:space="preserve"> </w:t>
      </w:r>
      <w:r w:rsidDel="00000000" w:rsidR="00000000" w:rsidRPr="00000000">
        <w:rPr>
          <w:color w:val="141413"/>
          <w:rtl w:val="1"/>
        </w:rPr>
        <w:t xml:space="preserve">האימון</w:t>
      </w:r>
      <w:r w:rsidDel="00000000" w:rsidR="00000000" w:rsidRPr="00000000">
        <w:rPr>
          <w:color w:val="141413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bidi w:val="1"/>
        <w:spacing w:line="276" w:lineRule="auto"/>
        <w:jc w:val="both"/>
        <w:rPr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line="36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https://arxiv.org/abs/2603.09078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090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