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הקונספט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לטנטי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24.02.26,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583, 441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Discrete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Latent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Stronger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שסקרתי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פרדיגמת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ConceptLM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שמעתם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המשתרעים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בתקווה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conceptual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לקונספטים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pooling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^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קוונטיזציית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קודבוק</w:t>
      </w:r>
      <w:r w:rsidDel="00000000" w:rsidR="00000000" w:rsidRPr="00000000">
        <w:rPr>
          <w:rtl w:val="1"/>
        </w:rPr>
        <w:t xml:space="preserve">״(</w:t>
      </w:r>
      <w:r w:rsidDel="00000000" w:rsidR="00000000" w:rsidRPr="00000000">
        <w:rPr>
          <w:rtl w:val="0"/>
        </w:rPr>
        <w:t xml:space="preserve">codebook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entries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אקספרסיבית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פטרנים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בקוונטיזציית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quantization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הקומבינטורי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לפקח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הדקודר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שהבנתי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מהקודבוק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אנקודר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איבר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הדקודר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אוטורגרסיבית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MTP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הטוקנייזר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ConceptLM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collapse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בקוונטיזציה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מהקודבוק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SimVQ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מפזרת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בקודבוק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^2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שאנקודרים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הקונספטים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https://arxiv.org/abs/2602.08984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2.089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