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כשרשראות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מרקוב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28.02.26,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584, 440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ATTENTION (AS DISCRETE-TIME MARKOV) CHAINS</w:t>
      </w:r>
    </w:p>
    <w:p w:rsidR="00000000" w:rsidDel="00000000" w:rsidP="00000000" w:rsidRDefault="00000000" w:rsidRPr="00000000" w14:paraId="00000003">
      <w:pPr>
        <w:bidi w:val="1"/>
        <w:jc w:val="both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היום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סקירה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קלילה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ביחס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לקודמות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: </w:t>
      </w:r>
      <w:r w:rsidDel="00000000" w:rsidR="00000000" w:rsidRPr="00000000">
        <w:rPr>
          <w:color w:val="303030"/>
          <w:highlight w:val="white"/>
          <w:rtl w:val="1"/>
        </w:rPr>
        <w:t xml:space="preserve">פרט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לשרשראות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מרקוב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דיסקרטיים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מוזכרים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כאן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מושגים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מתמטיים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מורכבים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למרות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המאמר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אינו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טריוויאלי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ולדעתי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כתוב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יודע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מה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לא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בטוח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האם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המוצע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במאמר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יעבוד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אבל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מבחינה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רעיונית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מעניין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שימו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המאמר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מדבר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בעיקר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הדומיין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הויזואלי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כך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טוקן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כאן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הוא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פאץ</w:t>
      </w:r>
      <w:r w:rsidDel="00000000" w:rsidR="00000000" w:rsidRPr="00000000">
        <w:rPr>
          <w:color w:val="303030"/>
          <w:highlight w:val="white"/>
          <w:rtl w:val="1"/>
        </w:rPr>
        <w:t xml:space="preserve">'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תמונה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המחברים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מציעים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פרשנות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חדשה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למנגנון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self</w:t>
      </w:r>
      <w:r w:rsidDel="00000000" w:rsidR="00000000" w:rsidRPr="00000000">
        <w:rPr>
          <w:color w:val="303030"/>
          <w:highlight w:val="white"/>
          <w:rtl w:val="0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התייחסות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למטריצת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משקולות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כאל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מטריצת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הסתברויות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מעבר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transition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probability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matrix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בתוך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שרשרת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מרקוב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דיסקרטית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כמו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הילוך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אקראי</w:t>
      </w:r>
      <w:r w:rsidDel="00000000" w:rsidR="00000000" w:rsidRPr="00000000">
        <w:rPr>
          <w:color w:val="303030"/>
          <w:highlight w:val="white"/>
          <w:rtl w:val="1"/>
        </w:rPr>
        <w:t xml:space="preserve">). </w:t>
      </w:r>
      <w:r w:rsidDel="00000000" w:rsidR="00000000" w:rsidRPr="00000000">
        <w:rPr>
          <w:color w:val="303030"/>
          <w:highlight w:val="white"/>
          <w:rtl w:val="1"/>
        </w:rPr>
        <w:t xml:space="preserve">המחברים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מציעים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להסתכל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טוקן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ויזואלי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בתור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מייצג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מצב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וציון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בין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שני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טוקנים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ויזואליים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מגדיר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ההסתברות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למעבר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ממצב</w:t>
      </w:r>
      <w:r w:rsidDel="00000000" w:rsidR="00000000" w:rsidRPr="00000000">
        <w:rPr>
          <w:color w:val="303030"/>
          <w:highlight w:val="white"/>
          <w:rtl w:val="1"/>
        </w:rPr>
        <w:t xml:space="preserve"> (=</w:t>
      </w:r>
      <w:r w:rsidDel="00000000" w:rsidR="00000000" w:rsidRPr="00000000">
        <w:rPr>
          <w:color w:val="303030"/>
          <w:highlight w:val="white"/>
          <w:rtl w:val="1"/>
        </w:rPr>
        <w:t xml:space="preserve">טוקן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אחד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לאחר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שרשרת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מרקוב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דיסקרטית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מודל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מתמטי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המתאר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סדרה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מעברים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אפשריים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בין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הטוקנים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שבו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ההסתברות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מעבר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תלויה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ורק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במצב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הקודם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שימו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מטריצת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מטריצה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סטוכסטית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ימנית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right</w:t>
      </w:r>
      <w:r w:rsidDel="00000000" w:rsidR="00000000" w:rsidRPr="00000000">
        <w:rPr>
          <w:color w:val="303030"/>
          <w:highlight w:val="white"/>
          <w:rtl w:val="0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stochastic</w:t>
      </w:r>
      <w:r w:rsidDel="00000000" w:rsidR="00000000" w:rsidRPr="00000000">
        <w:rPr>
          <w:color w:val="303030"/>
          <w:highlight w:val="white"/>
          <w:rtl w:val="1"/>
        </w:rPr>
        <w:t xml:space="preserve">), </w:t>
      </w:r>
      <w:r w:rsidDel="00000000" w:rsidR="00000000" w:rsidRPr="00000000">
        <w:rPr>
          <w:color w:val="303030"/>
          <w:highlight w:val="white"/>
          <w:rtl w:val="1"/>
        </w:rPr>
        <w:t xml:space="preserve">שהיא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מטריצה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המורכבת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ממספרים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1"/>
        </w:rPr>
        <w:t xml:space="preserve">שליליים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שבה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סכום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שורה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הוא</w:t>
      </w:r>
      <w:r w:rsidDel="00000000" w:rsidR="00000000" w:rsidRPr="00000000">
        <w:rPr>
          <w:color w:val="303030"/>
          <w:highlight w:val="white"/>
          <w:rtl w:val="1"/>
        </w:rPr>
        <w:t xml:space="preserve"> 1, </w:t>
      </w:r>
      <w:r w:rsidDel="00000000" w:rsidR="00000000" w:rsidRPr="00000000">
        <w:rPr>
          <w:color w:val="303030"/>
          <w:highlight w:val="white"/>
          <w:rtl w:val="1"/>
        </w:rPr>
        <w:t xml:space="preserve">מה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שמייצג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התפלגות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הסתברות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ולידית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פני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המעברים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המצבים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טוקנים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הבאים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האפשריים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מושג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חשוב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במאמר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Chains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מעביר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המיקוד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מהשפעות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מיידיות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לסוג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התפשטות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מסדר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גבוה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יותר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זה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נעשה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דרך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פעולות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סטנדרטיות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כגון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בחירת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טוקן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לראות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</w:t>
      </w:r>
      <w:r w:rsidDel="00000000" w:rsidR="00000000" w:rsidRPr="00000000">
        <w:rPr>
          <w:color w:val="303030"/>
          <w:highlight w:val="white"/>
          <w:rtl w:val="1"/>
        </w:rPr>
        <w:t xml:space="preserve">״</w:t>
      </w:r>
      <w:r w:rsidDel="00000000" w:rsidR="00000000" w:rsidRPr="00000000">
        <w:rPr>
          <w:color w:val="303030"/>
          <w:highlight w:val="white"/>
          <w:rtl w:val="1"/>
        </w:rPr>
        <w:t xml:space="preserve">מה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טוקן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בודד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עושה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״ , </w:t>
      </w:r>
      <w:r w:rsidDel="00000000" w:rsidR="00000000" w:rsidRPr="00000000">
        <w:rPr>
          <w:color w:val="303030"/>
          <w:highlight w:val="white"/>
          <w:rtl w:val="1"/>
        </w:rPr>
        <w:t xml:space="preserve">המתחילה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מוקטור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one</w:t>
      </w:r>
      <w:r w:rsidDel="00000000" w:rsidR="00000000" w:rsidRPr="00000000">
        <w:rPr>
          <w:color w:val="303030"/>
          <w:highlight w:val="white"/>
          <w:rtl w:val="0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hot</w:t>
      </w:r>
      <w:r w:rsidDel="00000000" w:rsidR="00000000" w:rsidRPr="00000000">
        <w:rPr>
          <w:color w:val="303030"/>
          <w:highlight w:val="white"/>
          <w:rtl w:val="1"/>
        </w:rPr>
        <w:t xml:space="preserve">: </w:t>
      </w:r>
      <w:r w:rsidDel="00000000" w:rsidR="00000000" w:rsidRPr="00000000">
        <w:rPr>
          <w:color w:val="303030"/>
          <w:highlight w:val="white"/>
          <w:rtl w:val="1"/>
        </w:rPr>
        <w:t xml:space="preserve">וקטור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ערך</w:t>
      </w:r>
      <w:r w:rsidDel="00000000" w:rsidR="00000000" w:rsidRPr="00000000">
        <w:rPr>
          <w:color w:val="303030"/>
          <w:highlight w:val="white"/>
          <w:rtl w:val="1"/>
        </w:rPr>
        <w:t xml:space="preserve"> 1 </w:t>
      </w:r>
      <w:r w:rsidDel="00000000" w:rsidR="00000000" w:rsidRPr="00000000">
        <w:rPr>
          <w:color w:val="303030"/>
          <w:highlight w:val="white"/>
          <w:rtl w:val="1"/>
        </w:rPr>
        <w:t xml:space="preserve">בטוקן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ספציפי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</w:t>
      </w:r>
      <w:r w:rsidDel="00000000" w:rsidR="00000000" w:rsidRPr="00000000">
        <w:rPr>
          <w:color w:val="303030"/>
          <w:highlight w:val="white"/>
          <w:rtl w:val="1"/>
        </w:rPr>
        <w:t xml:space="preserve">-0 </w:t>
      </w:r>
      <w:r w:rsidDel="00000000" w:rsidR="00000000" w:rsidRPr="00000000">
        <w:rPr>
          <w:color w:val="303030"/>
          <w:highlight w:val="white"/>
          <w:rtl w:val="1"/>
        </w:rPr>
        <w:t xml:space="preserve">בכל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מקום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אחר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לאחר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מכן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המחברים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לקחו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ציוני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ובנו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ממנו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תהליך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מרקובי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עליהן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בטענה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שזה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עשוי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לגלות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קשרים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ישירים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aka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multihop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בין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הטוקנים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הויזואליים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המאמר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משתמש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בשיטת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החזקה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power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method</w:t>
      </w:r>
      <w:r w:rsidDel="00000000" w:rsidR="00000000" w:rsidRPr="00000000">
        <w:rPr>
          <w:color w:val="303030"/>
          <w:highlight w:val="white"/>
          <w:rtl w:val="1"/>
        </w:rPr>
        <w:t xml:space="preserve">), </w:t>
      </w:r>
      <w:r w:rsidDel="00000000" w:rsidR="00000000" w:rsidRPr="00000000">
        <w:rPr>
          <w:color w:val="303030"/>
          <w:highlight w:val="white"/>
          <w:rtl w:val="1"/>
        </w:rPr>
        <w:t xml:space="preserve">טכניקה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המכפילה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ושוב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וקטור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במטריצת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המעבר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לצפות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כיצד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התפלגות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מתפתחת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לאורך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מספר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שלבים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זה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מאפשר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למערכת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להביא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בחשבון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נתיבי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עקיפים</w:t>
      </w:r>
      <w:r w:rsidDel="00000000" w:rsidR="00000000" w:rsidRPr="00000000">
        <w:rPr>
          <w:color w:val="303030"/>
          <w:highlight w:val="white"/>
          <w:rtl w:val="1"/>
        </w:rPr>
        <w:t xml:space="preserve">(</w:t>
      </w:r>
      <w:r w:rsidDel="00000000" w:rsidR="00000000" w:rsidRPr="00000000">
        <w:rPr>
          <w:color w:val="303030"/>
          <w:highlight w:val="white"/>
          <w:rtl w:val="1"/>
        </w:rPr>
        <w:t xml:space="preserve">מולטי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1"/>
        </w:rPr>
        <w:t xml:space="preserve">שלביים</w:t>
      </w:r>
      <w:r w:rsidDel="00000000" w:rsidR="00000000" w:rsidRPr="00000000">
        <w:rPr>
          <w:color w:val="303030"/>
          <w:highlight w:val="white"/>
          <w:rtl w:val="1"/>
        </w:rPr>
        <w:t xml:space="preserve">), </w:t>
      </w:r>
      <w:r w:rsidDel="00000000" w:rsidR="00000000" w:rsidRPr="00000000">
        <w:rPr>
          <w:color w:val="303030"/>
          <w:highlight w:val="white"/>
          <w:rtl w:val="1"/>
        </w:rPr>
        <w:t xml:space="preserve">שבהם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טוקן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נחשב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חשוב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רק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קשריו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הישירים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אלא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תפקידו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בזרימה</w:t>
      </w:r>
      <w:r w:rsidDel="00000000" w:rsidR="00000000" w:rsidRPr="00000000">
        <w:rPr>
          <w:color w:val="303030"/>
          <w:highlight w:val="white"/>
          <w:rtl w:val="1"/>
        </w:rPr>
        <w:t xml:space="preserve"> "</w:t>
      </w:r>
      <w:r w:rsidDel="00000000" w:rsidR="00000000" w:rsidRPr="00000000">
        <w:rPr>
          <w:color w:val="303030"/>
          <w:highlight w:val="white"/>
          <w:rtl w:val="1"/>
        </w:rPr>
        <w:t xml:space="preserve">העמוקה</w:t>
      </w:r>
      <w:r w:rsidDel="00000000" w:rsidR="00000000" w:rsidRPr="00000000">
        <w:rPr>
          <w:color w:val="303030"/>
          <w:highlight w:val="white"/>
          <w:rtl w:val="1"/>
        </w:rPr>
        <w:t xml:space="preserve">" </w:t>
      </w:r>
      <w:r w:rsidDel="00000000" w:rsidR="00000000" w:rsidRPr="00000000">
        <w:rPr>
          <w:color w:val="303030"/>
          <w:highlight w:val="white"/>
          <w:rtl w:val="1"/>
        </w:rPr>
        <w:t xml:space="preserve">יותר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המידע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ככל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שהאיטרציות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אלו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מתקדמות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ההתפלגות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נוטה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להצטבר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באזורים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שהמחברים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מזהים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כמצבים</w:t>
      </w:r>
      <w:r w:rsidDel="00000000" w:rsidR="00000000" w:rsidRPr="00000000">
        <w:rPr>
          <w:color w:val="303030"/>
          <w:highlight w:val="white"/>
          <w:rtl w:val="1"/>
        </w:rPr>
        <w:t xml:space="preserve">(</w:t>
      </w:r>
      <w:r w:rsidDel="00000000" w:rsidR="00000000" w:rsidRPr="00000000">
        <w:rPr>
          <w:color w:val="303030"/>
          <w:highlight w:val="white"/>
          <w:rtl w:val="1"/>
        </w:rPr>
        <w:t xml:space="preserve">סט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מטא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1"/>
        </w:rPr>
        <w:t xml:space="preserve">יציבים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metastable</w:t>
      </w:r>
      <w:r w:rsidDel="00000000" w:rsidR="00000000" w:rsidRPr="00000000">
        <w:rPr>
          <w:color w:val="303030"/>
          <w:highlight w:val="white"/>
          <w:rtl w:val="1"/>
        </w:rPr>
        <w:t xml:space="preserve">). </w:t>
      </w:r>
      <w:r w:rsidDel="00000000" w:rsidR="00000000" w:rsidRPr="00000000">
        <w:rPr>
          <w:color w:val="303030"/>
          <w:highlight w:val="white"/>
          <w:rtl w:val="1"/>
        </w:rPr>
        <w:t xml:space="preserve">קבוצת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טוקנים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מטא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1"/>
        </w:rPr>
        <w:t xml:space="preserve">יציבה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תת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1"/>
        </w:rPr>
        <w:t xml:space="preserve">קבוצה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הטוקנים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בעלת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כאשר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ההסתברות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להישאר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בתוכה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הינה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גבוהה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משמעותית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מההסתברות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לצאת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מחוץ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לגבולותיה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מה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שיוצר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צבירי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קלסטרים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כיסים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מקומיים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המתכתבים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אזורים</w:t>
      </w:r>
      <w:r w:rsidDel="00000000" w:rsidR="00000000" w:rsidRPr="00000000">
        <w:rPr>
          <w:color w:val="303030"/>
          <w:highlight w:val="white"/>
          <w:rtl w:val="1"/>
        </w:rPr>
        <w:t xml:space="preserve">(</w:t>
      </w:r>
      <w:r w:rsidDel="00000000" w:rsidR="00000000" w:rsidRPr="00000000">
        <w:rPr>
          <w:color w:val="303030"/>
          <w:highlight w:val="white"/>
          <w:rtl w:val="1"/>
        </w:rPr>
        <w:t xml:space="preserve">פאצ</w:t>
      </w:r>
      <w:r w:rsidDel="00000000" w:rsidR="00000000" w:rsidRPr="00000000">
        <w:rPr>
          <w:color w:val="303030"/>
          <w:highlight w:val="white"/>
          <w:rtl w:val="1"/>
        </w:rPr>
        <w:t xml:space="preserve">'</w:t>
      </w:r>
      <w:r w:rsidDel="00000000" w:rsidR="00000000" w:rsidRPr="00000000">
        <w:rPr>
          <w:color w:val="303030"/>
          <w:highlight w:val="white"/>
          <w:rtl w:val="1"/>
        </w:rPr>
        <w:t xml:space="preserve">ים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קוהרנטיים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מבחינה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סמנטית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בהתאם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לבדיקות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שהמחברים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ביצעו</w:t>
      </w:r>
      <w:r w:rsidDel="00000000" w:rsidR="00000000" w:rsidRPr="00000000">
        <w:rPr>
          <w:color w:val="303030"/>
          <w:highlight w:val="white"/>
          <w:rtl w:val="1"/>
        </w:rPr>
        <w:t xml:space="preserve">). </w:t>
      </w:r>
      <w:r w:rsidDel="00000000" w:rsidR="00000000" w:rsidRPr="00000000">
        <w:rPr>
          <w:color w:val="303030"/>
          <w:highlight w:val="white"/>
          <w:rtl w:val="1"/>
        </w:rPr>
        <w:t xml:space="preserve">שימו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שאם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שרשרת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מרקוב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הנוצרת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מחזורית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ואי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פריקה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כלומר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ארגודית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ניתן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צורך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להשתמש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בשיטת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החזקה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ושרשרת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מרקוב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הנגזרת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מציוני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היתה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מתכנסת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להתפלגות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על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הטוקנים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ששווה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לווקטור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עצמי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המתאים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לערך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עצמי</w:t>
      </w:r>
      <w:r w:rsidDel="00000000" w:rsidR="00000000" w:rsidRPr="00000000">
        <w:rPr>
          <w:color w:val="303030"/>
          <w:highlight w:val="white"/>
          <w:rtl w:val="1"/>
        </w:rPr>
        <w:t xml:space="preserve"> 1. </w:t>
      </w:r>
      <w:r w:rsidDel="00000000" w:rsidR="00000000" w:rsidRPr="00000000">
        <w:rPr>
          <w:color w:val="303030"/>
          <w:highlight w:val="white"/>
          <w:rtl w:val="1"/>
        </w:rPr>
        <w:t xml:space="preserve">אבל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לטענת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המאמר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המקרה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כאן</w:t>
      </w:r>
      <w:r w:rsidDel="00000000" w:rsidR="00000000" w:rsidRPr="00000000">
        <w:rPr>
          <w:color w:val="303030"/>
          <w:highlight w:val="white"/>
          <w:rtl w:val="1"/>
        </w:rPr>
        <w:t xml:space="preserve">…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כדי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להבטיח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שתהליך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יתכנס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לפתרון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ייחודי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השיטה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מאמצת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התאמה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בסגנון</w:t>
      </w:r>
      <w:r w:rsidDel="00000000" w:rsidR="00000000" w:rsidRPr="00000000">
        <w:rPr>
          <w:color w:val="303030"/>
          <w:highlight w:val="white"/>
          <w:rtl w:val="1"/>
        </w:rPr>
        <w:t xml:space="preserve">  </w:t>
      </w:r>
      <w:r w:rsidDel="00000000" w:rsidR="00000000" w:rsidRPr="00000000">
        <w:rPr>
          <w:color w:val="303030"/>
          <w:highlight w:val="white"/>
          <w:rtl w:val="0"/>
        </w:rPr>
        <w:t xml:space="preserve">PageRank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האלגוריתם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האגדי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גוגל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לדירוג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אתרי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אינטרנט</w:t>
      </w:r>
      <w:r w:rsidDel="00000000" w:rsidR="00000000" w:rsidRPr="00000000">
        <w:rPr>
          <w:color w:val="303030"/>
          <w:highlight w:val="white"/>
          <w:rtl w:val="1"/>
        </w:rPr>
        <w:t xml:space="preserve">: </w:t>
      </w:r>
      <w:r w:rsidDel="00000000" w:rsidR="00000000" w:rsidRPr="00000000">
        <w:rPr>
          <w:color w:val="303030"/>
          <w:highlight w:val="white"/>
          <w:rtl w:val="1"/>
        </w:rPr>
        <w:t xml:space="preserve">מערבבים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מטריצת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כמות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קטנה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הסתברות</w:t>
      </w:r>
      <w:r w:rsidDel="00000000" w:rsidR="00000000" w:rsidRPr="00000000">
        <w:rPr>
          <w:color w:val="303030"/>
          <w:highlight w:val="white"/>
          <w:rtl w:val="1"/>
        </w:rPr>
        <w:t xml:space="preserve"> "</w:t>
      </w:r>
      <w:r w:rsidDel="00000000" w:rsidR="00000000" w:rsidRPr="00000000">
        <w:rPr>
          <w:color w:val="303030"/>
          <w:highlight w:val="white"/>
          <w:rtl w:val="1"/>
        </w:rPr>
        <w:t xml:space="preserve">טלפורטצית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טוקנים</w:t>
      </w:r>
      <w:r w:rsidDel="00000000" w:rsidR="00000000" w:rsidRPr="00000000">
        <w:rPr>
          <w:color w:val="303030"/>
          <w:highlight w:val="white"/>
          <w:rtl w:val="1"/>
        </w:rPr>
        <w:t xml:space="preserve">" </w:t>
      </w:r>
      <w:r w:rsidDel="00000000" w:rsidR="00000000" w:rsidRPr="00000000">
        <w:rPr>
          <w:color w:val="303030"/>
          <w:highlight w:val="white"/>
          <w:rtl w:val="1"/>
        </w:rPr>
        <w:t xml:space="preserve">אחידה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מעבר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אקראי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בין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הטוקנים</w:t>
      </w:r>
      <w:r w:rsidDel="00000000" w:rsidR="00000000" w:rsidRPr="00000000">
        <w:rPr>
          <w:color w:val="303030"/>
          <w:highlight w:val="white"/>
          <w:rtl w:val="1"/>
        </w:rPr>
        <w:t xml:space="preserve">). </w:t>
      </w:r>
      <w:r w:rsidDel="00000000" w:rsidR="00000000" w:rsidRPr="00000000">
        <w:rPr>
          <w:color w:val="303030"/>
          <w:highlight w:val="white"/>
          <w:rtl w:val="1"/>
        </w:rPr>
        <w:t xml:space="preserve">למעשה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הופך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מצב</w:t>
      </w:r>
      <w:r w:rsidDel="00000000" w:rsidR="00000000" w:rsidRPr="00000000">
        <w:rPr>
          <w:color w:val="303030"/>
          <w:highlight w:val="white"/>
          <w:rtl w:val="1"/>
        </w:rPr>
        <w:t xml:space="preserve">(</w:t>
      </w:r>
      <w:r w:rsidDel="00000000" w:rsidR="00000000" w:rsidRPr="00000000">
        <w:rPr>
          <w:color w:val="303030"/>
          <w:highlight w:val="white"/>
          <w:rtl w:val="1"/>
        </w:rPr>
        <w:t xml:space="preserve">טוקן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לנגיש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טוקן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אחר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לא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1"/>
        </w:rPr>
        <w:t xml:space="preserve">מחזורי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aperiodic</w:t>
      </w:r>
      <w:r w:rsidDel="00000000" w:rsidR="00000000" w:rsidRPr="00000000">
        <w:rPr>
          <w:color w:val="303030"/>
          <w:highlight w:val="white"/>
          <w:rtl w:val="1"/>
        </w:rPr>
        <w:t xml:space="preserve">), </w:t>
      </w:r>
      <w:r w:rsidDel="00000000" w:rsidR="00000000" w:rsidRPr="00000000">
        <w:rPr>
          <w:color w:val="303030"/>
          <w:highlight w:val="white"/>
          <w:rtl w:val="1"/>
        </w:rPr>
        <w:t xml:space="preserve">כלומר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המערכת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אינה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חוזרת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לסאבסט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טוקנים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ספציפי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רק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במרווחי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זמן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קפיצות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קבועים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אי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מחזורי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אבל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בהכרח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פריק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התוצר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הסופי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תהליך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הקפיצות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הוא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TokenRank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המוגדר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כווקטור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התפלגות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המצב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היציב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steady</w:t>
      </w:r>
      <w:r w:rsidDel="00000000" w:rsidR="00000000" w:rsidRPr="00000000">
        <w:rPr>
          <w:color w:val="303030"/>
          <w:highlight w:val="white"/>
          <w:rtl w:val="0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state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שרשרת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המרקוב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התפלגות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הסתברות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נשארת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ללא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שינוי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תחת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פעולת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המעבר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ומייצגת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שיווי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המשקל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הגלובלי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זרימת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לאורך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הטוקנים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בעוד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שמנגנוני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סטנדרטיים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מתארים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רק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קשרים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ישירים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מסדר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ראשון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0"/>
        </w:rPr>
        <w:t xml:space="preserve">TokenRank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נועד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למדוד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חשיבות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גלובלית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צבירת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ההשפעה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הנתיבים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האפשריים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דרך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השרשרת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שימו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התפלגות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תלויה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במצב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ההתחלה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כלומר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איזור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סמנטי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נגיד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אובייקט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בתמונה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בעצם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וקטורי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התפלגויות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מצייר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גבולות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האובייקטים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כלומר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עושה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סוג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סגמנטציה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זיהוי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אובייקטים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יתרה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מכך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המאמר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מציע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שקלול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עבור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מנגנון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מרובה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ראשים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המבוססת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הערך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העצמי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השני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בגודלו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מטריצת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המעבר</w:t>
      </w:r>
      <w:r w:rsidDel="00000000" w:rsidR="00000000" w:rsidRPr="00000000">
        <w:rPr>
          <w:color w:val="303030"/>
          <w:highlight w:val="white"/>
          <w:rtl w:val="1"/>
        </w:rPr>
        <w:t xml:space="preserve">(</w:t>
      </w:r>
      <w:r w:rsidDel="00000000" w:rsidR="00000000" w:rsidRPr="00000000">
        <w:rPr>
          <w:color w:val="303030"/>
          <w:highlight w:val="white"/>
          <w:rtl w:val="1"/>
        </w:rPr>
        <w:t xml:space="preserve">הנגזרת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ממשקולות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). </w:t>
      </w:r>
      <w:r w:rsidDel="00000000" w:rsidR="00000000" w:rsidRPr="00000000">
        <w:rPr>
          <w:color w:val="303030"/>
          <w:highlight w:val="white"/>
          <w:rtl w:val="1"/>
        </w:rPr>
        <w:t xml:space="preserve">הע</w:t>
      </w:r>
      <w:r w:rsidDel="00000000" w:rsidR="00000000" w:rsidRPr="00000000">
        <w:rPr>
          <w:color w:val="303030"/>
          <w:highlight w:val="white"/>
          <w:rtl w:val="1"/>
        </w:rPr>
        <w:t xml:space="preserve">"</w:t>
      </w:r>
      <w:r w:rsidDel="00000000" w:rsidR="00000000" w:rsidRPr="00000000">
        <w:rPr>
          <w:color w:val="303030"/>
          <w:highlight w:val="white"/>
          <w:rtl w:val="1"/>
        </w:rPr>
        <w:t xml:space="preserve">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השני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בגודלו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במטריצת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מעברים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קובע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זמן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הערבוב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mixing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time</w:t>
      </w:r>
      <w:r w:rsidDel="00000000" w:rsidR="00000000" w:rsidRPr="00000000">
        <w:rPr>
          <w:color w:val="303030"/>
          <w:highlight w:val="white"/>
          <w:rtl w:val="1"/>
        </w:rPr>
        <w:t xml:space="preserve">), </w:t>
      </w:r>
      <w:r w:rsidDel="00000000" w:rsidR="00000000" w:rsidRPr="00000000">
        <w:rPr>
          <w:color w:val="303030"/>
          <w:highlight w:val="white"/>
          <w:rtl w:val="1"/>
        </w:rPr>
        <w:t xml:space="preserve">שהוא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מספר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המעברים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הנדרשים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להגיע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למצב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היציב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שלה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ערך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עצמי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שני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גדול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יותר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מצביע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נוכחות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מצבים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מטא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1"/>
        </w:rPr>
        <w:t xml:space="preserve">יציבים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יציבים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יותר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מה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שמרמז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שהראש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מכיל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מידע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מובנה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יותר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מאשר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רעש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אקראי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המחברים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משתמשים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בערכים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אלו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לחשב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ממוצע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משוקלל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הראשים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תוך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מתן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עדיפות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לאלו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קצבי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התכנסות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איטיים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יותר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ללכוד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תכונות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מובחנות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יותר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השיטה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מסתמכת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ההנחה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מטריצות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ריבועיות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מה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שמגביל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היישום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הישיר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self</w:t>
      </w:r>
      <w:r w:rsidDel="00000000" w:rsidR="00000000" w:rsidRPr="00000000">
        <w:rPr>
          <w:color w:val="303030"/>
          <w:highlight w:val="white"/>
          <w:rtl w:val="0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למקרים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שבהם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אורך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הסדרה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q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k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זהה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מטריצות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cross</w:t>
      </w:r>
      <w:r w:rsidDel="00000000" w:rsidR="00000000" w:rsidRPr="00000000">
        <w:rPr>
          <w:color w:val="303030"/>
          <w:highlight w:val="white"/>
          <w:rtl w:val="0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attention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מייצגות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מקרה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שכן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בדרך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מלבניות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ומכילות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מצבים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שאינם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נגישים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מה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שמונע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בנייה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שרשרת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מרקוב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סטנדרטית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המאמר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טוען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ניתן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יהיה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לפתור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הכנסת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מצבי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דמה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הסתברויות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מעבר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אחידות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עם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המאמר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אינו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מפרט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הפרמטרים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המדויקים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ליישום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כזה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בנוגע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למורכבות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בעוד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שחישוב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הערך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העצמי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השני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מצוין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כעתיר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משאבים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האיטרציות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עבור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TokenRank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יעילות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ומתכנסות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בדרך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תוך</w:t>
      </w:r>
      <w:r w:rsidDel="00000000" w:rsidR="00000000" w:rsidRPr="00000000">
        <w:rPr>
          <w:color w:val="303030"/>
          <w:highlight w:val="white"/>
          <w:rtl w:val="1"/>
        </w:rPr>
        <w:t xml:space="preserve"> 10 </w:t>
      </w:r>
      <w:r w:rsidDel="00000000" w:rsidR="00000000" w:rsidRPr="00000000">
        <w:rPr>
          <w:color w:val="303030"/>
          <w:highlight w:val="white"/>
          <w:rtl w:val="1"/>
        </w:rPr>
        <w:t xml:space="preserve">עד</w:t>
      </w:r>
      <w:r w:rsidDel="00000000" w:rsidR="00000000" w:rsidRPr="00000000">
        <w:rPr>
          <w:color w:val="303030"/>
          <w:highlight w:val="white"/>
          <w:rtl w:val="1"/>
        </w:rPr>
        <w:t xml:space="preserve"> 20 </w:t>
      </w:r>
      <w:r w:rsidDel="00000000" w:rsidR="00000000" w:rsidRPr="00000000">
        <w:rPr>
          <w:color w:val="303030"/>
          <w:highlight w:val="white"/>
          <w:rtl w:val="1"/>
        </w:rPr>
        <w:t xml:space="preserve">שלבים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color w:val="1155cc"/>
          <w:highlight w:val="white"/>
          <w:u w:val="singl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https://arxiv.org/abs/2507.17657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both"/>
        <w:rPr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07.176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