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גנרוט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פרמטרים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דינמיים</w:t>
      </w:r>
      <w:r w:rsidDel="00000000" w:rsidR="00000000" w:rsidRPr="00000000">
        <w:rPr>
          <w:b w:val="1"/>
          <w:bCs w:val="1"/>
          <w:rtl w:val="1"/>
        </w:rPr>
        <w:t xml:space="preserve">??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כזה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11.04.26,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600, 424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SAMPLING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HYPERPARAMETER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DECODING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600 -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-1024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כהרגלי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…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אוטורגרסיבי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שהסתברותם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אוטורגרסיבי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להסתברות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פיקית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בסף</w:t>
      </w:r>
      <w:r w:rsidDel="00000000" w:rsidR="00000000" w:rsidRPr="00000000">
        <w:rPr>
          <w:rtl w:val="1"/>
        </w:rPr>
        <w:t xml:space="preserve">״.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לאנטרופיית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רניי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Renyi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כאנטרופיית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אבלואציה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לגיוון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https://arxiv.org/abs/2509.23234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09.23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