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6E46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В третьей нормальной форме (3НФ).</w:t>
      </w:r>
    </w:p>
    <w:p w14:paraId="27481B01" w14:textId="77777777" w:rsidR="002A27D3" w:rsidRPr="002A27D3" w:rsidRDefault="002A27D3" w:rsidP="002A27D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</w:p>
    <w:p w14:paraId="41B65DC1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Частичная зависимость неключевых атрибутов от составного ключа, что приводит к аномалиям данных (вставки, обновления, удаления).</w:t>
      </w:r>
    </w:p>
    <w:p w14:paraId="136E45AE" w14:textId="77777777" w:rsidR="002A27D3" w:rsidRPr="002A27D3" w:rsidRDefault="002A27D3" w:rsidP="002A2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</w:p>
    <w:p w14:paraId="0C37854A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Транзитивную функциональную зависимость.</w:t>
      </w:r>
    </w:p>
    <w:p w14:paraId="2FAB880E" w14:textId="77777777" w:rsidR="002A27D3" w:rsidRPr="002A27D3" w:rsidRDefault="002A27D3" w:rsidP="002A2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</w:p>
    <w:p w14:paraId="490128FF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Таблица фактов содержит количественные данные (меры) о событиях или процессах (например, продажи, заказы).</w:t>
      </w:r>
    </w:p>
    <w:p w14:paraId="4C8E928E" w14:textId="13A5688C" w:rsidR="002A27D3" w:rsidRPr="002A27D3" w:rsidRDefault="002A27D3" w:rsidP="002A27D3">
      <w:pPr>
        <w:shd w:val="clear" w:color="auto" w:fill="FFFFFF"/>
        <w:spacing w:after="0" w:line="240" w:lineRule="auto"/>
        <w:ind w:left="567" w:firstLine="142"/>
        <w:contextualSpacing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 xml:space="preserve"> Таблица измерения содержит описательные атрибуты, которые </w:t>
      </w:r>
      <w:r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учитывают</w:t>
      </w: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 xml:space="preserve"> данные фактов (например, клиенты, товары, время).</w:t>
      </w:r>
    </w:p>
    <w:p w14:paraId="4DB9B6D2" w14:textId="77777777" w:rsidR="002A27D3" w:rsidRPr="002A27D3" w:rsidRDefault="002A27D3" w:rsidP="002A27D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</w:p>
    <w:p w14:paraId="14993C36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Схема «Звезда» состоит из одной центральной таблицы фактов, связанной с несколькими таблицами измерений. Все связи прямые, без нормализации.</w:t>
      </w:r>
    </w:p>
    <w:p w14:paraId="7B34CBC5" w14:textId="77777777" w:rsidR="002A27D3" w:rsidRPr="002A27D3" w:rsidRDefault="002A27D3" w:rsidP="002A27D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</w:p>
    <w:p w14:paraId="55A7A94D" w14:textId="77777777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В схеме «Снежинка» таблицы измерений нормализованы, то есть могут иметь свои подчиненные таблицы. Это уменьшает избыточность, но усложняет запросы.</w:t>
      </w:r>
    </w:p>
    <w:p w14:paraId="1C16C5F8" w14:textId="720DB9FF" w:rsidR="002A27D3" w:rsidRPr="002A27D3" w:rsidRDefault="002A27D3" w:rsidP="002A27D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</w:pP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 xml:space="preserve"> «Звезда», так как она требует меньше соединений (JOIN) благодаря ненормализованны</w:t>
      </w:r>
      <w:r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 xml:space="preserve">м </w:t>
      </w:r>
      <w:r w:rsidRPr="002A27D3">
        <w:rPr>
          <w:rFonts w:ascii="Arial" w:eastAsia="Times New Roman" w:hAnsi="Arial" w:cs="Arial"/>
          <w:color w:val="0F1115"/>
          <w:kern w:val="0"/>
          <w:lang w:eastAsia="ru-RU"/>
          <w14:ligatures w14:val="none"/>
        </w:rPr>
        <w:t>таблицам измерений.</w:t>
      </w:r>
    </w:p>
    <w:p w14:paraId="30B56A26" w14:textId="77777777" w:rsidR="002A27D3" w:rsidRPr="002A27D3" w:rsidRDefault="002A27D3" w:rsidP="002A27D3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</w:p>
    <w:p w14:paraId="0C95E493" w14:textId="2630A21C" w:rsidR="00D90225" w:rsidRPr="002A27D3" w:rsidRDefault="00D90225" w:rsidP="00AB1373">
      <w:pPr>
        <w:spacing w:line="360" w:lineRule="auto"/>
        <w:jc w:val="center"/>
        <w:rPr>
          <w:rFonts w:ascii="Arial" w:hAnsi="Arial" w:cs="Arial"/>
          <w:lang w:val="en-US"/>
        </w:rPr>
      </w:pPr>
      <w:r w:rsidRPr="002A27D3">
        <w:rPr>
          <w:rFonts w:ascii="Arial" w:hAnsi="Arial" w:cs="Arial"/>
          <w:noProof/>
        </w:rPr>
        <w:drawing>
          <wp:inline distT="0" distB="0" distL="0" distR="0" wp14:anchorId="32C7D3A8" wp14:editId="370F9273">
            <wp:extent cx="5933333" cy="17333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2086" w14:textId="49B27DB4" w:rsidR="002A27D3" w:rsidRPr="002A27D3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>В этой таблице главным ключом будет столбец «Номер заказа», потому что по нему однозначно можно найти одну строку и все остальные данные в ней. Каждому номеру заказа соответствует один клиент, один адрес и один курьер.</w:t>
      </w:r>
    </w:p>
    <w:p w14:paraId="3F860D49" w14:textId="02BAC2E2" w:rsidR="002A27D3" w:rsidRPr="002A27D3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>Зависимости:</w:t>
      </w:r>
    </w:p>
    <w:p w14:paraId="02B17356" w14:textId="7C9D88AA" w:rsidR="002A27D3" w:rsidRPr="002A27D3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>по номеру заказа можно узнать телефон клиента, адрес и код курьера;</w:t>
      </w:r>
    </w:p>
    <w:p w14:paraId="299F284A" w14:textId="754BEBAF" w:rsidR="002A27D3" w:rsidRPr="002A27D3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>по коду курьера можно узнать фамилию курьера.</w:t>
      </w:r>
    </w:p>
    <w:p w14:paraId="4C1FA6B9" w14:textId="03BD5D6C" w:rsidR="003572A4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 xml:space="preserve">Чтобы привести это к 3НФ, </w:t>
      </w:r>
      <w:r w:rsidR="003572A4">
        <w:rPr>
          <w:rFonts w:ascii="Arial" w:hAnsi="Arial" w:cs="Arial"/>
        </w:rPr>
        <w:t xml:space="preserve">нужно поделить на </w:t>
      </w:r>
      <w:r w:rsidRPr="002A27D3">
        <w:rPr>
          <w:rFonts w:ascii="Arial" w:hAnsi="Arial" w:cs="Arial"/>
        </w:rPr>
        <w:t>две</w:t>
      </w:r>
      <w:r w:rsidR="003572A4">
        <w:rPr>
          <w:rFonts w:ascii="Arial" w:hAnsi="Arial" w:cs="Arial"/>
        </w:rPr>
        <w:t xml:space="preserve"> таблицы</w:t>
      </w:r>
      <w:r w:rsidRPr="002A27D3">
        <w:rPr>
          <w:rFonts w:ascii="Arial" w:hAnsi="Arial" w:cs="Arial"/>
        </w:rPr>
        <w:t>:</w:t>
      </w:r>
    </w:p>
    <w:p w14:paraId="1BBA8727" w14:textId="35BF272C" w:rsidR="003572A4" w:rsidRDefault="002A27D3" w:rsidP="003572A4">
      <w:pPr>
        <w:spacing w:line="360" w:lineRule="auto"/>
        <w:ind w:firstLine="709"/>
        <w:rPr>
          <w:rFonts w:ascii="Arial" w:hAnsi="Arial" w:cs="Arial"/>
        </w:rPr>
      </w:pPr>
      <w:r w:rsidRPr="002A27D3">
        <w:rPr>
          <w:rFonts w:ascii="Arial" w:hAnsi="Arial" w:cs="Arial"/>
        </w:rPr>
        <w:t>таблица «Заказы»: номер заказа, телефон клиента, адрес заказа, код курьера;</w:t>
      </w:r>
      <w:r>
        <w:rPr>
          <w:rFonts w:ascii="Arial" w:hAnsi="Arial" w:cs="Arial"/>
        </w:rPr>
        <w:t xml:space="preserve"> </w:t>
      </w:r>
      <w:r w:rsidRPr="002A27D3">
        <w:rPr>
          <w:rFonts w:ascii="Arial" w:hAnsi="Arial" w:cs="Arial"/>
        </w:rPr>
        <w:t>таблица «Курьеры»: код курьера, фамилия курьера.</w:t>
      </w:r>
    </w:p>
    <w:p w14:paraId="7EEF19D6" w14:textId="3C11C84C" w:rsidR="00AB1373" w:rsidRPr="003572A4" w:rsidRDefault="003572A4" w:rsidP="003572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B1373" w:rsidRPr="002A27D3" w14:paraId="1EE65DB3" w14:textId="77777777" w:rsidTr="00AB1373">
        <w:tc>
          <w:tcPr>
            <w:tcW w:w="2336" w:type="dxa"/>
          </w:tcPr>
          <w:p w14:paraId="3BC1B0D9" w14:textId="24E01034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2A27D3">
              <w:rPr>
                <w:rFonts w:ascii="Arial" w:hAnsi="Arial" w:cs="Arial"/>
                <w:lang w:val="en-US"/>
              </w:rPr>
              <w:lastRenderedPageBreak/>
              <w:t>Номер</w:t>
            </w:r>
            <w:proofErr w:type="spellEnd"/>
            <w:r w:rsidRPr="002A27D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2A27D3">
              <w:rPr>
                <w:rFonts w:ascii="Arial" w:hAnsi="Arial" w:cs="Arial"/>
                <w:lang w:val="en-US"/>
              </w:rPr>
              <w:t>заказ</w:t>
            </w:r>
            <w:proofErr w:type="spellEnd"/>
            <w:r w:rsidRPr="002A27D3">
              <w:rPr>
                <w:rFonts w:ascii="Arial" w:hAnsi="Arial" w:cs="Arial"/>
              </w:rPr>
              <w:t>а</w:t>
            </w:r>
          </w:p>
        </w:tc>
        <w:tc>
          <w:tcPr>
            <w:tcW w:w="2336" w:type="dxa"/>
          </w:tcPr>
          <w:p w14:paraId="10AA4023" w14:textId="33662912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Телефон клиента</w:t>
            </w:r>
          </w:p>
        </w:tc>
        <w:tc>
          <w:tcPr>
            <w:tcW w:w="2336" w:type="dxa"/>
          </w:tcPr>
          <w:p w14:paraId="6E6B473E" w14:textId="5620543A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Адрес заказа</w:t>
            </w:r>
          </w:p>
        </w:tc>
        <w:tc>
          <w:tcPr>
            <w:tcW w:w="2337" w:type="dxa"/>
          </w:tcPr>
          <w:p w14:paraId="24990F22" w14:textId="3CACC8B7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Код курьера</w:t>
            </w:r>
          </w:p>
        </w:tc>
      </w:tr>
      <w:tr w:rsidR="00AB1373" w:rsidRPr="002A27D3" w14:paraId="1B537CBA" w14:textId="77777777" w:rsidTr="00AB1373">
        <w:tc>
          <w:tcPr>
            <w:tcW w:w="2336" w:type="dxa"/>
          </w:tcPr>
          <w:p w14:paraId="06A56769" w14:textId="440F0092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1001</w:t>
            </w:r>
          </w:p>
        </w:tc>
        <w:tc>
          <w:tcPr>
            <w:tcW w:w="2336" w:type="dxa"/>
          </w:tcPr>
          <w:p w14:paraId="127CD049" w14:textId="164DAE4D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+79101234567</w:t>
            </w:r>
          </w:p>
        </w:tc>
        <w:tc>
          <w:tcPr>
            <w:tcW w:w="2336" w:type="dxa"/>
          </w:tcPr>
          <w:p w14:paraId="594F2948" w14:textId="7B1AC96C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Ленина, 5</w:t>
            </w:r>
          </w:p>
        </w:tc>
        <w:tc>
          <w:tcPr>
            <w:tcW w:w="2337" w:type="dxa"/>
          </w:tcPr>
          <w:p w14:paraId="4CEF81CD" w14:textId="093BA158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2323</w:t>
            </w:r>
          </w:p>
        </w:tc>
      </w:tr>
      <w:tr w:rsidR="00AB1373" w:rsidRPr="002A27D3" w14:paraId="07398A53" w14:textId="77777777" w:rsidTr="00AB1373">
        <w:tc>
          <w:tcPr>
            <w:tcW w:w="2336" w:type="dxa"/>
          </w:tcPr>
          <w:p w14:paraId="6CE4AA95" w14:textId="6FEE9687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1002</w:t>
            </w:r>
          </w:p>
        </w:tc>
        <w:tc>
          <w:tcPr>
            <w:tcW w:w="2336" w:type="dxa"/>
          </w:tcPr>
          <w:p w14:paraId="1B710D1E" w14:textId="0D1863F7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+79121142578</w:t>
            </w:r>
          </w:p>
        </w:tc>
        <w:tc>
          <w:tcPr>
            <w:tcW w:w="2336" w:type="dxa"/>
          </w:tcPr>
          <w:p w14:paraId="5B10FC75" w14:textId="79034901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Счастливая, 7</w:t>
            </w:r>
          </w:p>
        </w:tc>
        <w:tc>
          <w:tcPr>
            <w:tcW w:w="2337" w:type="dxa"/>
          </w:tcPr>
          <w:p w14:paraId="35B1F610" w14:textId="4F2139F9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2324</w:t>
            </w:r>
          </w:p>
        </w:tc>
      </w:tr>
      <w:tr w:rsidR="00AB1373" w:rsidRPr="002A27D3" w14:paraId="74EC1ED2" w14:textId="77777777" w:rsidTr="00AB1373">
        <w:tc>
          <w:tcPr>
            <w:tcW w:w="2336" w:type="dxa"/>
          </w:tcPr>
          <w:p w14:paraId="457C42B5" w14:textId="02C98224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1003</w:t>
            </w:r>
          </w:p>
        </w:tc>
        <w:tc>
          <w:tcPr>
            <w:tcW w:w="2336" w:type="dxa"/>
          </w:tcPr>
          <w:p w14:paraId="4B17E834" w14:textId="4CA114D7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+79213456793</w:t>
            </w:r>
          </w:p>
        </w:tc>
        <w:tc>
          <w:tcPr>
            <w:tcW w:w="2336" w:type="dxa"/>
          </w:tcPr>
          <w:p w14:paraId="6F33F38C" w14:textId="1142AE25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Лебедева, 51к3</w:t>
            </w:r>
          </w:p>
        </w:tc>
        <w:tc>
          <w:tcPr>
            <w:tcW w:w="2337" w:type="dxa"/>
          </w:tcPr>
          <w:p w14:paraId="371327D6" w14:textId="13BABF6D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2324</w:t>
            </w:r>
          </w:p>
        </w:tc>
      </w:tr>
      <w:tr w:rsidR="00AB1373" w:rsidRPr="002A27D3" w14:paraId="46B908A8" w14:textId="77777777" w:rsidTr="00AB1373">
        <w:tc>
          <w:tcPr>
            <w:tcW w:w="2336" w:type="dxa"/>
          </w:tcPr>
          <w:p w14:paraId="21675594" w14:textId="217E2718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1004</w:t>
            </w:r>
          </w:p>
        </w:tc>
        <w:tc>
          <w:tcPr>
            <w:tcW w:w="2336" w:type="dxa"/>
          </w:tcPr>
          <w:p w14:paraId="144AC8D7" w14:textId="55165029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+79167778899</w:t>
            </w:r>
          </w:p>
        </w:tc>
        <w:tc>
          <w:tcPr>
            <w:tcW w:w="2336" w:type="dxa"/>
          </w:tcPr>
          <w:p w14:paraId="14078AD1" w14:textId="4F6E7761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Владимирская, 14</w:t>
            </w:r>
          </w:p>
        </w:tc>
        <w:tc>
          <w:tcPr>
            <w:tcW w:w="2337" w:type="dxa"/>
          </w:tcPr>
          <w:p w14:paraId="00653BF0" w14:textId="60F8FDB8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2325</w:t>
            </w:r>
          </w:p>
        </w:tc>
      </w:tr>
    </w:tbl>
    <w:p w14:paraId="6BBBF432" w14:textId="552F1839" w:rsidR="00AB1373" w:rsidRPr="002A27D3" w:rsidRDefault="00AB1373" w:rsidP="00AB1373">
      <w:pPr>
        <w:rPr>
          <w:rFonts w:ascii="Arial" w:hAnsi="Arial" w:cs="Arial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AB1373" w:rsidRPr="002A27D3" w14:paraId="7786919E" w14:textId="77777777" w:rsidTr="00AB1373">
        <w:tc>
          <w:tcPr>
            <w:tcW w:w="4672" w:type="dxa"/>
          </w:tcPr>
          <w:p w14:paraId="30DB484A" w14:textId="17D9B7F4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Код курьера</w:t>
            </w:r>
          </w:p>
        </w:tc>
        <w:tc>
          <w:tcPr>
            <w:tcW w:w="4673" w:type="dxa"/>
          </w:tcPr>
          <w:p w14:paraId="6771102E" w14:textId="09FF69FD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Фамилия курьера</w:t>
            </w:r>
          </w:p>
        </w:tc>
      </w:tr>
      <w:tr w:rsidR="00AB1373" w:rsidRPr="002A27D3" w14:paraId="6C9EE489" w14:textId="77777777" w:rsidTr="00AB1373">
        <w:tc>
          <w:tcPr>
            <w:tcW w:w="4672" w:type="dxa"/>
          </w:tcPr>
          <w:p w14:paraId="008D6399" w14:textId="2C2D732A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2323</w:t>
            </w:r>
          </w:p>
        </w:tc>
        <w:tc>
          <w:tcPr>
            <w:tcW w:w="4673" w:type="dxa"/>
          </w:tcPr>
          <w:p w14:paraId="4B32882C" w14:textId="12718BEB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Иванов</w:t>
            </w:r>
          </w:p>
        </w:tc>
      </w:tr>
      <w:tr w:rsidR="00AB1373" w:rsidRPr="002A27D3" w14:paraId="3C192ABB" w14:textId="77777777" w:rsidTr="00AB1373">
        <w:tc>
          <w:tcPr>
            <w:tcW w:w="4672" w:type="dxa"/>
          </w:tcPr>
          <w:p w14:paraId="26B25E4C" w14:textId="7D8713E2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2324</w:t>
            </w:r>
          </w:p>
        </w:tc>
        <w:tc>
          <w:tcPr>
            <w:tcW w:w="4673" w:type="dxa"/>
          </w:tcPr>
          <w:p w14:paraId="23D84D46" w14:textId="241C322A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Семенов</w:t>
            </w:r>
          </w:p>
        </w:tc>
      </w:tr>
      <w:tr w:rsidR="00AB1373" w:rsidRPr="002A27D3" w14:paraId="39E7BF5D" w14:textId="77777777" w:rsidTr="00AB1373">
        <w:tc>
          <w:tcPr>
            <w:tcW w:w="4672" w:type="dxa"/>
          </w:tcPr>
          <w:p w14:paraId="2C891988" w14:textId="27FF6B1D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2325</w:t>
            </w:r>
          </w:p>
        </w:tc>
        <w:tc>
          <w:tcPr>
            <w:tcW w:w="4673" w:type="dxa"/>
          </w:tcPr>
          <w:p w14:paraId="22A548D4" w14:textId="60EDEB0B" w:rsidR="00AB1373" w:rsidRPr="002A27D3" w:rsidRDefault="00AB1373" w:rsidP="00AB1373">
            <w:pPr>
              <w:spacing w:line="360" w:lineRule="auto"/>
              <w:rPr>
                <w:rFonts w:ascii="Arial" w:hAnsi="Arial" w:cs="Arial"/>
              </w:rPr>
            </w:pPr>
            <w:r w:rsidRPr="002A27D3">
              <w:rPr>
                <w:rFonts w:ascii="Arial" w:hAnsi="Arial" w:cs="Arial"/>
              </w:rPr>
              <w:t>Киященко</w:t>
            </w:r>
          </w:p>
        </w:tc>
      </w:tr>
    </w:tbl>
    <w:p w14:paraId="452AF346" w14:textId="77777777" w:rsidR="00AB1373" w:rsidRPr="002A27D3" w:rsidRDefault="00AB1373" w:rsidP="00AB1373">
      <w:pPr>
        <w:spacing w:line="360" w:lineRule="auto"/>
        <w:rPr>
          <w:rFonts w:ascii="Arial" w:hAnsi="Arial" w:cs="Arial"/>
        </w:rPr>
      </w:pPr>
    </w:p>
    <w:sectPr w:rsidR="00AB1373" w:rsidRPr="002A2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060DC"/>
    <w:multiLevelType w:val="multilevel"/>
    <w:tmpl w:val="52C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0B4C13"/>
    <w:multiLevelType w:val="multilevel"/>
    <w:tmpl w:val="4FF6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35481">
    <w:abstractNumId w:val="0"/>
  </w:num>
  <w:num w:numId="2" w16cid:durableId="137503751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E1"/>
    <w:rsid w:val="00090CE1"/>
    <w:rsid w:val="000D0A9D"/>
    <w:rsid w:val="002A27D3"/>
    <w:rsid w:val="00315B0F"/>
    <w:rsid w:val="003572A4"/>
    <w:rsid w:val="00576C88"/>
    <w:rsid w:val="006E09BC"/>
    <w:rsid w:val="008559E8"/>
    <w:rsid w:val="00AB1373"/>
    <w:rsid w:val="00D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FB30F"/>
  <w15:chartTrackingRefBased/>
  <w15:docId w15:val="{DE318A1F-B995-4942-B4FB-E22834EB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CE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B1373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3</cp:revision>
  <dcterms:created xsi:type="dcterms:W3CDTF">2025-12-01T10:02:00Z</dcterms:created>
  <dcterms:modified xsi:type="dcterms:W3CDTF">2025-12-01T10:45:00Z</dcterms:modified>
</cp:coreProperties>
</file>