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Тексты и структура сайта</w:t>
      </w:r>
    </w:p>
    <w:p>
      <w:pPr>
        <w:spacing w:after="400"/>
      </w:pPr>
      <w:r>
        <w:rPr>
          <w:i/>
          <w:iCs/>
          <w:color w:val="6B6357"/>
        </w:rPr>
        <w:t xml:space="preserve">Любава Князева — психолог. Сайт-визитка для частных клиентов.</w:t>
      </w:r>
    </w:p>
    <w:p>
      <w:pPr>
        <w:spacing w:after="100"/>
      </w:pPr>
      <w:r>
        <w:t xml:space="preserve">Ниже — все страницы сайта по порядку, с полным текстом, который на них размещён, и коротким объяснением, зачем нужен каждый блок.</w:t>
      </w:r>
    </w:p>
    <w:p>
      <w:pPr>
        <w:spacing w:after="100"/>
      </w:pPr>
      <w:r>
        <w:t xml:space="preserve">Сайт состоит из пяти страниц: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Главная страница — основная, продающая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«Обо мне» — подробная биография и квалификация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«Программы обучения» — курсы по песочной терапии для психологов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«Библиотека» — рекомендованные книги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«Сведения об образовательной организации» — обязательная по закону справочная страница</w:t>
      </w:r>
    </w:p>
    <w:p>
      <w:r>
        <w:br w:type="page"/>
      </w:r>
    </w:p>
    <w:p>
      <w:pPr>
        <w:pStyle w:val="Heading1"/>
        <w:spacing w:after="200" w:before="400"/>
      </w:pPr>
      <w:r>
        <w:t xml:space="preserve">Главная страница</w:t>
      </w:r>
    </w:p>
    <w:p>
      <w:pPr>
        <w:spacing w:after="160"/>
      </w:pPr>
      <w:r>
        <w:rPr>
          <w:i/>
          <w:iCs/>
          <w:color w:val="6B6357"/>
        </w:rPr>
        <w:t xml:space="preserve">Пояснение: Это первая страница, которую видит посетитель. Её задача — за несколько экранов объяснить, чем вы можете помочь, вызвать доверие и привести человека к заявке на консультацию.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ШАПКА САЙТА (ОДИНАКОВАЯ НА ВСЕХ СТРАНИЦАХ)</w:t>
      </w:r>
    </w:p>
    <w:p>
      <w:pPr>
        <w:spacing w:after="100"/>
      </w:pPr>
      <w:r>
        <w:t xml:space="preserve">Имя: Любава Князева. Подпись под именем: «Психолог, песочная терапия».</w:t>
      </w:r>
    </w:p>
    <w:p>
      <w:pPr>
        <w:spacing w:after="100"/>
      </w:pPr>
      <w:r>
        <w:t xml:space="preserve">Меню: Обо мне · Услуги · Программы обучения · Отзывы · Контакты, мелкая ссылка «Сведения» (ведёт на страницу «Сведения об образовательной организации»), телефон 8 (913) 914-33-62, кнопка «Записаться».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ПЕРВЫЙ ЭКРАН (ГЛАВНЫЙ ЗАГОЛОВОК)</w:t>
      </w:r>
    </w:p>
    <w:p>
      <w:pPr>
        <w:spacing w:after="100"/>
      </w:pPr>
      <w:r>
        <w:t xml:space="preserve">Заголовок: «Психологическая помощь, после которой понятно, что делать дальше»</w:t>
      </w:r>
    </w:p>
    <w:p>
      <w:pPr>
        <w:spacing w:after="100"/>
      </w:pPr>
      <w:r>
        <w:t xml:space="preserve">Подзаголовок: «Индивидуальные и семейные консультации в Новосибирске и онлайн. Когда в жизни что-то не ладится — этому всегда есть причина, и у каждой проблемы есть решение.»</w:t>
      </w:r>
    </w:p>
    <w:p>
      <w:pPr>
        <w:spacing w:after="100"/>
      </w:pPr>
      <w:r>
        <w:t xml:space="preserve">Кнопка: «Записаться на консультацию»</w:t>
      </w:r>
    </w:p>
    <w:p>
      <w:pPr>
        <w:spacing w:after="100"/>
      </w:pPr>
      <w:r>
        <w:t xml:space="preserve">Вторая кнопка (ссылка): «Как проходит консультация»</w:t>
      </w:r>
    </w:p>
    <w:p>
      <w:pPr>
        <w:spacing w:after="100"/>
      </w:pPr>
      <w:r>
        <w:t xml:space="preserve">Рядом — место для фотографии (пока заглушка, ждём фото).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КОРОТКИЕ ФАКТЫ О ВАС</w:t>
      </w:r>
    </w:p>
    <w:p>
      <w:pPr>
        <w:spacing w:after="100"/>
      </w:pPr>
      <w:r>
        <w:t xml:space="preserve">Четыре коротких пункта: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Индивидуальные и семейные консультации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Очно в Новосибирске и дистанционно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Психотравматология и песочная терапия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Аккредитация ОППЛ и Союза психотерапевтов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БЛОК «8 ЗАПРОСОВ, С КОТОРЫМИ ЧАЩЕ ВСЕГО ПРИХОДЯТ КО МНЕ»</w:t>
      </w:r>
    </w:p>
    <w:p>
      <w:pPr>
        <w:spacing w:after="100"/>
      </w:pPr>
      <w:r>
        <w:t xml:space="preserve">Заголовок: «8 запросов, с которыми чаще всего приходят ко мне»</w:t>
      </w:r>
    </w:p>
    <w:p>
      <w:pPr>
        <w:spacing w:after="100"/>
      </w:pPr>
      <w:r>
        <w:t xml:space="preserve">Пояснение под заголовком: «Важно правильно определить причину и подобрать подходящий способ работы — приходите, будем разбираться.»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Непонимание с ребёнком — разговоры заходят в тупик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Повторяющиеся ссоры и обиды в семье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Участившиеся тревога, страхи или вспышки гнева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Трудно прийти в себя после расставания, потери или тяжёлого события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Важное решение, которое снова и снова откладывается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Неуверенность в себе, мешающая в отношениях или на работе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Детско-родительский конфликт, в котором хочется разобраться без обвинений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Ощущение, что «просто поговорить» не помогает, а с чего начать иначе — непонятно</w:t>
      </w:r>
    </w:p>
    <w:p>
      <w:pPr>
        <w:spacing w:after="160"/>
      </w:pPr>
      <w:r>
        <w:rPr>
          <w:i/>
          <w:iCs/>
          <w:color w:val="6B6357"/>
        </w:rPr>
        <w:t xml:space="preserve">Пояснение: Этот блок помогает посетителю узнать себя и понять, что вы работаете именно с его ситуацией.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БЛОК «ПЕСОЧНАЯ ТЕРАПИЯ»</w:t>
      </w:r>
    </w:p>
    <w:p>
      <w:pPr>
        <w:spacing w:after="100"/>
      </w:pPr>
      <w:r>
        <w:t xml:space="preserve">Заголовок: «Песочная терапия»</w:t>
      </w:r>
    </w:p>
    <w:p>
      <w:pPr>
        <w:spacing w:after="100"/>
      </w:pPr>
      <w:r>
        <w:t xml:space="preserve">Текст: «Клиент работает с песком и небольшими фигурками в специальном лотке — и через получившуюся картину проявляется то, что трудно облечь в слова напрямую. Я не толкую и не ставлю диагнозы по песочнице — я задаю вопросы, которые помогают услышать себя и самому найти нужное решение. Метод мягкий и тактильный, поэтому подходит и для тяжёлых тем — травмы, потери, горя, — и для детей, которым сложно разговаривать о переживаниях напрямую.»</w:t>
      </w:r>
    </w:p>
    <w:p>
      <w:pPr>
        <w:spacing w:after="100"/>
      </w:pPr>
      <w:r>
        <w:t xml:space="preserve">Как проходит консультация — три шага: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Знакомство и запрос — обсуждаем, что привело вас на консультацию, и определяем, в каком формате будет удобнее работать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Работа с образами или разговором — в зависимости от запроса, песочница, беседа или их сочетание; вы сами решаете, что откликается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Осознание и следующий шаг — проговариваем, что удалось увидеть и понять, и намечаем, что делать дальше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БЛОК «ОБ АВТОРЕ» (КОРОТКО)</w:t>
      </w:r>
    </w:p>
    <w:p>
      <w:pPr>
        <w:spacing w:after="100"/>
      </w:pPr>
      <w:r>
        <w:t xml:space="preserve">«Меня зовут Любава Никифоровна Князева. Я психолог и психотравматолог, много лет работаю в юнгианской песочной терапии — методе, который позволяет говорить о сложном без давления и лишних слов.</w:t>
      </w:r>
    </w:p>
    <w:p>
      <w:pPr>
        <w:spacing w:after="100"/>
      </w:pPr>
      <w:r>
        <w:t xml:space="preserve">Я аккредитованный специалист «Союза психотерапевтов и психологов», официальный преподаватель международного уровня ОППЛ, аккредитованный личный терапевт и супервизор ОППЛ и АПТ. Помимо частных консультаций, веду сертифицированную программу по песочной терапии для специалистов — но на этой странице я прежде всего для вас как психолог, к которому можно прийти с личным запросом.</w:t>
      </w:r>
    </w:p>
    <w:p>
      <w:pPr>
        <w:spacing w:after="100"/>
      </w:pPr>
      <w:r>
        <w:t xml:space="preserve">Работаю с детьми, подростками, взрослыми и пожилыми людьми, очно в Новосибирске и дистанционно — индивидуально и в формате семейных встреч.»</w:t>
      </w:r>
    </w:p>
    <w:p>
      <w:pPr>
        <w:spacing w:after="100"/>
      </w:pPr>
      <w:r>
        <w:t xml:space="preserve">Короткий список регалий: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Психотравматолог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Преподаватель ОППЛ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Аккредитованный супервизор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Юнгианская песочная терапия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 со всеми возрастами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Очно и онлайн</w:t>
      </w:r>
    </w:p>
    <w:p>
      <w:pPr>
        <w:spacing w:after="100"/>
      </w:pPr>
      <w:r>
        <w:t xml:space="preserve">Кнопка: «Подробнее обо мне и образовании» — ведёт на страницу «Обо мне»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БЛОК «С ЧЕМ Я РАБОТАЮ» (УСЛУГИ)</w:t>
      </w:r>
    </w:p>
    <w:p>
      <w:pPr>
        <w:spacing w:after="100"/>
      </w:pPr>
      <w:r>
        <w:t xml:space="preserve">Индивидуальные консультации — «Работа один на один с вашим запросом: тревога, самооценка, сложные решения, последствия травмы или кризиса. Полимодальный подход — беседа и, при необходимости, песочная терапия.» Формат: очно, онлайн.</w:t>
      </w:r>
    </w:p>
    <w:p>
      <w:pPr>
        <w:spacing w:after="100"/>
      </w:pPr>
      <w:r>
        <w:t xml:space="preserve">Семейные и детско-родительские консультации — «Помогаю разобраться в конфликтах между супругами, между родителями и детьми, пройти семейный кризис. Встречи возможны как для всей семьи, так и по отдельности с каждым участником.» Формат: очно, онлайн.</w:t>
      </w:r>
    </w:p>
    <w:p>
      <w:pPr>
        <w:spacing w:after="100"/>
      </w:pPr>
      <w:r>
        <w:t xml:space="preserve">Песочная терапия — «Работа с песком и фигурками — способ прожить и осознать то, что трудно сформулировать словами. Подходит детям, взрослым и семьям, в том числе при работе с травмой и потерей.» Формат: очно, онлайн.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БЛОК «ОБУЧЕНИЕ ДЛЯ ПСИХОЛОГОВ»</w:t>
      </w:r>
    </w:p>
    <w:p>
      <w:pPr>
        <w:spacing w:after="100"/>
      </w:pPr>
      <w:r>
        <w:t xml:space="preserve">Заголовок: «Обучение для психологов»</w:t>
      </w:r>
    </w:p>
    <w:p>
      <w:pPr>
        <w:spacing w:after="100"/>
      </w:pPr>
      <w:r>
        <w:t xml:space="preserve">Текст: «Помимо частных консультаций, я обучаю других специалистов песочной терапии — веду сертифицированные программы Ассоциации песочной терапии (АПТ) и официально преподаю на международном уровне ОППЛ.»</w:t>
      </w:r>
    </w:p>
    <w:p>
      <w:pPr>
        <w:spacing w:after="100"/>
      </w:pPr>
      <w:r>
        <w:t xml:space="preserve">Три коротких пункта-примера программ: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Базовый курс песочной терапии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 с травмой методом Питера Левина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Песочная терапия в работе с детьми и семьёй</w:t>
      </w:r>
    </w:p>
    <w:p>
      <w:pPr>
        <w:spacing w:after="100"/>
      </w:pPr>
      <w:r>
        <w:t xml:space="preserve">Кнопка: «Все программы обучения» — ведёт на страницу «Программы обучения»</w:t>
      </w:r>
    </w:p>
    <w:p>
      <w:pPr>
        <w:spacing w:after="160"/>
      </w:pPr>
      <w:r>
        <w:rPr>
          <w:i/>
          <w:iCs/>
          <w:color w:val="6B6357"/>
        </w:rPr>
        <w:t xml:space="preserve">Пояснение: Этот блок добавлен, чтобы посетитель видел: вы не только консультируете, но и обучаете других специалистов — это дополнительное подтверждение вашей экспертности.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БЛОК «ЧТО ГОВОРЯТ КЛИЕНТЫ» (ОТЗЫВЫ)</w:t>
      </w:r>
    </w:p>
    <w:p>
      <w:pPr>
        <w:spacing w:after="20"/>
        <w:ind w:left="400"/>
      </w:pPr>
      <w:r>
        <w:rPr>
          <w:i/>
          <w:iCs/>
        </w:rPr>
        <w:t xml:space="preserve">«Я благодарна судьбе за встречу с настоящей Волшебницей — Любавой! Каждая наша встреча — это глубокая внутренняя работа и одновременно новые знания, которые не остаются мёртвым грузом, а сразу становятся опорой.»</w:t>
      </w:r>
    </w:p>
    <w:p>
      <w:pPr>
        <w:spacing w:after="160"/>
        <w:ind w:left="400"/>
      </w:pPr>
      <w:r>
        <w:rPr>
          <w:color w:val="6B6357"/>
        </w:rPr>
        <w:t xml:space="preserve">— Елена Фадеева</w:t>
      </w:r>
    </w:p>
    <w:p>
      <w:pPr>
        <w:spacing w:after="20"/>
        <w:ind w:left="400"/>
      </w:pPr>
      <w:r>
        <w:rPr>
          <w:i/>
          <w:iCs/>
        </w:rPr>
        <w:t xml:space="preserve">«Лучшего проводника и наставника вряд ли встретишь. Чёткий алгоритм работы, честность и глубина в каждой встрече. Как говорит Любава — песок вытащит всё, а мастерство в том, чтобы знать, что с этим делать.»</w:t>
      </w:r>
    </w:p>
    <w:p>
      <w:pPr>
        <w:spacing w:after="160"/>
        <w:ind w:left="400"/>
      </w:pPr>
      <w:r>
        <w:rPr>
          <w:color w:val="6B6357"/>
        </w:rPr>
        <w:t xml:space="preserve">— Из отзыва клиентки, 2019</w:t>
      </w:r>
    </w:p>
    <w:p>
      <w:pPr>
        <w:spacing w:after="20"/>
        <w:ind w:left="400"/>
      </w:pPr>
      <w:r>
        <w:rPr>
          <w:i/>
          <w:iCs/>
        </w:rPr>
        <w:t xml:space="preserve">«В последнее время нахожу подтверждение фразе «случайности не случайны» — и встреча с Любавой именно такая. Уже не первый год возвращаюсь к работе с ней, и каждый раз думаю: хоть бы не последний.»</w:t>
      </w:r>
    </w:p>
    <w:p>
      <w:pPr>
        <w:spacing w:after="160"/>
        <w:ind w:left="400"/>
      </w:pPr>
      <w:r>
        <w:rPr>
          <w:color w:val="6B6357"/>
        </w:rPr>
        <w:t xml:space="preserve">— Анна Бурлакова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БЛОК «ЗАПИСАТЬСЯ НА КОНСУЛЬТАЦИЮ» (ФОРМА)</w:t>
      </w:r>
    </w:p>
    <w:p>
      <w:pPr>
        <w:spacing w:after="100"/>
      </w:pPr>
      <w:r>
        <w:t xml:space="preserve">Заголовок: «Записаться на консультацию»</w:t>
      </w:r>
    </w:p>
    <w:p>
      <w:pPr>
        <w:spacing w:after="100"/>
      </w:pPr>
      <w:r>
        <w:t xml:space="preserve">Пояснение под заголовком: «Напишите несколько слов о своём запросе — отвечу и предложу удобное время.»</w:t>
      </w:r>
    </w:p>
    <w:p>
      <w:pPr>
        <w:spacing w:after="100"/>
      </w:pPr>
      <w:r>
        <w:t xml:space="preserve">Поля формы: Имя, Телефон, Формат консультации (Очно / Онлайн), Сообщение (необязательно).</w:t>
      </w:r>
    </w:p>
    <w:p>
      <w:pPr>
        <w:spacing w:after="100"/>
      </w:pPr>
      <w:r>
        <w:t xml:space="preserve">Согласие: «Отправляя форму, вы соглашаетесь на обработку персональных данных в соответствии с политикой конфиденциальности.»</w:t>
      </w:r>
    </w:p>
    <w:p>
      <w:pPr>
        <w:spacing w:after="100"/>
      </w:pPr>
      <w:r>
        <w:t xml:space="preserve">Кнопка: «Отправить заявку»</w:t>
      </w:r>
    </w:p>
    <w:p>
      <w:pPr>
        <w:spacing w:after="160"/>
      </w:pPr>
      <w:r>
        <w:rPr>
          <w:i/>
          <w:iCs/>
          <w:color w:val="6B6357"/>
        </w:rPr>
        <w:t xml:space="preserve">Пояснение: Сейчас заявка просто показывает посетителю сообщение об успехе. Чтобы заявки реально приходили вам на почту или в мессенджер, нужно будет подключить приём заявок — это отдельная небольшая задача.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ПОДВАЛ САЙТА (НИЗ СТРАНИЦЫ, ЕСТЬ НА ВСЕХ СТРАНИЦАХ)</w:t>
      </w:r>
    </w:p>
    <w:p>
      <w:pPr>
        <w:spacing w:after="100"/>
      </w:pPr>
      <w:r>
        <w:t xml:space="preserve">Контакты: «Любава Князева — психолог, психотравматолог, специалист по песочной терапии. Новосибирск, ул. Высокогорная 2-я, 1/1, офис 302. Тел. 8 (913) 914-33-62.»</w:t>
      </w:r>
    </w:p>
    <w:p>
      <w:pPr>
        <w:spacing w:after="100"/>
      </w:pPr>
      <w:r>
        <w:t xml:space="preserve">Повтор меню (включая «Программы обучения») и ссылка на «Библиотеку».</w:t>
      </w:r>
    </w:p>
    <w:p>
      <w:pPr>
        <w:spacing w:after="100"/>
      </w:pPr>
      <w:r>
        <w:t xml:space="preserve">Нижняя строка: «© 2026 ИП Князева Л.Н. Все права защищены.» и мелкая ссылка «Сведения об образовательной организации».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Страница «Обо мне»</w:t>
      </w:r>
    </w:p>
    <w:p>
      <w:pPr>
        <w:spacing w:after="160"/>
      </w:pPr>
      <w:r>
        <w:rPr>
          <w:i/>
          <w:iCs/>
          <w:color w:val="6B6357"/>
        </w:rPr>
        <w:t xml:space="preserve">Пояснение: Сюда попадают те, кому важно подробнее узнать о вашем образовании и подходе перед тем, как записаться. Открывается по кнопке «Подробнее обо мне и образовании» с главной страницы.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ЗАГОЛОВОК СТРАНИЦЫ</w:t>
      </w:r>
    </w:p>
    <w:p>
      <w:pPr>
        <w:spacing w:after="100"/>
      </w:pPr>
      <w:r>
        <w:t xml:space="preserve">«Обо мне»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БИОГРАФИЯ</w:t>
      </w:r>
    </w:p>
    <w:p>
      <w:pPr>
        <w:spacing w:after="100"/>
      </w:pPr>
      <w:r>
        <w:t xml:space="preserve">«Меня зовут Любава Никифоровна Князева. Я психолог, психотравматолог и специалист в области юнгианской песочной терапии, работаю в Новосибирске и дистанционно уже много лет.</w:t>
      </w:r>
    </w:p>
    <w:p>
      <w:pPr>
        <w:spacing w:after="100"/>
      </w:pPr>
      <w:r>
        <w:t xml:space="preserve">За это время я прошла путь от классического психологического образования до узкой специализации в песочной терапии и работе с психологической травмой — и продолжаю учиться до сих пор, потому что метод и подход к клиенту не стоят на месте. Помимо частной практики, я — официальный преподаватель международного уровня ОППЛ (Общероссийская Профессиональная Психотерапевтическая Лига) и автор сертифицированной программы Ассоциации песочной терапии «Песочная терапия как инструмент жизненных изменений. Базовый курс плюс», по которой обучаю других специалистов.</w:t>
      </w:r>
    </w:p>
    <w:p>
      <w:pPr>
        <w:spacing w:after="100"/>
      </w:pPr>
      <w:r>
        <w:t xml:space="preserve">Я аккредитованный специалист «Союза психотерапевтов и психологов», аккредитованный личный терапевт и супервизор ОППЛ и АПТ, действительный член Профессиональной Психотерапевтической Лиги. Для меня это не просто строчки в дипломе, а постоянная включённость в профессиональное сообщество: я сама прохожу супервизии, личную терапию и обучение — и требую того же от себя как от практикующего специалиста.</w:t>
      </w:r>
    </w:p>
    <w:p>
      <w:pPr>
        <w:spacing w:after="100"/>
      </w:pPr>
      <w:r>
        <w:t xml:space="preserve">В работе с клиентами я придерживаюсь полимодального подхода: беру то, что действительно помогает конкретному человеку, а не подгоняю запрос под один метод. Одинаково много работаю и со взрослыми, и с детьми, и с пожилыми людьми — индивидуально и в формате семейных консультаций, очно в Новосибирске и онлайн для тех, кто живёт в другом городе.»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ОБРАЗОВАНИЕ И КВАЛИФИКАЦИЯ</w:t>
      </w:r>
    </w:p>
    <w:p>
      <w:pPr>
        <w:spacing w:after="100"/>
      </w:pPr>
      <w:r>
        <w:t xml:space="preserve">Базовое образование и документы: «Диплом психолога, преподавателя психологии (ВСА 0932387), аккредитация специалиста «Союза психотерапевтов и психологов» (удостоверение № 0265-2/24), удостоверение обучающего личного терапевта (ПК-10/77 № 000289).»</w:t>
      </w:r>
    </w:p>
    <w:p>
      <w:pPr>
        <w:spacing w:after="100"/>
      </w:pPr>
      <w:r>
        <w:t xml:space="preserve">Семейная и системная психотерапия: «Системная семейная терапия: классика и современность» (Институт практической психологии IPPSY); основные техники семейной психотерапии и диагностика семейной системы через песочницу (МИПОПП, Золотарева А., Санкт-Петербург); системная семейная психотерапия (Институт консультирования).</w:t>
      </w:r>
    </w:p>
    <w:p>
      <w:pPr>
        <w:spacing w:after="100"/>
      </w:pPr>
      <w:r>
        <w:t xml:space="preserve">Работа с травмой и ПТСР: психологическая помощь вернувшимся из зоны боевых действий и их семьям (МИПОПП); психология и психотерапия ПТСР (А. Флеер, Новосибирск); работа с шоковой травмой и ПТСР по методу Питера Левина (Галит Серебренник-Хай, Израиль); работа с психологической травмой и трансформация родовых негативных сценариев (под руководством Мищенко Е.).</w:t>
      </w:r>
    </w:p>
    <w:p>
      <w:pPr>
        <w:spacing w:after="100"/>
      </w:pPr>
      <w:r>
        <w:t xml:space="preserve">Песочная терапия — от детской до взрослой практики: песочная терапия Юнга для детей от перинатального до юношеского возраста и психосоматика (Мищенко Е.); плассотерапия, несколько ступеней (Старостин О.А.); работа с детско-родительской песочницей (Яшагина И.М.); эмоциональный интеллект в сказочной песочной терапии и практикум консультирования (Грабенко Т.М., Санкт-Петербург); экзамен по присвоению опыта в песочной терапии (Сакович Н., Санкт-Петербург); интегративная динамическая песочная терапия (Алисова Оксана, Ростов-на-Дону); песочная терапия (Галина Эль, Санкт-Петербург).</w:t>
      </w:r>
    </w:p>
    <w:p>
      <w:pPr>
        <w:spacing w:after="100"/>
      </w:pPr>
      <w:r>
        <w:t xml:space="preserve">Дополнительные подходы: ведение индивидуальной и групповой личной терапии для помогающих профессий (1-й Университет им. В.В. Макарова, Москва); гештальт-терапия (Сибирский институт психологического консультирования); телесно-ориентированная психотерапия (Новосибирский институт клинической психологии).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ПРОФЕССИОНАЛЬНАЯ ЭТИКА</w:t>
      </w:r>
    </w:p>
    <w:p>
      <w:pPr>
        <w:spacing w:after="100"/>
      </w:pPr>
      <w:r>
        <w:t xml:space="preserve">Доброжелательное и безоценочное отношение к клиенту — «Вы не услышите от меня осуждения, каким бы ни был ваш запрос.»</w:t>
      </w:r>
    </w:p>
    <w:p>
      <w:pPr>
        <w:spacing w:after="100"/>
      </w:pPr>
      <w:r>
        <w:t xml:space="preserve">Ориентация на нормы и ценности клиента — «Решения ищем исходя из вашей жизни, а не моих представлений о правильном.»</w:t>
      </w:r>
    </w:p>
    <w:p>
      <w:pPr>
        <w:spacing w:after="100"/>
      </w:pPr>
      <w:r>
        <w:t xml:space="preserve">Конфиденциальность — «Всё, что происходит на консультации, остаётся между нами.»</w:t>
      </w:r>
    </w:p>
    <w:p>
      <w:pPr>
        <w:spacing w:after="100"/>
      </w:pPr>
      <w:r>
        <w:t xml:space="preserve">Разграничение личных и профессиональных отношений — «Это касается и меня, и вас: так работа остаётся безопасной для обеих сторон.»</w:t>
      </w:r>
    </w:p>
    <w:p>
      <w:pPr>
        <w:spacing w:after="100"/>
      </w:pPr>
      <w:r>
        <w:t xml:space="preserve">Включённость клиента в процесс консультирования — «Вы не пассивный слушатель, а активный участник своей терапии.»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ПРИГЛАШЕНИЕ ЗАПИСАТЬСЯ (В КОНЦЕ СТРАНИЦЫ)</w:t>
      </w:r>
    </w:p>
    <w:p>
      <w:pPr>
        <w:spacing w:after="100"/>
      </w:pPr>
      <w:r>
        <w:t xml:space="preserve">«Готовы поговорить о своём запросе?»</w:t>
      </w:r>
    </w:p>
    <w:p>
      <w:pPr>
        <w:spacing w:after="100"/>
      </w:pPr>
      <w:r>
        <w:t xml:space="preserve">«Расскажите в двух словах, что вас привело — и я предложу удобный формат и время встречи.»</w:t>
      </w:r>
    </w:p>
    <w:p>
      <w:pPr>
        <w:spacing w:after="100"/>
      </w:pPr>
      <w:r>
        <w:t xml:space="preserve">Кнопка: «Записаться на консультацию» — возвращает на форму записи на главной странице.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Страница «Программы обучения»</w:t>
      </w:r>
    </w:p>
    <w:p>
      <w:pPr>
        <w:spacing w:after="160"/>
      </w:pPr>
      <w:r>
        <w:rPr>
          <w:i/>
          <w:iCs/>
          <w:color w:val="6B6357"/>
        </w:rPr>
        <w:t xml:space="preserve">Пояснение: Эта страница для другой аудитории — не для частных клиентов, а для психологов и специалистов помогающих профессий, которые хотят обучиться песочной терапии у вас. Открывается по кнопке «Все программы обучения» с главной страницы, а также есть в меню и в футере всех страниц.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ЗАГОЛОВОК И ВСТУПЛЕНИЕ</w:t>
      </w:r>
    </w:p>
    <w:p>
      <w:pPr>
        <w:spacing w:after="100"/>
      </w:pPr>
      <w:r>
        <w:t xml:space="preserve">«Программы обучения»</w:t>
      </w:r>
    </w:p>
    <w:p>
      <w:pPr>
        <w:spacing w:after="100"/>
      </w:pPr>
      <w:r>
        <w:t xml:space="preserve">«Помимо частных консультаций, я обучаю психологов и специалистов помогающих профессий песочной терапии — по сертифицированным программам Ассоциации песочной терапии (АПТ) и как официальный преподаватель международного уровня ОППЛ.»</w:t>
      </w:r>
    </w:p>
    <w:p>
      <w:pPr>
        <w:spacing w:after="100"/>
      </w:pPr>
      <w:r>
        <w:t xml:space="preserve">«Обучение построено на практике: каждая программа сочетает теорию метода, разбор случаев и работу в лотке с песком под супервизией. Группы набираются регулярно — актуальные даты и стоимость уточняйте по контактам внизу страницы.»</w:t>
      </w:r>
    </w:p>
    <w:p>
      <w:pPr>
        <w:spacing w:after="100"/>
      </w:pPr>
      <w:r>
        <w:t xml:space="preserve">«Официальные реквизиты, лицензия на образовательную деятельность и другие сведения, обязательные по законодательству об образовании, — на отдельной странице «Сведения об образовательной организации».»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ПРОГРАММА 1 — «ПЕСОЧНАЯ ТЕРАПИЯ КАК ИНСТРУМЕНТ ЖИЗНЕННЫХ ИЗМЕНЕНИЙ. БАЗОВЫЙ КУРС ПЛЮС»</w:t>
      </w:r>
    </w:p>
    <w:p>
      <w:pPr>
        <w:spacing w:after="100"/>
      </w:pPr>
      <w:r>
        <w:t xml:space="preserve">«Сертифицированная программа Ассоциации песочной терапии (АПТ). Даёт базовые и углублённые компетенции для самостоятельной работы в модальности песочной терапии — от постановки запроса до сопровождения клиента через весь процесс.» Формат: очно, групповой.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ПРОГРАММА 2 — «БАЗОВЫЙ КУРС ИНТЕГРАТИВНОЙ ПЕСОЧНОЙ ТЕРАПИИ»</w:t>
      </w:r>
    </w:p>
    <w:p>
      <w:pPr>
        <w:spacing w:after="100"/>
      </w:pPr>
      <w:r>
        <w:t xml:space="preserve">«Цель курса — формирование базовых компетенций для работы в модальности песочной терапии: теоретическое и практическое освоение метода для использования в профессиональной деятельности.» Формат: очно, групповой.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ПРОГРАММА 3 — «РАЗРЕШЕНИЕ ТРАВМЫ. ИНТЕГРАЦИЯ МЕТОДОВ ПЕСОЧНОЙ ТЕРАПИИ И СОМАТИЧЕСКОГО ПЕРЕЖИВАНИЯ ПИТЕРА ЛЕВИНА»</w:t>
      </w:r>
    </w:p>
    <w:p>
      <w:pPr>
        <w:spacing w:after="100"/>
      </w:pPr>
      <w:r>
        <w:t xml:space="preserve">«Программа для специалистов, которые работают с последствиями травмы. Соединяет инструменты песочной терапии с телесно-ориентированным подходом Питера Левина.» 70 академических часов — 5 модулей по 14 часов.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ПРОГРАММА 4 — «ПЕСОЧНАЯ ТЕРАПИЯ В РАБОТЕ С ДЕТЬМИ»</w:t>
      </w:r>
    </w:p>
    <w:p>
      <w:pPr>
        <w:spacing w:after="100"/>
      </w:pPr>
      <w:r>
        <w:t xml:space="preserve">«Специализированная программа для психологов, работающих с детьми: возрастные особенности, форматы детской и детско-родительской песочницы, практические случаи.» 70 академических часов — 5 модулей по 14 часов.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ПРОГРАММА 5 — «ПЕСОЧНАЯ ТЕРАПИЯ В РАБОТЕ С СЕМЬЁЙ»</w:t>
      </w:r>
    </w:p>
    <w:p>
      <w:pPr>
        <w:spacing w:after="100"/>
      </w:pPr>
      <w:r>
        <w:t xml:space="preserve">«Программа о применении песочной терапии в семейном консультировании: диагностика семейной системы и работа с семейными конфликтами через песочницу.» 70 академических часов — 5 модулей по 14 часов.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БЛОК КОНТАКТОВ (В КОНЦЕ СТРАНИЦЫ)</w:t>
      </w:r>
    </w:p>
    <w:p>
      <w:pPr>
        <w:spacing w:after="100"/>
      </w:pPr>
      <w:r>
        <w:t xml:space="preserve">Заголовок: «Узнать даты и стоимость»</w:t>
      </w:r>
    </w:p>
    <w:p>
      <w:pPr>
        <w:spacing w:after="100"/>
      </w:pPr>
      <w:r>
        <w:t xml:space="preserve">Текст: «Напишите или позвоните — расскажу о ближайшем наборе и подходящей вам программе.»</w:t>
      </w:r>
    </w:p>
    <w:p>
      <w:pPr>
        <w:spacing w:after="100"/>
      </w:pPr>
      <w:r>
        <w:t xml:space="preserve">Телефон 8 (913) 914-33-62 и почта klln@mail.ru — как кнопки-ссылки.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Страница «Библиотека»</w:t>
      </w:r>
    </w:p>
    <w:p>
      <w:pPr>
        <w:spacing w:after="160"/>
      </w:pPr>
      <w:r>
        <w:rPr>
          <w:i/>
          <w:iCs/>
          <w:color w:val="6B6357"/>
        </w:rPr>
        <w:t xml:space="preserve">Пояснение: Дополнительная страница с книгами, которые вы советуете клиентам. Показывает вашу экспертность и заботу даже до первой встречи. Ссылка на неё — внизу каждой страницы сайта.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ЗАГОЛОВОК И ВСТУПЛЕНИЕ</w:t>
      </w:r>
    </w:p>
    <w:p>
      <w:pPr>
        <w:spacing w:after="100"/>
      </w:pPr>
      <w:r>
        <w:t xml:space="preserve">«Библиотека»</w:t>
      </w:r>
    </w:p>
    <w:p>
      <w:pPr>
        <w:spacing w:after="100"/>
      </w:pPr>
      <w:r>
        <w:t xml:space="preserve">«Книги, которые я рекомендую своим клиентам — не вместо консультации, а в помощь ей. Каждая закрывает свою тему: от воспитания детей до работы с обидой.»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КНИГА 1 — «ПРЕЖДЕ ЧЕМ ВАШ РЕБЁНОК СВЕДЁТ ВАС С УМА»</w:t>
      </w:r>
    </w:p>
    <w:p>
      <w:pPr>
        <w:spacing w:after="100"/>
      </w:pPr>
      <w:r>
        <w:t xml:space="preserve">«Книга для родителей, которые чувствуют, что теряют терпение и не понимают, что стоит за поведением ребёнка. Помогает увидеть за капризами и протестом реальные потребности и возраст-специфичные особенности психики. Хороший первый шаг для тех, кто хочет наладить контакт с ребёнком до конфликта, а не после.»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КНИГА 2 — «СЕМЬЯ ИЛИ КАК В НЕЙ УЦЕЛЕТЬ»</w:t>
      </w:r>
    </w:p>
    <w:p>
      <w:pPr>
        <w:spacing w:after="100"/>
      </w:pPr>
      <w:r>
        <w:t xml:space="preserve">«Книга о том, как устроена семья как система — почему конфликты повторяются по кругу и что на самом деле стоит за «неудобным» поведением одного из членов семьи. Полезна и супругам, и тем, кто хочет понять свою родительскую семью. Помогает посмотреть на привычные ссоры немного со стороны.»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КНИГА 3 — «ЧУДЕСА НА ПЕСКЕ»</w:t>
      </w:r>
    </w:p>
    <w:p>
      <w:pPr>
        <w:spacing w:after="100"/>
      </w:pPr>
      <w:r>
        <w:t xml:space="preserve">«Книга о песочной терапии — том самом методе, в котором я работаю. Хороший вариант для тех, кто хочет понять, что происходит на консультации с песочницей, прежде чем прийти самому, или интересуется методом шире.»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КНИГА 4 — «МАНТРА ДЛЯ ОБИЖЕННЫХ»</w:t>
      </w:r>
    </w:p>
    <w:p>
      <w:pPr>
        <w:spacing w:after="100"/>
      </w:pPr>
      <w:r>
        <w:t xml:space="preserve">«Книга для тех, кто носит в себе застарелую обиду и чувствует, что она мешает жить и строить отношения. Помогает увидеть механизм обиды изнутри и сделать первый шаг к тому, чтобы её отпустить.»</w:t>
      </w:r>
    </w:p>
    <w:p>
      <w:pPr>
        <w:spacing w:after="60" w:before="220"/>
      </w:pPr>
      <w:r>
        <w:rPr>
          <w:b/>
          <w:bCs/>
          <w:color w:val="8C6A2E"/>
          <w:sz w:val="20"/>
          <w:szCs w:val="20"/>
        </w:rPr>
        <w:t xml:space="preserve">ДОПОЛНИТЕЛЬНАЯ ЛИТЕРАТУРА</w:t>
      </w:r>
    </w:p>
    <w:p>
      <w:pPr>
        <w:spacing w:after="100"/>
      </w:pPr>
      <w:r>
        <w:t xml:space="preserve">«Эта подборка — не окончательная: буду дополнять её книгами, которые считаю полезными для своих клиентов. Заглядывайте сюда время от времени.»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Страница «Сведения об образовательной организации»</w:t>
      </w:r>
    </w:p>
    <w:p>
      <w:pPr>
        <w:spacing w:after="160"/>
      </w:pPr>
      <w:r>
        <w:rPr>
          <w:i/>
          <w:iCs/>
          <w:color w:val="6B6357"/>
        </w:rPr>
        <w:t xml:space="preserve">Пояснение: Эта страница обязательна по закону, потому что ваши курсы по песочной терапии официально лицензированы как дополнительное профессиональное образование. Оформлена простой справочной таблицей, без оформления «под сайт» — это нормально и даже правильно для такой страницы. Ссылка на неё — мелким текстом внизу каждой страницы.</w:t>
      </w:r>
    </w:p>
    <w:p>
      <w:pPr>
        <w:spacing w:after="100"/>
      </w:pPr>
      <w:r>
        <w:t xml:space="preserve">Содержит: основные сведения об ИП (ИНН, ОГРНИП, адреса, номер лицензии, режим работы), кто руководит организацией, перечень документов, сведения об образовании и педагогическом составе, материально-техническое обеспечение, сведения о платных услугах, финансово-хозяйственной деятельности, вакантных местах, стипендиях, международном сотрудничестве, питании и образовательных стандартах.</w:t>
      </w:r>
    </w:p>
    <w:p>
      <w:pPr>
        <w:spacing w:after="100"/>
      </w:pPr>
      <w:r>
        <w:t xml:space="preserve">Все формулировки и данные перенесены с прежнего сайта без изменений — это официальная информация, которую менять нельзя, можно только красиво оформить.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Что ещё нужно от вас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Фотография для главной страницы (портрет) — сейчас на её месте временная заглушка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Обложки книг для страницы «Библиотека», если есть — сейчас вместо них название книги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Куда присылать заявки с формы записи — на почту, в WhatsApp/Telegram или в другую систему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2026-09-11T03:26:34.898Z</dcterms:created>
  <dcterms:modified xsi:type="dcterms:W3CDTF">2026-09-11T03:26:34.899Z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