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B3" w:rsidRDefault="00440BB3" w:rsidP="00440BB3">
      <w:pPr>
        <w:spacing w:line="360" w:lineRule="auto"/>
        <w:jc w:val="center"/>
        <w:rPr>
          <w:noProof/>
        </w:rPr>
      </w:pPr>
      <w:r w:rsidRPr="00440BB3">
        <w:rPr>
          <w:rFonts w:ascii="Times New Roman" w:hAnsi="Times New Roman" w:cs="Times New Roman"/>
          <w:sz w:val="28"/>
        </w:rPr>
        <w:t>Описание функциональных требований ПП</w:t>
      </w:r>
      <w:r w:rsidRPr="00440BB3">
        <w:rPr>
          <w:sz w:val="28"/>
        </w:rPr>
        <w:t xml:space="preserve"> </w:t>
      </w:r>
    </w:p>
    <w:p w:rsidR="00CE61B5" w:rsidRDefault="00AD4199" w:rsidP="00440BB3">
      <w:pPr>
        <w:spacing w:line="360" w:lineRule="auto"/>
        <w:jc w:val="center"/>
      </w:pPr>
      <w:r w:rsidRPr="00AD4199">
        <w:drawing>
          <wp:inline distT="0" distB="0" distL="0" distR="0" wp14:anchorId="725D50D6" wp14:editId="26100CB6">
            <wp:extent cx="5936615" cy="3601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AB" w:rsidRDefault="00975BAB" w:rsidP="00440BB3">
      <w:pPr>
        <w:spacing w:line="360" w:lineRule="auto"/>
        <w:jc w:val="center"/>
      </w:pPr>
      <w:r w:rsidRPr="00975BAB">
        <w:drawing>
          <wp:inline distT="0" distB="0" distL="0" distR="0" wp14:anchorId="28E1DFE6" wp14:editId="38AF4FCC">
            <wp:extent cx="5936615" cy="364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AB" w:rsidRDefault="00975BAB" w:rsidP="00440BB3">
      <w:pPr>
        <w:spacing w:line="360" w:lineRule="auto"/>
        <w:jc w:val="center"/>
      </w:pPr>
      <w:r w:rsidRPr="00975BAB">
        <w:lastRenderedPageBreak/>
        <w:drawing>
          <wp:inline distT="0" distB="0" distL="0" distR="0" wp14:anchorId="389E6CB5" wp14:editId="3FBA308A">
            <wp:extent cx="5936615" cy="2249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8" w:rsidRDefault="00E61F28"/>
    <w:p w:rsidR="00E61F28" w:rsidRDefault="00E61F28"/>
    <w:p w:rsidR="00E61F28" w:rsidRPr="00E61F28" w:rsidRDefault="00E61F28" w:rsidP="00E61F2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61F28">
        <w:rPr>
          <w:rFonts w:ascii="Times New Roman" w:hAnsi="Times New Roman" w:cs="Times New Roman"/>
          <w:sz w:val="28"/>
        </w:rPr>
        <w:t>WBS-структуры многоуровневой классификации функциональных требований</w:t>
      </w:r>
    </w:p>
    <w:p w:rsidR="00E61F28" w:rsidRDefault="00E61F28"/>
    <w:p w:rsidR="00E61F28" w:rsidRDefault="00E61F28"/>
    <w:p w:rsidR="00E61F28" w:rsidRDefault="00975BAB" w:rsidP="00975BAB">
      <w:pPr>
        <w:jc w:val="center"/>
      </w:pPr>
      <w:bookmarkStart w:id="0" w:name="_GoBack"/>
      <w:r w:rsidRPr="00975BAB">
        <w:drawing>
          <wp:inline distT="0" distB="0" distL="0" distR="0" wp14:anchorId="610265F8" wp14:editId="1240C1FC">
            <wp:extent cx="4569513" cy="470001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292" cy="47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F28" w:rsidSect="004607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B5"/>
    <w:rsid w:val="00440BB3"/>
    <w:rsid w:val="0046076D"/>
    <w:rsid w:val="005D1F97"/>
    <w:rsid w:val="00975BAB"/>
    <w:rsid w:val="00AD4199"/>
    <w:rsid w:val="00CE61B5"/>
    <w:rsid w:val="00E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46D0B"/>
  <w15:chartTrackingRefBased/>
  <w15:docId w15:val="{C9696E6A-F67D-1D4D-A726-23382AF1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2020-10-25T19:51:00Z</dcterms:created>
  <dcterms:modified xsi:type="dcterms:W3CDTF">2020-10-25T19:51:00Z</dcterms:modified>
</cp:coreProperties>
</file>