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B0BAF3" w14:textId="77777777" w:rsidR="002745E2" w:rsidRPr="002745E2" w:rsidRDefault="002745E2" w:rsidP="002745E2">
      <w:pPr>
        <w:rPr>
          <w:rFonts w:ascii="Calibri" w:hAnsi="Calibri"/>
          <w:b/>
        </w:rPr>
      </w:pPr>
      <w:r w:rsidRPr="002745E2">
        <w:rPr>
          <w:rFonts w:ascii="Calibri" w:hAnsi="Calibri"/>
          <w:b/>
        </w:rPr>
        <w:t>Title of Workshop:</w:t>
      </w:r>
    </w:p>
    <w:p w14:paraId="2800E601" w14:textId="77777777" w:rsidR="002745E2" w:rsidRPr="002745E2" w:rsidRDefault="002745E2" w:rsidP="002745E2">
      <w:pPr>
        <w:rPr>
          <w:rFonts w:ascii="Calibri" w:hAnsi="Calibri"/>
        </w:rPr>
      </w:pPr>
      <w:r w:rsidRPr="002745E2">
        <w:rPr>
          <w:rFonts w:ascii="Calibri" w:hAnsi="Calibri"/>
        </w:rPr>
        <w:t>IEEE International Workshop on Cross-Layer Cyber-Physical Systems Security (CPSS)</w:t>
      </w:r>
    </w:p>
    <w:p w14:paraId="45847327" w14:textId="77777777" w:rsidR="002745E2" w:rsidRPr="002745E2" w:rsidRDefault="002745E2" w:rsidP="002745E2">
      <w:pPr>
        <w:rPr>
          <w:rFonts w:ascii="Calibri" w:hAnsi="Calibri"/>
        </w:rPr>
      </w:pPr>
    </w:p>
    <w:p w14:paraId="05428141" w14:textId="77777777" w:rsidR="002745E2" w:rsidRPr="002745E2" w:rsidRDefault="002745E2" w:rsidP="002745E2">
      <w:pPr>
        <w:rPr>
          <w:rFonts w:ascii="Calibri" w:hAnsi="Calibri"/>
          <w:b/>
        </w:rPr>
      </w:pPr>
      <w:r w:rsidRPr="002745E2">
        <w:rPr>
          <w:rFonts w:ascii="Calibri" w:hAnsi="Calibri"/>
          <w:b/>
        </w:rPr>
        <w:t>Date and Time:</w:t>
      </w:r>
    </w:p>
    <w:p w14:paraId="6365452C" w14:textId="77777777" w:rsidR="002745E2" w:rsidRPr="002745E2" w:rsidRDefault="002745E2" w:rsidP="002745E2">
      <w:pPr>
        <w:rPr>
          <w:rFonts w:ascii="Calibri" w:hAnsi="Calibri"/>
        </w:rPr>
      </w:pPr>
      <w:r>
        <w:rPr>
          <w:rFonts w:ascii="Calibri" w:hAnsi="Calibri"/>
        </w:rPr>
        <w:t>April 11, 1400—1830pm</w:t>
      </w:r>
    </w:p>
    <w:p w14:paraId="3F1B896B" w14:textId="77777777" w:rsidR="002745E2" w:rsidRPr="002745E2" w:rsidRDefault="002745E2" w:rsidP="002745E2">
      <w:pPr>
        <w:rPr>
          <w:rFonts w:ascii="Calibri" w:hAnsi="Calibri"/>
        </w:rPr>
      </w:pPr>
    </w:p>
    <w:p w14:paraId="1E739EF2" w14:textId="77777777" w:rsidR="002745E2" w:rsidRPr="002745E2" w:rsidRDefault="002745E2" w:rsidP="002745E2">
      <w:pPr>
        <w:rPr>
          <w:rFonts w:ascii="Calibri" w:hAnsi="Calibri"/>
          <w:b/>
        </w:rPr>
      </w:pPr>
      <w:r w:rsidRPr="002745E2">
        <w:rPr>
          <w:rFonts w:ascii="Calibri" w:hAnsi="Calibri"/>
          <w:b/>
        </w:rPr>
        <w:t>Brief description:</w:t>
      </w:r>
    </w:p>
    <w:p w14:paraId="54A571EB" w14:textId="77777777" w:rsidR="002745E2" w:rsidRPr="002745E2" w:rsidRDefault="002745E2" w:rsidP="002745E2">
      <w:pPr>
        <w:rPr>
          <w:rFonts w:ascii="Calibri" w:hAnsi="Calibri"/>
        </w:rPr>
      </w:pPr>
      <w:r w:rsidRPr="002745E2">
        <w:rPr>
          <w:rFonts w:ascii="Calibri" w:hAnsi="Calibri"/>
        </w:rPr>
        <w:t>The research of Cyber-Physical Systems (CPS) security addresses the security issues among close interactions and feedback loop between the embedded cyber components for computing and control and the dynamic physical components that involve mechanical components, human activities and surrounding environment. Example CPS systems include automotive and transportation systems, smart home, building and community, smart battery and energy systems, surveillance systems, cyber-physical biochip, and wearable devices. The purpose of this workshop is to bring together researchers from a broad community, presenting state-of-the-art security solutions crossing software and hardware layers towards trustworthy CPS development and to motivate new research topics and directions in this interdisciplinary area.</w:t>
      </w:r>
    </w:p>
    <w:p w14:paraId="6A103390" w14:textId="77777777" w:rsidR="002745E2" w:rsidRPr="002745E2" w:rsidRDefault="002745E2" w:rsidP="002745E2">
      <w:pPr>
        <w:rPr>
          <w:rFonts w:ascii="Calibri" w:hAnsi="Calibri"/>
        </w:rPr>
      </w:pPr>
    </w:p>
    <w:p w14:paraId="6ED394E5" w14:textId="4603FCF8" w:rsidR="0022338F" w:rsidRPr="002745E2" w:rsidRDefault="0022338F" w:rsidP="002745E2">
      <w:pPr>
        <w:rPr>
          <w:rFonts w:ascii="Calibri" w:hAnsi="Calibri"/>
          <w:b/>
        </w:rPr>
      </w:pPr>
      <w:r>
        <w:rPr>
          <w:rFonts w:ascii="Calibri" w:hAnsi="Calibri"/>
          <w:b/>
        </w:rPr>
        <w:t>Co-Chairs:</w:t>
      </w:r>
    </w:p>
    <w:p w14:paraId="5F78061C" w14:textId="4E6530AD" w:rsidR="002745E2" w:rsidRPr="002745E2" w:rsidRDefault="0022338F" w:rsidP="002745E2">
      <w:pPr>
        <w:rPr>
          <w:rFonts w:ascii="Calibri" w:hAnsi="Calibri"/>
        </w:rPr>
      </w:pPr>
      <w:r>
        <w:rPr>
          <w:rFonts w:ascii="Calibri" w:hAnsi="Calibri"/>
        </w:rPr>
        <w:t xml:space="preserve">    </w:t>
      </w:r>
      <w:proofErr w:type="spellStart"/>
      <w:r w:rsidR="008B03C0">
        <w:rPr>
          <w:rFonts w:ascii="Calibri" w:hAnsi="Calibri"/>
        </w:rPr>
        <w:t>Shiyan</w:t>
      </w:r>
      <w:proofErr w:type="spellEnd"/>
      <w:r w:rsidR="008B03C0">
        <w:rPr>
          <w:rFonts w:ascii="Calibri" w:hAnsi="Calibri"/>
        </w:rPr>
        <w:t xml:space="preserve"> Hu </w:t>
      </w:r>
      <w:r w:rsidR="002745E2">
        <w:rPr>
          <w:rFonts w:ascii="Calibri" w:hAnsi="Calibri"/>
        </w:rPr>
        <w:t>(</w:t>
      </w:r>
      <w:r w:rsidR="002745E2" w:rsidRPr="002745E2">
        <w:rPr>
          <w:rFonts w:ascii="Calibri" w:hAnsi="Calibri"/>
        </w:rPr>
        <w:t>Michigan Technological University</w:t>
      </w:r>
      <w:r w:rsidR="002745E2">
        <w:rPr>
          <w:rFonts w:ascii="Calibri" w:hAnsi="Calibri"/>
        </w:rPr>
        <w:t>, USA)</w:t>
      </w:r>
    </w:p>
    <w:p w14:paraId="1A8F4C72" w14:textId="55E015CB" w:rsidR="002745E2" w:rsidRPr="002745E2" w:rsidRDefault="0022338F" w:rsidP="002745E2">
      <w:pPr>
        <w:rPr>
          <w:rFonts w:ascii="Calibri" w:hAnsi="Calibri"/>
        </w:rPr>
      </w:pPr>
      <w:r>
        <w:rPr>
          <w:rFonts w:ascii="Calibri" w:hAnsi="Calibri"/>
        </w:rPr>
        <w:t xml:space="preserve">    </w:t>
      </w:r>
      <w:r w:rsidR="008B03C0">
        <w:rPr>
          <w:rFonts w:ascii="Calibri" w:hAnsi="Calibri"/>
        </w:rPr>
        <w:t xml:space="preserve">Xin Li </w:t>
      </w:r>
      <w:r w:rsidR="002745E2">
        <w:rPr>
          <w:rFonts w:ascii="Calibri" w:hAnsi="Calibri"/>
        </w:rPr>
        <w:t>(</w:t>
      </w:r>
      <w:r w:rsidR="002745E2" w:rsidRPr="002745E2">
        <w:rPr>
          <w:rFonts w:ascii="Calibri" w:hAnsi="Calibri"/>
        </w:rPr>
        <w:t>Carnegie Mellon University</w:t>
      </w:r>
      <w:r w:rsidR="002745E2">
        <w:rPr>
          <w:rFonts w:ascii="Calibri" w:hAnsi="Calibri"/>
        </w:rPr>
        <w:t>, USA)</w:t>
      </w:r>
    </w:p>
    <w:p w14:paraId="067476F4" w14:textId="72B04D47" w:rsidR="002745E2" w:rsidRPr="002745E2" w:rsidRDefault="0022338F" w:rsidP="002745E2">
      <w:pPr>
        <w:rPr>
          <w:rFonts w:ascii="Calibri" w:hAnsi="Calibri"/>
        </w:rPr>
      </w:pPr>
      <w:r>
        <w:rPr>
          <w:rFonts w:ascii="Calibri" w:hAnsi="Calibri"/>
        </w:rPr>
        <w:t xml:space="preserve">    </w:t>
      </w:r>
      <w:proofErr w:type="spellStart"/>
      <w:r w:rsidR="008B03C0">
        <w:rPr>
          <w:rFonts w:ascii="Calibri" w:hAnsi="Calibri"/>
        </w:rPr>
        <w:t>Yier</w:t>
      </w:r>
      <w:proofErr w:type="spellEnd"/>
      <w:r w:rsidR="008B03C0">
        <w:rPr>
          <w:rFonts w:ascii="Calibri" w:hAnsi="Calibri"/>
        </w:rPr>
        <w:t xml:space="preserve"> </w:t>
      </w:r>
      <w:proofErr w:type="spellStart"/>
      <w:r w:rsidR="008B03C0">
        <w:rPr>
          <w:rFonts w:ascii="Calibri" w:hAnsi="Calibri"/>
        </w:rPr>
        <w:t>Jin</w:t>
      </w:r>
      <w:proofErr w:type="spellEnd"/>
      <w:r w:rsidR="008B03C0">
        <w:rPr>
          <w:rFonts w:ascii="Calibri" w:hAnsi="Calibri"/>
        </w:rPr>
        <w:t xml:space="preserve"> </w:t>
      </w:r>
      <w:r w:rsidR="002745E2">
        <w:rPr>
          <w:rFonts w:ascii="Calibri" w:hAnsi="Calibri"/>
        </w:rPr>
        <w:t>(</w:t>
      </w:r>
      <w:r w:rsidR="002745E2" w:rsidRPr="002745E2">
        <w:rPr>
          <w:rFonts w:ascii="Calibri" w:hAnsi="Calibri"/>
        </w:rPr>
        <w:t>University of Central Florida</w:t>
      </w:r>
      <w:r w:rsidR="002745E2">
        <w:rPr>
          <w:rFonts w:ascii="Calibri" w:hAnsi="Calibri"/>
        </w:rPr>
        <w:t>, USA)</w:t>
      </w:r>
    </w:p>
    <w:p w14:paraId="3D041155" w14:textId="1D0CF6B7" w:rsidR="002745E2" w:rsidRDefault="0022338F" w:rsidP="002745E2">
      <w:pPr>
        <w:rPr>
          <w:rFonts w:ascii="Calibri" w:hAnsi="Calibri"/>
        </w:rPr>
      </w:pPr>
      <w:r>
        <w:rPr>
          <w:rFonts w:ascii="Calibri" w:hAnsi="Calibri"/>
        </w:rPr>
        <w:t xml:space="preserve">    </w:t>
      </w:r>
      <w:r w:rsidR="008B03C0">
        <w:rPr>
          <w:rFonts w:ascii="Calibri" w:hAnsi="Calibri"/>
        </w:rPr>
        <w:t xml:space="preserve">Mark </w:t>
      </w:r>
      <w:proofErr w:type="spellStart"/>
      <w:r w:rsidR="008B03C0">
        <w:rPr>
          <w:rFonts w:ascii="Calibri" w:hAnsi="Calibri"/>
        </w:rPr>
        <w:t>Tehranipoor</w:t>
      </w:r>
      <w:proofErr w:type="spellEnd"/>
      <w:r w:rsidR="008B03C0">
        <w:rPr>
          <w:rFonts w:ascii="Calibri" w:hAnsi="Calibri"/>
        </w:rPr>
        <w:t xml:space="preserve"> </w:t>
      </w:r>
      <w:r w:rsidR="002745E2">
        <w:rPr>
          <w:rFonts w:ascii="Calibri" w:hAnsi="Calibri"/>
        </w:rPr>
        <w:t>(</w:t>
      </w:r>
      <w:r w:rsidR="002745E2" w:rsidRPr="002745E2">
        <w:rPr>
          <w:rFonts w:ascii="Calibri" w:hAnsi="Calibri"/>
        </w:rPr>
        <w:t>University of Florida</w:t>
      </w:r>
      <w:r w:rsidR="002745E2">
        <w:rPr>
          <w:rFonts w:ascii="Calibri" w:hAnsi="Calibri"/>
        </w:rPr>
        <w:t>, USA)</w:t>
      </w:r>
    </w:p>
    <w:p w14:paraId="220C7F9A" w14:textId="5487F1B0" w:rsidR="0022338F" w:rsidRPr="0022338F" w:rsidRDefault="0022338F" w:rsidP="002745E2">
      <w:pPr>
        <w:rPr>
          <w:rFonts w:ascii="Calibri" w:hAnsi="Calibri"/>
          <w:b/>
        </w:rPr>
      </w:pPr>
      <w:r w:rsidRPr="0022338F">
        <w:rPr>
          <w:rFonts w:ascii="Calibri" w:hAnsi="Calibri"/>
          <w:b/>
        </w:rPr>
        <w:t>Publicity Chair:</w:t>
      </w:r>
    </w:p>
    <w:p w14:paraId="7E4FD65C" w14:textId="15618201" w:rsidR="0022338F" w:rsidRPr="002745E2" w:rsidRDefault="0022338F" w:rsidP="002745E2">
      <w:pPr>
        <w:rPr>
          <w:rFonts w:ascii="Calibri" w:hAnsi="Calibri"/>
        </w:rPr>
      </w:pPr>
      <w:r>
        <w:rPr>
          <w:rFonts w:ascii="Calibri" w:hAnsi="Calibri"/>
        </w:rPr>
        <w:t xml:space="preserve">    </w:t>
      </w:r>
      <w:proofErr w:type="spellStart"/>
      <w:r>
        <w:rPr>
          <w:rFonts w:ascii="Calibri" w:hAnsi="Calibri"/>
        </w:rPr>
        <w:t>Bei</w:t>
      </w:r>
      <w:proofErr w:type="spellEnd"/>
      <w:r>
        <w:rPr>
          <w:rFonts w:ascii="Calibri" w:hAnsi="Calibri"/>
        </w:rPr>
        <w:t xml:space="preserve"> Yu</w:t>
      </w:r>
      <w:bookmarkStart w:id="0" w:name="_GoBack"/>
      <w:bookmarkEnd w:id="0"/>
      <w:r>
        <w:rPr>
          <w:rFonts w:ascii="Calibri" w:hAnsi="Calibri"/>
        </w:rPr>
        <w:t xml:space="preserve"> (Chinese University of Hong Kong, Hong Kong)</w:t>
      </w:r>
    </w:p>
    <w:p w14:paraId="6019C78A" w14:textId="77777777" w:rsidR="002745E2" w:rsidRPr="002745E2" w:rsidRDefault="002745E2" w:rsidP="002745E2">
      <w:pPr>
        <w:rPr>
          <w:rFonts w:ascii="Calibri" w:hAnsi="Calibri"/>
        </w:rPr>
      </w:pPr>
    </w:p>
    <w:p w14:paraId="5808D4EB" w14:textId="77777777" w:rsidR="002745E2" w:rsidRPr="002745E2" w:rsidRDefault="002745E2" w:rsidP="002745E2">
      <w:pPr>
        <w:rPr>
          <w:rFonts w:ascii="Calibri" w:hAnsi="Calibri"/>
          <w:b/>
        </w:rPr>
      </w:pPr>
      <w:r w:rsidRPr="002745E2">
        <w:rPr>
          <w:rFonts w:ascii="Calibri" w:hAnsi="Calibri"/>
          <w:b/>
        </w:rPr>
        <w:t>Program Listing include times:</w:t>
      </w:r>
    </w:p>
    <w:tbl>
      <w:tblPr>
        <w:tblW w:w="0" w:type="auto"/>
        <w:tblCellMar>
          <w:left w:w="0" w:type="dxa"/>
          <w:right w:w="0" w:type="dxa"/>
        </w:tblCellMar>
        <w:tblLook w:val="04A0" w:firstRow="1" w:lastRow="0" w:firstColumn="1" w:lastColumn="0" w:noHBand="0" w:noVBand="1"/>
      </w:tblPr>
      <w:tblGrid>
        <w:gridCol w:w="1651"/>
        <w:gridCol w:w="7369"/>
      </w:tblGrid>
      <w:tr w:rsidR="002745E2" w:rsidRPr="002745E2" w14:paraId="582707BC" w14:textId="77777777" w:rsidTr="008B03C0">
        <w:trPr>
          <w:trHeight w:val="557"/>
        </w:trPr>
        <w:tc>
          <w:tcPr>
            <w:tcW w:w="0" w:type="auto"/>
            <w:tcMar>
              <w:top w:w="30" w:type="dxa"/>
              <w:left w:w="120" w:type="dxa"/>
              <w:bottom w:w="30" w:type="dxa"/>
              <w:right w:w="120" w:type="dxa"/>
            </w:tcMar>
            <w:vAlign w:val="center"/>
            <w:hideMark/>
          </w:tcPr>
          <w:p w14:paraId="65DD28C4" w14:textId="77777777" w:rsidR="002745E2" w:rsidRPr="002745E2" w:rsidRDefault="002745E2" w:rsidP="002745E2">
            <w:pPr>
              <w:rPr>
                <w:rFonts w:ascii="Georgia" w:eastAsia="Times New Roman" w:hAnsi="Georgia" w:cs="Times New Roman"/>
                <w:color w:val="000000"/>
                <w:sz w:val="22"/>
                <w:szCs w:val="27"/>
                <w:lang w:val="en-US" w:eastAsia="zh-CN"/>
              </w:rPr>
            </w:pPr>
            <w:r w:rsidRPr="002745E2">
              <w:rPr>
                <w:rFonts w:ascii="Georgia" w:eastAsia="Times New Roman" w:hAnsi="Georgia" w:cs="Times New Roman"/>
                <w:color w:val="000000"/>
                <w:sz w:val="22"/>
                <w:szCs w:val="27"/>
                <w:lang w:val="en-US" w:eastAsia="zh-CN"/>
              </w:rPr>
              <w:t>14:00--</w:t>
            </w:r>
            <w:r>
              <w:rPr>
                <w:rFonts w:ascii="Georgia" w:eastAsia="Times New Roman" w:hAnsi="Georgia" w:cs="Times New Roman"/>
                <w:color w:val="000000"/>
                <w:sz w:val="22"/>
                <w:szCs w:val="27"/>
                <w:lang w:val="en-US" w:eastAsia="zh-CN"/>
              </w:rPr>
              <w:t>14:20         </w:t>
            </w:r>
            <w:r w:rsidRPr="002745E2">
              <w:rPr>
                <w:rFonts w:ascii="Georgia" w:eastAsia="Times New Roman" w:hAnsi="Georgia" w:cs="Times New Roman"/>
                <w:color w:val="000000"/>
                <w:sz w:val="22"/>
                <w:szCs w:val="27"/>
                <w:lang w:val="en-US" w:eastAsia="zh-CN"/>
              </w:rPr>
              <w:t>  </w:t>
            </w:r>
          </w:p>
        </w:tc>
        <w:tc>
          <w:tcPr>
            <w:tcW w:w="0" w:type="auto"/>
            <w:tcMar>
              <w:top w:w="30" w:type="dxa"/>
              <w:left w:w="120" w:type="dxa"/>
              <w:bottom w:w="30" w:type="dxa"/>
              <w:right w:w="120" w:type="dxa"/>
            </w:tcMar>
            <w:vAlign w:val="center"/>
            <w:hideMark/>
          </w:tcPr>
          <w:p w14:paraId="7071C888" w14:textId="77777777" w:rsidR="002745E2" w:rsidRPr="002745E2" w:rsidRDefault="002745E2" w:rsidP="002745E2">
            <w:pPr>
              <w:rPr>
                <w:rFonts w:ascii="Georgia" w:eastAsia="Times New Roman" w:hAnsi="Georgia" w:cs="Times New Roman"/>
                <w:color w:val="000000"/>
                <w:sz w:val="22"/>
                <w:szCs w:val="27"/>
                <w:lang w:val="en-US" w:eastAsia="zh-CN"/>
              </w:rPr>
            </w:pPr>
            <w:r w:rsidRPr="002745E2">
              <w:rPr>
                <w:rFonts w:ascii="Georgia" w:eastAsia="Times New Roman" w:hAnsi="Georgia" w:cs="Times New Roman"/>
                <w:color w:val="000000"/>
                <w:sz w:val="22"/>
                <w:szCs w:val="27"/>
                <w:lang w:val="en-US" w:eastAsia="zh-CN"/>
              </w:rPr>
              <w:t>Opening remarks</w:t>
            </w:r>
          </w:p>
        </w:tc>
      </w:tr>
      <w:tr w:rsidR="002745E2" w:rsidRPr="002745E2" w14:paraId="541F4A82" w14:textId="77777777" w:rsidTr="008B03C0">
        <w:tc>
          <w:tcPr>
            <w:tcW w:w="0" w:type="auto"/>
            <w:tcMar>
              <w:top w:w="30" w:type="dxa"/>
              <w:left w:w="120" w:type="dxa"/>
              <w:bottom w:w="30" w:type="dxa"/>
              <w:right w:w="120" w:type="dxa"/>
            </w:tcMar>
            <w:vAlign w:val="center"/>
            <w:hideMark/>
          </w:tcPr>
          <w:p w14:paraId="6C609AB9" w14:textId="77777777" w:rsidR="002745E2" w:rsidRPr="002745E2" w:rsidRDefault="002745E2" w:rsidP="002745E2">
            <w:pPr>
              <w:rPr>
                <w:rFonts w:ascii="Georgia" w:eastAsia="Times New Roman" w:hAnsi="Georgia" w:cs="Times New Roman"/>
                <w:color w:val="000000"/>
                <w:sz w:val="22"/>
                <w:szCs w:val="27"/>
                <w:lang w:val="en-US" w:eastAsia="zh-CN"/>
              </w:rPr>
            </w:pPr>
            <w:r w:rsidRPr="002745E2">
              <w:rPr>
                <w:rFonts w:ascii="Georgia" w:eastAsia="Times New Roman" w:hAnsi="Georgia" w:cs="Times New Roman"/>
                <w:color w:val="000000"/>
                <w:sz w:val="22"/>
                <w:szCs w:val="27"/>
                <w:lang w:val="en-US" w:eastAsia="zh-CN"/>
              </w:rPr>
              <w:t>14:20–15:20</w:t>
            </w:r>
          </w:p>
        </w:tc>
        <w:tc>
          <w:tcPr>
            <w:tcW w:w="0" w:type="auto"/>
            <w:tcMar>
              <w:top w:w="30" w:type="dxa"/>
              <w:left w:w="120" w:type="dxa"/>
              <w:bottom w:w="30" w:type="dxa"/>
              <w:right w:w="120" w:type="dxa"/>
            </w:tcMar>
            <w:vAlign w:val="center"/>
            <w:hideMark/>
          </w:tcPr>
          <w:p w14:paraId="511CACD5" w14:textId="77777777" w:rsidR="002745E2" w:rsidRPr="002745E2" w:rsidRDefault="002745E2" w:rsidP="002745E2">
            <w:pPr>
              <w:rPr>
                <w:rFonts w:ascii="Georgia" w:eastAsia="Times New Roman" w:hAnsi="Georgia" w:cs="Times New Roman"/>
                <w:color w:val="000000"/>
                <w:sz w:val="22"/>
                <w:szCs w:val="27"/>
                <w:lang w:val="en-US" w:eastAsia="zh-CN"/>
              </w:rPr>
            </w:pPr>
            <w:r w:rsidRPr="002745E2">
              <w:rPr>
                <w:rFonts w:ascii="Georgia" w:eastAsia="Times New Roman" w:hAnsi="Georgia" w:cs="Times New Roman"/>
                <w:b/>
                <w:bCs/>
                <w:color w:val="FF0000"/>
                <w:sz w:val="22"/>
                <w:szCs w:val="27"/>
                <w:lang w:val="en-US" w:eastAsia="zh-CN"/>
              </w:rPr>
              <w:t>Keynote:</w:t>
            </w:r>
            <w:r w:rsidRPr="002745E2">
              <w:rPr>
                <w:rFonts w:ascii="Georgia" w:eastAsia="Times New Roman" w:hAnsi="Georgia" w:cs="Times New Roman"/>
                <w:b/>
                <w:bCs/>
                <w:color w:val="000000"/>
                <w:sz w:val="22"/>
                <w:szCs w:val="27"/>
                <w:lang w:val="en-US" w:eastAsia="zh-CN"/>
              </w:rPr>
              <w:t> A Mathematical Formulation for Optimal Load Shifting of Electricity Demand</w:t>
            </w:r>
          </w:p>
        </w:tc>
      </w:tr>
      <w:tr w:rsidR="002745E2" w:rsidRPr="002745E2" w14:paraId="5FDC1AD6" w14:textId="77777777" w:rsidTr="008B03C0">
        <w:tc>
          <w:tcPr>
            <w:tcW w:w="0" w:type="auto"/>
            <w:tcMar>
              <w:top w:w="30" w:type="dxa"/>
              <w:left w:w="120" w:type="dxa"/>
              <w:bottom w:w="30" w:type="dxa"/>
              <w:right w:w="120" w:type="dxa"/>
            </w:tcMar>
            <w:vAlign w:val="center"/>
            <w:hideMark/>
          </w:tcPr>
          <w:p w14:paraId="4F7A42FB" w14:textId="77777777" w:rsidR="002745E2" w:rsidRPr="002745E2" w:rsidRDefault="002745E2" w:rsidP="002745E2">
            <w:pPr>
              <w:rPr>
                <w:rFonts w:ascii="Georgia" w:eastAsia="Times New Roman" w:hAnsi="Georgia" w:cs="Times New Roman"/>
                <w:color w:val="000000"/>
                <w:sz w:val="22"/>
                <w:szCs w:val="27"/>
                <w:lang w:val="en-US" w:eastAsia="zh-CN"/>
              </w:rPr>
            </w:pPr>
          </w:p>
        </w:tc>
        <w:tc>
          <w:tcPr>
            <w:tcW w:w="0" w:type="auto"/>
            <w:tcMar>
              <w:top w:w="30" w:type="dxa"/>
              <w:left w:w="120" w:type="dxa"/>
              <w:bottom w:w="30" w:type="dxa"/>
              <w:right w:w="120" w:type="dxa"/>
            </w:tcMar>
            <w:vAlign w:val="center"/>
            <w:hideMark/>
          </w:tcPr>
          <w:p w14:paraId="20686449" w14:textId="77777777" w:rsidR="002745E2" w:rsidRPr="002745E2" w:rsidRDefault="008B03C0" w:rsidP="002745E2">
            <w:pPr>
              <w:rPr>
                <w:rFonts w:ascii="Georgia" w:eastAsia="Times New Roman" w:hAnsi="Georgia" w:cs="Times New Roman"/>
                <w:color w:val="000000"/>
                <w:sz w:val="22"/>
                <w:szCs w:val="27"/>
                <w:lang w:val="en-US" w:eastAsia="zh-CN"/>
              </w:rPr>
            </w:pPr>
            <w:hyperlink r:id="rId4" w:history="1">
              <w:proofErr w:type="spellStart"/>
              <w:r w:rsidR="002745E2" w:rsidRPr="002745E2">
                <w:rPr>
                  <w:rFonts w:ascii="Georgia" w:eastAsia="Times New Roman" w:hAnsi="Georgia" w:cs="Times New Roman"/>
                  <w:i/>
                  <w:iCs/>
                  <w:color w:val="224B8D"/>
                  <w:sz w:val="22"/>
                  <w:szCs w:val="27"/>
                  <w:lang w:val="en-US" w:eastAsia="zh-CN"/>
                </w:rPr>
                <w:t>Yinyu</w:t>
              </w:r>
              <w:proofErr w:type="spellEnd"/>
              <w:r w:rsidR="002745E2" w:rsidRPr="002745E2">
                <w:rPr>
                  <w:rFonts w:ascii="Georgia" w:eastAsia="Times New Roman" w:hAnsi="Georgia" w:cs="Times New Roman"/>
                  <w:i/>
                  <w:iCs/>
                  <w:color w:val="224B8D"/>
                  <w:sz w:val="22"/>
                  <w:szCs w:val="27"/>
                  <w:lang w:val="en-US" w:eastAsia="zh-CN"/>
                </w:rPr>
                <w:t xml:space="preserve"> Ye, Stanford University, USA</w:t>
              </w:r>
            </w:hyperlink>
          </w:p>
        </w:tc>
      </w:tr>
      <w:tr w:rsidR="002745E2" w:rsidRPr="002745E2" w14:paraId="6802F9DD" w14:textId="77777777" w:rsidTr="008B03C0">
        <w:tc>
          <w:tcPr>
            <w:tcW w:w="0" w:type="auto"/>
            <w:tcMar>
              <w:top w:w="30" w:type="dxa"/>
              <w:left w:w="120" w:type="dxa"/>
              <w:bottom w:w="30" w:type="dxa"/>
              <w:right w:w="120" w:type="dxa"/>
            </w:tcMar>
            <w:vAlign w:val="center"/>
            <w:hideMark/>
          </w:tcPr>
          <w:p w14:paraId="19FE672D" w14:textId="77777777" w:rsidR="002745E2" w:rsidRPr="002745E2" w:rsidRDefault="002745E2" w:rsidP="002745E2">
            <w:pPr>
              <w:rPr>
                <w:rFonts w:ascii="Georgia" w:eastAsia="Times New Roman" w:hAnsi="Georgia" w:cs="Times New Roman"/>
                <w:color w:val="000000"/>
                <w:sz w:val="22"/>
                <w:szCs w:val="27"/>
                <w:lang w:val="en-US" w:eastAsia="zh-CN"/>
              </w:rPr>
            </w:pPr>
          </w:p>
        </w:tc>
        <w:tc>
          <w:tcPr>
            <w:tcW w:w="0" w:type="auto"/>
            <w:tcMar>
              <w:top w:w="30" w:type="dxa"/>
              <w:left w:w="120" w:type="dxa"/>
              <w:bottom w:w="30" w:type="dxa"/>
              <w:right w:w="120" w:type="dxa"/>
            </w:tcMar>
            <w:vAlign w:val="center"/>
            <w:hideMark/>
          </w:tcPr>
          <w:p w14:paraId="4FC8DE3F" w14:textId="77777777" w:rsidR="002745E2" w:rsidRPr="002745E2" w:rsidRDefault="002745E2" w:rsidP="002745E2">
            <w:pPr>
              <w:rPr>
                <w:rFonts w:ascii="Times New Roman" w:eastAsia="Times New Roman" w:hAnsi="Times New Roman" w:cs="Times New Roman"/>
                <w:sz w:val="22"/>
                <w:szCs w:val="20"/>
                <w:lang w:val="en-US" w:eastAsia="zh-CN"/>
              </w:rPr>
            </w:pPr>
          </w:p>
        </w:tc>
      </w:tr>
      <w:tr w:rsidR="002745E2" w:rsidRPr="002745E2" w14:paraId="5DF977F8" w14:textId="77777777" w:rsidTr="008B03C0">
        <w:tc>
          <w:tcPr>
            <w:tcW w:w="0" w:type="auto"/>
            <w:tcMar>
              <w:top w:w="30" w:type="dxa"/>
              <w:left w:w="120" w:type="dxa"/>
              <w:bottom w:w="30" w:type="dxa"/>
              <w:right w:w="120" w:type="dxa"/>
            </w:tcMar>
            <w:vAlign w:val="center"/>
            <w:hideMark/>
          </w:tcPr>
          <w:p w14:paraId="55389177" w14:textId="77777777" w:rsidR="002745E2" w:rsidRPr="002745E2" w:rsidRDefault="002745E2" w:rsidP="002745E2">
            <w:pPr>
              <w:rPr>
                <w:rFonts w:ascii="Georgia" w:eastAsia="Times New Roman" w:hAnsi="Georgia" w:cs="Times New Roman"/>
                <w:color w:val="000000"/>
                <w:sz w:val="22"/>
                <w:szCs w:val="27"/>
                <w:lang w:val="en-US" w:eastAsia="zh-CN"/>
              </w:rPr>
            </w:pPr>
            <w:r w:rsidRPr="002745E2">
              <w:rPr>
                <w:rFonts w:ascii="Georgia" w:eastAsia="Times New Roman" w:hAnsi="Georgia" w:cs="Times New Roman"/>
                <w:color w:val="000000"/>
                <w:sz w:val="22"/>
                <w:szCs w:val="27"/>
                <w:lang w:val="en-US" w:eastAsia="zh-CN"/>
              </w:rPr>
              <w:t>15:20–15:30</w:t>
            </w:r>
          </w:p>
        </w:tc>
        <w:tc>
          <w:tcPr>
            <w:tcW w:w="0" w:type="auto"/>
            <w:tcMar>
              <w:top w:w="30" w:type="dxa"/>
              <w:left w:w="120" w:type="dxa"/>
              <w:bottom w:w="30" w:type="dxa"/>
              <w:right w:w="120" w:type="dxa"/>
            </w:tcMar>
            <w:vAlign w:val="center"/>
            <w:hideMark/>
          </w:tcPr>
          <w:p w14:paraId="76315792" w14:textId="77777777" w:rsidR="002745E2" w:rsidRPr="002745E2" w:rsidRDefault="002745E2" w:rsidP="002745E2">
            <w:pPr>
              <w:rPr>
                <w:rFonts w:ascii="Georgia" w:eastAsia="Times New Roman" w:hAnsi="Georgia" w:cs="Times New Roman"/>
                <w:color w:val="000000"/>
                <w:sz w:val="22"/>
                <w:szCs w:val="27"/>
                <w:lang w:val="en-US" w:eastAsia="zh-CN"/>
              </w:rPr>
            </w:pPr>
            <w:r w:rsidRPr="002745E2">
              <w:rPr>
                <w:rFonts w:ascii="Georgia" w:eastAsia="Times New Roman" w:hAnsi="Georgia" w:cs="Times New Roman"/>
                <w:color w:val="000000"/>
                <w:sz w:val="22"/>
                <w:szCs w:val="27"/>
                <w:lang w:val="en-US" w:eastAsia="zh-CN"/>
              </w:rPr>
              <w:t>Break</w:t>
            </w:r>
          </w:p>
        </w:tc>
      </w:tr>
      <w:tr w:rsidR="002745E2" w:rsidRPr="002745E2" w14:paraId="04C6110A" w14:textId="77777777" w:rsidTr="008B03C0">
        <w:tc>
          <w:tcPr>
            <w:tcW w:w="0" w:type="auto"/>
            <w:tcMar>
              <w:top w:w="30" w:type="dxa"/>
              <w:left w:w="120" w:type="dxa"/>
              <w:bottom w:w="30" w:type="dxa"/>
              <w:right w:w="120" w:type="dxa"/>
            </w:tcMar>
            <w:vAlign w:val="center"/>
            <w:hideMark/>
          </w:tcPr>
          <w:p w14:paraId="467C4FB7" w14:textId="77777777" w:rsidR="002745E2" w:rsidRPr="002745E2" w:rsidRDefault="002745E2" w:rsidP="002745E2">
            <w:pPr>
              <w:rPr>
                <w:rFonts w:ascii="Georgia" w:eastAsia="Times New Roman" w:hAnsi="Georgia" w:cs="Times New Roman"/>
                <w:color w:val="000000"/>
                <w:sz w:val="22"/>
                <w:szCs w:val="27"/>
                <w:lang w:val="en-US" w:eastAsia="zh-CN"/>
              </w:rPr>
            </w:pPr>
          </w:p>
        </w:tc>
        <w:tc>
          <w:tcPr>
            <w:tcW w:w="0" w:type="auto"/>
            <w:tcMar>
              <w:top w:w="30" w:type="dxa"/>
              <w:left w:w="120" w:type="dxa"/>
              <w:bottom w:w="30" w:type="dxa"/>
              <w:right w:w="120" w:type="dxa"/>
            </w:tcMar>
            <w:vAlign w:val="center"/>
            <w:hideMark/>
          </w:tcPr>
          <w:p w14:paraId="2A0B0B87" w14:textId="77777777" w:rsidR="002745E2" w:rsidRPr="002745E2" w:rsidRDefault="002745E2" w:rsidP="002745E2">
            <w:pPr>
              <w:rPr>
                <w:rFonts w:ascii="Times New Roman" w:eastAsia="Times New Roman" w:hAnsi="Times New Roman" w:cs="Times New Roman"/>
                <w:sz w:val="22"/>
                <w:szCs w:val="20"/>
                <w:lang w:val="en-US" w:eastAsia="zh-CN"/>
              </w:rPr>
            </w:pPr>
          </w:p>
        </w:tc>
      </w:tr>
      <w:tr w:rsidR="002745E2" w:rsidRPr="002745E2" w14:paraId="2B864750" w14:textId="77777777" w:rsidTr="008B03C0">
        <w:tc>
          <w:tcPr>
            <w:tcW w:w="0" w:type="auto"/>
            <w:tcMar>
              <w:top w:w="30" w:type="dxa"/>
              <w:left w:w="120" w:type="dxa"/>
              <w:bottom w:w="30" w:type="dxa"/>
              <w:right w:w="120" w:type="dxa"/>
            </w:tcMar>
            <w:vAlign w:val="center"/>
            <w:hideMark/>
          </w:tcPr>
          <w:p w14:paraId="3D885BB0" w14:textId="77777777" w:rsidR="002745E2" w:rsidRPr="002745E2" w:rsidRDefault="002745E2" w:rsidP="002745E2">
            <w:pPr>
              <w:rPr>
                <w:rFonts w:ascii="Georgia" w:eastAsia="Times New Roman" w:hAnsi="Georgia" w:cs="Times New Roman"/>
                <w:color w:val="000000"/>
                <w:sz w:val="22"/>
                <w:szCs w:val="27"/>
                <w:lang w:val="en-US" w:eastAsia="zh-CN"/>
              </w:rPr>
            </w:pPr>
            <w:r w:rsidRPr="002745E2">
              <w:rPr>
                <w:rFonts w:ascii="Georgia" w:eastAsia="Times New Roman" w:hAnsi="Georgia" w:cs="Times New Roman"/>
                <w:color w:val="000000"/>
                <w:sz w:val="22"/>
                <w:szCs w:val="27"/>
                <w:lang w:val="en-US" w:eastAsia="zh-CN"/>
              </w:rPr>
              <w:t>15:30–16:00</w:t>
            </w:r>
          </w:p>
        </w:tc>
        <w:tc>
          <w:tcPr>
            <w:tcW w:w="0" w:type="auto"/>
            <w:tcMar>
              <w:top w:w="30" w:type="dxa"/>
              <w:left w:w="120" w:type="dxa"/>
              <w:bottom w:w="30" w:type="dxa"/>
              <w:right w:w="120" w:type="dxa"/>
            </w:tcMar>
            <w:vAlign w:val="center"/>
            <w:hideMark/>
          </w:tcPr>
          <w:p w14:paraId="33324B7A" w14:textId="334EBDC9" w:rsidR="002745E2" w:rsidRPr="0022338F" w:rsidRDefault="002745E2" w:rsidP="002745E2">
            <w:pPr>
              <w:rPr>
                <w:rFonts w:ascii="Georgia" w:eastAsia="Times New Roman" w:hAnsi="Georgia" w:cs="Times New Roman"/>
                <w:b/>
                <w:bCs/>
                <w:color w:val="000000"/>
                <w:sz w:val="22"/>
                <w:szCs w:val="27"/>
                <w:lang w:val="en-US" w:eastAsia="zh-CN"/>
              </w:rPr>
            </w:pPr>
            <w:r w:rsidRPr="002745E2">
              <w:rPr>
                <w:rFonts w:ascii="Georgia" w:eastAsia="Times New Roman" w:hAnsi="Georgia" w:cs="Times New Roman"/>
                <w:b/>
                <w:bCs/>
                <w:color w:val="FF0000"/>
                <w:sz w:val="22"/>
                <w:szCs w:val="27"/>
                <w:lang w:val="en-US" w:eastAsia="zh-CN"/>
              </w:rPr>
              <w:t>Invited:</w:t>
            </w:r>
            <w:r w:rsidR="0022338F">
              <w:rPr>
                <w:rFonts w:ascii="Georgia" w:eastAsia="Times New Roman" w:hAnsi="Georgia" w:cs="Times New Roman"/>
                <w:b/>
                <w:bCs/>
                <w:color w:val="000000"/>
                <w:sz w:val="22"/>
                <w:szCs w:val="27"/>
                <w:lang w:val="en-US" w:eastAsia="zh-CN"/>
              </w:rPr>
              <w:t> </w:t>
            </w:r>
            <w:r w:rsidR="0022338F" w:rsidRPr="0022338F">
              <w:rPr>
                <w:rFonts w:ascii="Georgia" w:eastAsia="Times New Roman" w:hAnsi="Georgia" w:cs="Times New Roman"/>
                <w:b/>
                <w:bCs/>
                <w:color w:val="000000"/>
                <w:sz w:val="22"/>
                <w:szCs w:val="27"/>
                <w:lang w:val="en-US" w:eastAsia="zh-CN"/>
              </w:rPr>
              <w:t xml:space="preserve">Challenges in Securing the </w:t>
            </w:r>
            <w:proofErr w:type="spellStart"/>
            <w:r w:rsidR="0022338F" w:rsidRPr="0022338F">
              <w:rPr>
                <w:rFonts w:ascii="Georgia" w:eastAsia="Times New Roman" w:hAnsi="Georgia" w:cs="Times New Roman"/>
                <w:b/>
                <w:bCs/>
                <w:color w:val="000000"/>
                <w:sz w:val="22"/>
                <w:szCs w:val="27"/>
                <w:lang w:val="en-US" w:eastAsia="zh-CN"/>
              </w:rPr>
              <w:t>IoT</w:t>
            </w:r>
            <w:proofErr w:type="spellEnd"/>
            <w:r w:rsidR="0022338F" w:rsidRPr="0022338F">
              <w:rPr>
                <w:rFonts w:ascii="Georgia" w:eastAsia="Times New Roman" w:hAnsi="Georgia" w:cs="Times New Roman"/>
                <w:b/>
                <w:bCs/>
                <w:color w:val="000000"/>
                <w:sz w:val="22"/>
                <w:szCs w:val="27"/>
                <w:lang w:val="en-US" w:eastAsia="zh-CN"/>
              </w:rPr>
              <w:t xml:space="preserve"> End-Point Devices</w:t>
            </w:r>
          </w:p>
        </w:tc>
      </w:tr>
      <w:tr w:rsidR="002745E2" w:rsidRPr="002745E2" w14:paraId="3AA81372" w14:textId="77777777" w:rsidTr="008B03C0">
        <w:tc>
          <w:tcPr>
            <w:tcW w:w="0" w:type="auto"/>
            <w:tcMar>
              <w:top w:w="30" w:type="dxa"/>
              <w:left w:w="120" w:type="dxa"/>
              <w:bottom w:w="30" w:type="dxa"/>
              <w:right w:w="120" w:type="dxa"/>
            </w:tcMar>
            <w:vAlign w:val="center"/>
            <w:hideMark/>
          </w:tcPr>
          <w:p w14:paraId="596A802F" w14:textId="77777777" w:rsidR="002745E2" w:rsidRPr="002745E2" w:rsidRDefault="002745E2" w:rsidP="002745E2">
            <w:pPr>
              <w:rPr>
                <w:rFonts w:ascii="Georgia" w:eastAsia="Times New Roman" w:hAnsi="Georgia" w:cs="Times New Roman"/>
                <w:color w:val="000000"/>
                <w:sz w:val="22"/>
                <w:szCs w:val="27"/>
                <w:lang w:val="en-US" w:eastAsia="zh-CN"/>
              </w:rPr>
            </w:pPr>
          </w:p>
        </w:tc>
        <w:tc>
          <w:tcPr>
            <w:tcW w:w="0" w:type="auto"/>
            <w:tcMar>
              <w:top w:w="30" w:type="dxa"/>
              <w:left w:w="120" w:type="dxa"/>
              <w:bottom w:w="30" w:type="dxa"/>
              <w:right w:w="120" w:type="dxa"/>
            </w:tcMar>
            <w:vAlign w:val="center"/>
            <w:hideMark/>
          </w:tcPr>
          <w:p w14:paraId="65C466C9" w14:textId="77777777" w:rsidR="002745E2" w:rsidRPr="002745E2" w:rsidRDefault="002745E2" w:rsidP="002745E2">
            <w:pPr>
              <w:rPr>
                <w:rFonts w:ascii="Georgia" w:eastAsia="Times New Roman" w:hAnsi="Georgia" w:cs="Times New Roman"/>
                <w:color w:val="000000"/>
                <w:sz w:val="22"/>
                <w:szCs w:val="27"/>
                <w:lang w:eastAsia="zh-CN"/>
              </w:rPr>
            </w:pPr>
            <w:r w:rsidRPr="002745E2">
              <w:rPr>
                <w:rFonts w:ascii="Georgia" w:eastAsia="Times New Roman" w:hAnsi="Georgia" w:cs="Times New Roman"/>
                <w:color w:val="000000"/>
                <w:sz w:val="22"/>
                <w:szCs w:val="27"/>
                <w:lang w:eastAsia="zh-CN"/>
              </w:rPr>
              <w:t xml:space="preserve">Mark </w:t>
            </w:r>
            <w:proofErr w:type="spellStart"/>
            <w:r w:rsidRPr="002745E2">
              <w:rPr>
                <w:rFonts w:ascii="Georgia" w:eastAsia="Times New Roman" w:hAnsi="Georgia" w:cs="Times New Roman"/>
                <w:color w:val="000000"/>
                <w:sz w:val="22"/>
                <w:szCs w:val="27"/>
                <w:lang w:eastAsia="zh-CN"/>
              </w:rPr>
              <w:t>Tehranipoor</w:t>
            </w:r>
            <w:proofErr w:type="spellEnd"/>
            <w:r w:rsidRPr="002745E2">
              <w:rPr>
                <w:rFonts w:ascii="Georgia" w:eastAsia="Times New Roman" w:hAnsi="Georgia" w:cs="Times New Roman"/>
                <w:color w:val="000000"/>
                <w:sz w:val="22"/>
                <w:szCs w:val="27"/>
                <w:lang w:eastAsia="zh-CN"/>
              </w:rPr>
              <w:t xml:space="preserve">  (University of Florida, USA)</w:t>
            </w:r>
          </w:p>
        </w:tc>
      </w:tr>
      <w:tr w:rsidR="002745E2" w:rsidRPr="002745E2" w14:paraId="6239DFF6" w14:textId="77777777" w:rsidTr="008B03C0">
        <w:tc>
          <w:tcPr>
            <w:tcW w:w="0" w:type="auto"/>
            <w:tcMar>
              <w:top w:w="30" w:type="dxa"/>
              <w:left w:w="120" w:type="dxa"/>
              <w:bottom w:w="30" w:type="dxa"/>
              <w:right w:w="120" w:type="dxa"/>
            </w:tcMar>
            <w:vAlign w:val="center"/>
            <w:hideMark/>
          </w:tcPr>
          <w:p w14:paraId="5CFEE1DE" w14:textId="77777777" w:rsidR="002745E2" w:rsidRPr="002745E2" w:rsidRDefault="002745E2" w:rsidP="002745E2">
            <w:pPr>
              <w:rPr>
                <w:rFonts w:ascii="Georgia" w:eastAsia="Times New Roman" w:hAnsi="Georgia" w:cs="Times New Roman"/>
                <w:color w:val="000000"/>
                <w:sz w:val="22"/>
                <w:szCs w:val="27"/>
                <w:lang w:val="en-US" w:eastAsia="zh-CN"/>
              </w:rPr>
            </w:pPr>
          </w:p>
        </w:tc>
        <w:tc>
          <w:tcPr>
            <w:tcW w:w="0" w:type="auto"/>
            <w:tcMar>
              <w:top w:w="30" w:type="dxa"/>
              <w:left w:w="120" w:type="dxa"/>
              <w:bottom w:w="30" w:type="dxa"/>
              <w:right w:w="120" w:type="dxa"/>
            </w:tcMar>
            <w:vAlign w:val="center"/>
            <w:hideMark/>
          </w:tcPr>
          <w:p w14:paraId="392BD93E" w14:textId="77777777" w:rsidR="002745E2" w:rsidRPr="002745E2" w:rsidRDefault="002745E2" w:rsidP="002745E2">
            <w:pPr>
              <w:rPr>
                <w:rFonts w:ascii="Times New Roman" w:eastAsia="Times New Roman" w:hAnsi="Times New Roman" w:cs="Times New Roman"/>
                <w:sz w:val="22"/>
                <w:szCs w:val="20"/>
                <w:lang w:val="en-US" w:eastAsia="zh-CN"/>
              </w:rPr>
            </w:pPr>
          </w:p>
        </w:tc>
      </w:tr>
      <w:tr w:rsidR="002745E2" w:rsidRPr="002745E2" w14:paraId="11B88DAF" w14:textId="77777777" w:rsidTr="008B03C0">
        <w:tc>
          <w:tcPr>
            <w:tcW w:w="0" w:type="auto"/>
            <w:tcMar>
              <w:top w:w="30" w:type="dxa"/>
              <w:left w:w="120" w:type="dxa"/>
              <w:bottom w:w="30" w:type="dxa"/>
              <w:right w:w="120" w:type="dxa"/>
            </w:tcMar>
            <w:vAlign w:val="center"/>
            <w:hideMark/>
          </w:tcPr>
          <w:p w14:paraId="6151C24C" w14:textId="77777777" w:rsidR="002745E2" w:rsidRPr="002745E2" w:rsidRDefault="002745E2" w:rsidP="002745E2">
            <w:pPr>
              <w:rPr>
                <w:rFonts w:ascii="Georgia" w:eastAsia="Times New Roman" w:hAnsi="Georgia" w:cs="Times New Roman"/>
                <w:color w:val="000000"/>
                <w:sz w:val="22"/>
                <w:szCs w:val="27"/>
                <w:lang w:val="en-US" w:eastAsia="zh-CN"/>
              </w:rPr>
            </w:pPr>
            <w:r w:rsidRPr="002745E2">
              <w:rPr>
                <w:rFonts w:ascii="Georgia" w:eastAsia="Times New Roman" w:hAnsi="Georgia" w:cs="Times New Roman"/>
                <w:color w:val="000000"/>
                <w:sz w:val="22"/>
                <w:szCs w:val="27"/>
                <w:lang w:val="en-US" w:eastAsia="zh-CN"/>
              </w:rPr>
              <w:t>16:00–16:20</w:t>
            </w:r>
          </w:p>
        </w:tc>
        <w:tc>
          <w:tcPr>
            <w:tcW w:w="0" w:type="auto"/>
            <w:tcMar>
              <w:top w:w="30" w:type="dxa"/>
              <w:left w:w="120" w:type="dxa"/>
              <w:bottom w:w="30" w:type="dxa"/>
              <w:right w:w="120" w:type="dxa"/>
            </w:tcMar>
            <w:vAlign w:val="center"/>
            <w:hideMark/>
          </w:tcPr>
          <w:p w14:paraId="1897C6F6" w14:textId="77777777" w:rsidR="002745E2" w:rsidRPr="002745E2" w:rsidRDefault="002745E2" w:rsidP="002745E2">
            <w:pPr>
              <w:rPr>
                <w:rFonts w:ascii="Georgia" w:eastAsia="Times New Roman" w:hAnsi="Georgia" w:cs="Times New Roman"/>
                <w:color w:val="000000"/>
                <w:sz w:val="22"/>
                <w:szCs w:val="27"/>
                <w:lang w:val="en-US" w:eastAsia="zh-CN"/>
              </w:rPr>
            </w:pPr>
            <w:r w:rsidRPr="002745E2">
              <w:rPr>
                <w:rFonts w:ascii="Georgia" w:eastAsia="Times New Roman" w:hAnsi="Georgia" w:cs="Times New Roman"/>
                <w:b/>
                <w:bCs/>
                <w:color w:val="000000"/>
                <w:sz w:val="22"/>
                <w:szCs w:val="27"/>
                <w:lang w:val="en-US" w:eastAsia="zh-CN"/>
              </w:rPr>
              <w:t xml:space="preserve">Leveraging Carbon Nanotube Technologies in Developing Physically </w:t>
            </w:r>
            <w:proofErr w:type="spellStart"/>
            <w:r w:rsidRPr="002745E2">
              <w:rPr>
                <w:rFonts w:ascii="Georgia" w:eastAsia="Times New Roman" w:hAnsi="Georgia" w:cs="Times New Roman"/>
                <w:b/>
                <w:bCs/>
                <w:color w:val="000000"/>
                <w:sz w:val="22"/>
                <w:szCs w:val="27"/>
                <w:lang w:val="en-US" w:eastAsia="zh-CN"/>
              </w:rPr>
              <w:t>Unclonable</w:t>
            </w:r>
            <w:proofErr w:type="spellEnd"/>
            <w:r w:rsidRPr="002745E2">
              <w:rPr>
                <w:rFonts w:ascii="Georgia" w:eastAsia="Times New Roman" w:hAnsi="Georgia" w:cs="Times New Roman"/>
                <w:b/>
                <w:bCs/>
                <w:color w:val="000000"/>
                <w:sz w:val="22"/>
                <w:szCs w:val="27"/>
                <w:lang w:val="en-US" w:eastAsia="zh-CN"/>
              </w:rPr>
              <w:t xml:space="preserve"> Function for Cyber-Physical System Authentication</w:t>
            </w:r>
          </w:p>
        </w:tc>
      </w:tr>
      <w:tr w:rsidR="002745E2" w:rsidRPr="002745E2" w14:paraId="0AEE7E0C" w14:textId="77777777" w:rsidTr="008B03C0">
        <w:tc>
          <w:tcPr>
            <w:tcW w:w="0" w:type="auto"/>
            <w:tcMar>
              <w:top w:w="30" w:type="dxa"/>
              <w:left w:w="120" w:type="dxa"/>
              <w:bottom w:w="30" w:type="dxa"/>
              <w:right w:w="120" w:type="dxa"/>
            </w:tcMar>
            <w:vAlign w:val="center"/>
            <w:hideMark/>
          </w:tcPr>
          <w:p w14:paraId="70201C88" w14:textId="77777777" w:rsidR="002745E2" w:rsidRPr="002745E2" w:rsidRDefault="002745E2" w:rsidP="002745E2">
            <w:pPr>
              <w:rPr>
                <w:rFonts w:ascii="Georgia" w:eastAsia="Times New Roman" w:hAnsi="Georgia" w:cs="Times New Roman"/>
                <w:color w:val="000000"/>
                <w:sz w:val="22"/>
                <w:szCs w:val="27"/>
                <w:lang w:val="en-US" w:eastAsia="zh-CN"/>
              </w:rPr>
            </w:pPr>
          </w:p>
        </w:tc>
        <w:tc>
          <w:tcPr>
            <w:tcW w:w="0" w:type="auto"/>
            <w:tcMar>
              <w:top w:w="30" w:type="dxa"/>
              <w:left w:w="120" w:type="dxa"/>
              <w:bottom w:w="30" w:type="dxa"/>
              <w:right w:w="120" w:type="dxa"/>
            </w:tcMar>
            <w:vAlign w:val="center"/>
            <w:hideMark/>
          </w:tcPr>
          <w:p w14:paraId="1AF382D2" w14:textId="77777777" w:rsidR="002745E2" w:rsidRPr="002745E2" w:rsidRDefault="002745E2" w:rsidP="002745E2">
            <w:pPr>
              <w:rPr>
                <w:rFonts w:ascii="Georgia" w:eastAsia="Times New Roman" w:hAnsi="Georgia" w:cs="Times New Roman"/>
                <w:color w:val="000000"/>
                <w:sz w:val="22"/>
                <w:szCs w:val="27"/>
                <w:lang w:val="en-US" w:eastAsia="zh-CN"/>
              </w:rPr>
            </w:pPr>
            <w:proofErr w:type="spellStart"/>
            <w:r>
              <w:rPr>
                <w:rFonts w:ascii="Georgia" w:eastAsia="Times New Roman" w:hAnsi="Georgia" w:cs="Times New Roman"/>
                <w:i/>
                <w:iCs/>
                <w:color w:val="000000"/>
                <w:sz w:val="22"/>
                <w:szCs w:val="27"/>
                <w:lang w:val="en-US" w:eastAsia="zh-CN"/>
              </w:rPr>
              <w:t>Shiyan</w:t>
            </w:r>
            <w:proofErr w:type="spellEnd"/>
            <w:r>
              <w:rPr>
                <w:rFonts w:ascii="Georgia" w:eastAsia="Times New Roman" w:hAnsi="Georgia" w:cs="Times New Roman"/>
                <w:i/>
                <w:iCs/>
                <w:color w:val="000000"/>
                <w:sz w:val="22"/>
                <w:szCs w:val="27"/>
                <w:lang w:val="en-US" w:eastAsia="zh-CN"/>
              </w:rPr>
              <w:t xml:space="preserve"> Hu (</w:t>
            </w:r>
            <w:r w:rsidRPr="002745E2">
              <w:rPr>
                <w:rFonts w:ascii="Georgia" w:eastAsia="Times New Roman" w:hAnsi="Georgia" w:cs="Times New Roman"/>
                <w:i/>
                <w:iCs/>
                <w:color w:val="000000"/>
                <w:sz w:val="22"/>
                <w:szCs w:val="27"/>
                <w:lang w:val="en-US" w:eastAsia="zh-CN"/>
              </w:rPr>
              <w:t>Michigan Technological University, USA</w:t>
            </w:r>
            <w:r>
              <w:rPr>
                <w:rFonts w:ascii="Georgia" w:eastAsia="Times New Roman" w:hAnsi="Georgia" w:cs="Times New Roman"/>
                <w:i/>
                <w:iCs/>
                <w:color w:val="000000"/>
                <w:sz w:val="22"/>
                <w:szCs w:val="27"/>
                <w:lang w:val="en-US" w:eastAsia="zh-CN"/>
              </w:rPr>
              <w:t>)</w:t>
            </w:r>
          </w:p>
        </w:tc>
      </w:tr>
      <w:tr w:rsidR="002745E2" w:rsidRPr="002745E2" w14:paraId="0977DA34" w14:textId="77777777" w:rsidTr="008B03C0">
        <w:tc>
          <w:tcPr>
            <w:tcW w:w="0" w:type="auto"/>
            <w:tcMar>
              <w:top w:w="30" w:type="dxa"/>
              <w:left w:w="120" w:type="dxa"/>
              <w:bottom w:w="30" w:type="dxa"/>
              <w:right w:w="120" w:type="dxa"/>
            </w:tcMar>
            <w:vAlign w:val="center"/>
            <w:hideMark/>
          </w:tcPr>
          <w:p w14:paraId="7A6637F8" w14:textId="77777777" w:rsidR="002745E2" w:rsidRPr="002745E2" w:rsidRDefault="002745E2" w:rsidP="002745E2">
            <w:pPr>
              <w:rPr>
                <w:rFonts w:ascii="Georgia" w:eastAsia="Times New Roman" w:hAnsi="Georgia" w:cs="Times New Roman"/>
                <w:color w:val="000000"/>
                <w:sz w:val="22"/>
                <w:szCs w:val="27"/>
                <w:lang w:val="en-US" w:eastAsia="zh-CN"/>
              </w:rPr>
            </w:pPr>
          </w:p>
        </w:tc>
        <w:tc>
          <w:tcPr>
            <w:tcW w:w="0" w:type="auto"/>
            <w:tcMar>
              <w:top w:w="30" w:type="dxa"/>
              <w:left w:w="120" w:type="dxa"/>
              <w:bottom w:w="30" w:type="dxa"/>
              <w:right w:w="120" w:type="dxa"/>
            </w:tcMar>
            <w:vAlign w:val="center"/>
            <w:hideMark/>
          </w:tcPr>
          <w:p w14:paraId="3E7E2C57" w14:textId="77777777" w:rsidR="002745E2" w:rsidRPr="002745E2" w:rsidRDefault="002745E2" w:rsidP="002745E2">
            <w:pPr>
              <w:rPr>
                <w:rFonts w:ascii="Times New Roman" w:eastAsia="Times New Roman" w:hAnsi="Times New Roman" w:cs="Times New Roman"/>
                <w:sz w:val="22"/>
                <w:szCs w:val="20"/>
                <w:lang w:val="en-US" w:eastAsia="zh-CN"/>
              </w:rPr>
            </w:pPr>
          </w:p>
        </w:tc>
      </w:tr>
      <w:tr w:rsidR="002745E2" w:rsidRPr="002745E2" w14:paraId="482DBAA2" w14:textId="77777777" w:rsidTr="008B03C0">
        <w:tc>
          <w:tcPr>
            <w:tcW w:w="0" w:type="auto"/>
            <w:tcMar>
              <w:top w:w="30" w:type="dxa"/>
              <w:left w:w="120" w:type="dxa"/>
              <w:bottom w:w="30" w:type="dxa"/>
              <w:right w:w="120" w:type="dxa"/>
            </w:tcMar>
            <w:vAlign w:val="center"/>
            <w:hideMark/>
          </w:tcPr>
          <w:p w14:paraId="55FAB323" w14:textId="77777777" w:rsidR="002745E2" w:rsidRPr="002745E2" w:rsidRDefault="002745E2" w:rsidP="002745E2">
            <w:pPr>
              <w:rPr>
                <w:rFonts w:ascii="Georgia" w:eastAsia="Times New Roman" w:hAnsi="Georgia" w:cs="Times New Roman"/>
                <w:color w:val="000000"/>
                <w:sz w:val="22"/>
                <w:szCs w:val="27"/>
                <w:lang w:val="en-US" w:eastAsia="zh-CN"/>
              </w:rPr>
            </w:pPr>
            <w:r w:rsidRPr="002745E2">
              <w:rPr>
                <w:rFonts w:ascii="Georgia" w:eastAsia="Times New Roman" w:hAnsi="Georgia" w:cs="Times New Roman"/>
                <w:color w:val="000000"/>
                <w:sz w:val="22"/>
                <w:szCs w:val="27"/>
                <w:lang w:val="en-US" w:eastAsia="zh-CN"/>
              </w:rPr>
              <w:t>16:20–16:40</w:t>
            </w:r>
          </w:p>
        </w:tc>
        <w:tc>
          <w:tcPr>
            <w:tcW w:w="0" w:type="auto"/>
            <w:tcMar>
              <w:top w:w="30" w:type="dxa"/>
              <w:left w:w="120" w:type="dxa"/>
              <w:bottom w:w="30" w:type="dxa"/>
              <w:right w:w="120" w:type="dxa"/>
            </w:tcMar>
            <w:vAlign w:val="center"/>
            <w:hideMark/>
          </w:tcPr>
          <w:p w14:paraId="0DB7330A" w14:textId="77777777" w:rsidR="002745E2" w:rsidRPr="002745E2" w:rsidRDefault="002745E2" w:rsidP="002745E2">
            <w:pPr>
              <w:rPr>
                <w:rFonts w:ascii="Georgia" w:eastAsia="Times New Roman" w:hAnsi="Georgia" w:cs="Times New Roman"/>
                <w:color w:val="000000"/>
                <w:sz w:val="22"/>
                <w:szCs w:val="27"/>
                <w:lang w:val="en-US" w:eastAsia="zh-CN"/>
              </w:rPr>
            </w:pPr>
            <w:r w:rsidRPr="002745E2">
              <w:rPr>
                <w:rFonts w:ascii="Georgia" w:eastAsia="Times New Roman" w:hAnsi="Georgia" w:cs="Times New Roman"/>
                <w:b/>
                <w:bCs/>
                <w:color w:val="000000"/>
                <w:sz w:val="22"/>
                <w:szCs w:val="27"/>
                <w:lang w:val="en-US" w:eastAsia="zh-CN"/>
              </w:rPr>
              <w:t>Overview of Cyber-Physical Temperature Estimation in Smart Buildings: From Modeling to Measurements</w:t>
            </w:r>
          </w:p>
        </w:tc>
      </w:tr>
      <w:tr w:rsidR="002745E2" w:rsidRPr="002745E2" w14:paraId="44A1EF91" w14:textId="77777777" w:rsidTr="008B03C0">
        <w:tc>
          <w:tcPr>
            <w:tcW w:w="0" w:type="auto"/>
            <w:tcMar>
              <w:top w:w="30" w:type="dxa"/>
              <w:left w:w="120" w:type="dxa"/>
              <w:bottom w:w="30" w:type="dxa"/>
              <w:right w:w="120" w:type="dxa"/>
            </w:tcMar>
            <w:vAlign w:val="center"/>
            <w:hideMark/>
          </w:tcPr>
          <w:p w14:paraId="1D5DB4F1" w14:textId="77777777" w:rsidR="002745E2" w:rsidRPr="002745E2" w:rsidRDefault="002745E2" w:rsidP="002745E2">
            <w:pPr>
              <w:rPr>
                <w:rFonts w:ascii="Georgia" w:eastAsia="Times New Roman" w:hAnsi="Georgia" w:cs="Times New Roman"/>
                <w:color w:val="000000"/>
                <w:sz w:val="22"/>
                <w:szCs w:val="27"/>
                <w:lang w:val="en-US" w:eastAsia="zh-CN"/>
              </w:rPr>
            </w:pPr>
          </w:p>
        </w:tc>
        <w:tc>
          <w:tcPr>
            <w:tcW w:w="0" w:type="auto"/>
            <w:tcMar>
              <w:top w:w="30" w:type="dxa"/>
              <w:left w:w="120" w:type="dxa"/>
              <w:bottom w:w="30" w:type="dxa"/>
              <w:right w:w="120" w:type="dxa"/>
            </w:tcMar>
            <w:vAlign w:val="center"/>
            <w:hideMark/>
          </w:tcPr>
          <w:p w14:paraId="2EF33E18" w14:textId="77777777" w:rsidR="002745E2" w:rsidRPr="002745E2" w:rsidRDefault="002745E2" w:rsidP="002745E2">
            <w:pPr>
              <w:rPr>
                <w:rFonts w:ascii="Georgia" w:eastAsia="Times New Roman" w:hAnsi="Georgia" w:cs="Times New Roman"/>
                <w:color w:val="000000"/>
                <w:sz w:val="22"/>
                <w:szCs w:val="27"/>
                <w:lang w:val="en-US" w:eastAsia="zh-CN"/>
              </w:rPr>
            </w:pPr>
            <w:r>
              <w:rPr>
                <w:rFonts w:ascii="Georgia" w:eastAsia="Times New Roman" w:hAnsi="Georgia" w:cs="Times New Roman"/>
                <w:i/>
                <w:iCs/>
                <w:color w:val="000000"/>
                <w:sz w:val="22"/>
                <w:szCs w:val="27"/>
                <w:lang w:val="en-US" w:eastAsia="zh-CN"/>
              </w:rPr>
              <w:t>Xin Li (</w:t>
            </w:r>
            <w:r w:rsidRPr="002745E2">
              <w:rPr>
                <w:rFonts w:ascii="Georgia" w:eastAsia="Times New Roman" w:hAnsi="Georgia" w:cs="Times New Roman"/>
                <w:i/>
                <w:iCs/>
                <w:color w:val="000000"/>
                <w:sz w:val="22"/>
                <w:szCs w:val="27"/>
                <w:lang w:val="en-US" w:eastAsia="zh-CN"/>
              </w:rPr>
              <w:t>Carnegie Mellon University, USA</w:t>
            </w:r>
            <w:r>
              <w:rPr>
                <w:rFonts w:ascii="Georgia" w:eastAsia="Times New Roman" w:hAnsi="Georgia" w:cs="Times New Roman"/>
                <w:i/>
                <w:iCs/>
                <w:color w:val="000000"/>
                <w:sz w:val="22"/>
                <w:szCs w:val="27"/>
                <w:lang w:val="en-US" w:eastAsia="zh-CN"/>
              </w:rPr>
              <w:t>)</w:t>
            </w:r>
          </w:p>
        </w:tc>
      </w:tr>
      <w:tr w:rsidR="002745E2" w:rsidRPr="002745E2" w14:paraId="3D9E3610" w14:textId="77777777" w:rsidTr="008B03C0">
        <w:tc>
          <w:tcPr>
            <w:tcW w:w="0" w:type="auto"/>
            <w:tcMar>
              <w:top w:w="30" w:type="dxa"/>
              <w:left w:w="120" w:type="dxa"/>
              <w:bottom w:w="30" w:type="dxa"/>
              <w:right w:w="120" w:type="dxa"/>
            </w:tcMar>
            <w:vAlign w:val="center"/>
            <w:hideMark/>
          </w:tcPr>
          <w:p w14:paraId="13706725" w14:textId="77777777" w:rsidR="002745E2" w:rsidRPr="002745E2" w:rsidRDefault="002745E2" w:rsidP="002745E2">
            <w:pPr>
              <w:rPr>
                <w:rFonts w:ascii="Georgia" w:eastAsia="Times New Roman" w:hAnsi="Georgia" w:cs="Times New Roman"/>
                <w:color w:val="000000"/>
                <w:sz w:val="22"/>
                <w:szCs w:val="27"/>
                <w:lang w:val="en-US" w:eastAsia="zh-CN"/>
              </w:rPr>
            </w:pPr>
          </w:p>
        </w:tc>
        <w:tc>
          <w:tcPr>
            <w:tcW w:w="0" w:type="auto"/>
            <w:tcMar>
              <w:top w:w="30" w:type="dxa"/>
              <w:left w:w="120" w:type="dxa"/>
              <w:bottom w:w="30" w:type="dxa"/>
              <w:right w:w="120" w:type="dxa"/>
            </w:tcMar>
            <w:vAlign w:val="center"/>
            <w:hideMark/>
          </w:tcPr>
          <w:p w14:paraId="5A31A545" w14:textId="77777777" w:rsidR="002745E2" w:rsidRPr="002745E2" w:rsidRDefault="002745E2" w:rsidP="002745E2">
            <w:pPr>
              <w:rPr>
                <w:rFonts w:ascii="Times New Roman" w:eastAsia="Times New Roman" w:hAnsi="Times New Roman" w:cs="Times New Roman"/>
                <w:sz w:val="22"/>
                <w:szCs w:val="20"/>
                <w:lang w:val="en-US" w:eastAsia="zh-CN"/>
              </w:rPr>
            </w:pPr>
          </w:p>
        </w:tc>
      </w:tr>
      <w:tr w:rsidR="002745E2" w:rsidRPr="002745E2" w14:paraId="5E296BD3" w14:textId="77777777" w:rsidTr="008B03C0">
        <w:tc>
          <w:tcPr>
            <w:tcW w:w="0" w:type="auto"/>
            <w:tcMar>
              <w:top w:w="30" w:type="dxa"/>
              <w:left w:w="120" w:type="dxa"/>
              <w:bottom w:w="30" w:type="dxa"/>
              <w:right w:w="120" w:type="dxa"/>
            </w:tcMar>
            <w:vAlign w:val="center"/>
            <w:hideMark/>
          </w:tcPr>
          <w:p w14:paraId="798CD029" w14:textId="77777777" w:rsidR="002745E2" w:rsidRPr="002745E2" w:rsidRDefault="002745E2" w:rsidP="002745E2">
            <w:pPr>
              <w:rPr>
                <w:rFonts w:ascii="Georgia" w:eastAsia="Times New Roman" w:hAnsi="Georgia" w:cs="Times New Roman"/>
                <w:color w:val="000000"/>
                <w:sz w:val="22"/>
                <w:szCs w:val="27"/>
                <w:lang w:val="en-US" w:eastAsia="zh-CN"/>
              </w:rPr>
            </w:pPr>
            <w:r w:rsidRPr="002745E2">
              <w:rPr>
                <w:rFonts w:ascii="Georgia" w:eastAsia="Times New Roman" w:hAnsi="Georgia" w:cs="Times New Roman"/>
                <w:color w:val="000000"/>
                <w:sz w:val="22"/>
                <w:szCs w:val="27"/>
                <w:lang w:val="en-US" w:eastAsia="zh-CN"/>
              </w:rPr>
              <w:lastRenderedPageBreak/>
              <w:t>16:40–17:00</w:t>
            </w:r>
          </w:p>
        </w:tc>
        <w:tc>
          <w:tcPr>
            <w:tcW w:w="0" w:type="auto"/>
            <w:tcMar>
              <w:top w:w="30" w:type="dxa"/>
              <w:left w:w="120" w:type="dxa"/>
              <w:bottom w:w="30" w:type="dxa"/>
              <w:right w:w="120" w:type="dxa"/>
            </w:tcMar>
            <w:vAlign w:val="center"/>
            <w:hideMark/>
          </w:tcPr>
          <w:p w14:paraId="2A1AB89F" w14:textId="77777777" w:rsidR="002745E2" w:rsidRPr="002745E2" w:rsidRDefault="002745E2" w:rsidP="002745E2">
            <w:pPr>
              <w:rPr>
                <w:rFonts w:ascii="Georgia" w:eastAsia="Times New Roman" w:hAnsi="Georgia" w:cs="Times New Roman"/>
                <w:color w:val="000000"/>
                <w:sz w:val="22"/>
                <w:szCs w:val="27"/>
                <w:lang w:val="en-US" w:eastAsia="zh-CN"/>
              </w:rPr>
            </w:pPr>
            <w:r w:rsidRPr="002745E2">
              <w:rPr>
                <w:rFonts w:ascii="Georgia" w:eastAsia="Times New Roman" w:hAnsi="Georgia" w:cs="Times New Roman"/>
                <w:b/>
                <w:bCs/>
                <w:color w:val="000000"/>
                <w:sz w:val="22"/>
                <w:szCs w:val="27"/>
                <w:lang w:val="en-US" w:eastAsia="zh-CN"/>
              </w:rPr>
              <w:t>A Novel Algorithm for Secrecy Rate Analysis in Massive MIMO System with Target SINR Requirements</w:t>
            </w:r>
          </w:p>
        </w:tc>
      </w:tr>
      <w:tr w:rsidR="002745E2" w:rsidRPr="002745E2" w14:paraId="04BF61EF" w14:textId="77777777" w:rsidTr="008B03C0">
        <w:tc>
          <w:tcPr>
            <w:tcW w:w="0" w:type="auto"/>
            <w:tcMar>
              <w:top w:w="30" w:type="dxa"/>
              <w:left w:w="120" w:type="dxa"/>
              <w:bottom w:w="30" w:type="dxa"/>
              <w:right w:w="120" w:type="dxa"/>
            </w:tcMar>
            <w:vAlign w:val="center"/>
            <w:hideMark/>
          </w:tcPr>
          <w:p w14:paraId="761A631A" w14:textId="77777777" w:rsidR="002745E2" w:rsidRPr="002745E2" w:rsidRDefault="002745E2" w:rsidP="002745E2">
            <w:pPr>
              <w:rPr>
                <w:rFonts w:ascii="Georgia" w:eastAsia="Times New Roman" w:hAnsi="Georgia" w:cs="Times New Roman"/>
                <w:color w:val="000000"/>
                <w:sz w:val="22"/>
                <w:szCs w:val="27"/>
                <w:lang w:val="en-US" w:eastAsia="zh-CN"/>
              </w:rPr>
            </w:pPr>
          </w:p>
        </w:tc>
        <w:tc>
          <w:tcPr>
            <w:tcW w:w="0" w:type="auto"/>
            <w:tcMar>
              <w:top w:w="30" w:type="dxa"/>
              <w:left w:w="120" w:type="dxa"/>
              <w:bottom w:w="30" w:type="dxa"/>
              <w:right w:w="120" w:type="dxa"/>
            </w:tcMar>
            <w:vAlign w:val="center"/>
            <w:hideMark/>
          </w:tcPr>
          <w:p w14:paraId="6D58DA66" w14:textId="77777777" w:rsidR="002745E2" w:rsidRPr="002745E2" w:rsidRDefault="002745E2" w:rsidP="002745E2">
            <w:pPr>
              <w:rPr>
                <w:rFonts w:ascii="Georgia" w:eastAsia="Times New Roman" w:hAnsi="Georgia" w:cs="Times New Roman"/>
                <w:color w:val="000000"/>
                <w:sz w:val="22"/>
                <w:szCs w:val="27"/>
                <w:lang w:val="en-US" w:eastAsia="zh-CN"/>
              </w:rPr>
            </w:pPr>
            <w:proofErr w:type="spellStart"/>
            <w:r>
              <w:rPr>
                <w:rFonts w:ascii="Georgia" w:eastAsia="Times New Roman" w:hAnsi="Georgia" w:cs="Times New Roman"/>
                <w:i/>
                <w:iCs/>
                <w:color w:val="000000"/>
                <w:sz w:val="22"/>
                <w:szCs w:val="27"/>
                <w:lang w:val="en-US" w:eastAsia="zh-CN"/>
              </w:rPr>
              <w:t>Danda</w:t>
            </w:r>
            <w:proofErr w:type="spellEnd"/>
            <w:r>
              <w:rPr>
                <w:rFonts w:ascii="Georgia" w:eastAsia="Times New Roman" w:hAnsi="Georgia" w:cs="Times New Roman"/>
                <w:i/>
                <w:iCs/>
                <w:color w:val="000000"/>
                <w:sz w:val="22"/>
                <w:szCs w:val="27"/>
                <w:lang w:val="en-US" w:eastAsia="zh-CN"/>
              </w:rPr>
              <w:t xml:space="preserve"> </w:t>
            </w:r>
            <w:proofErr w:type="spellStart"/>
            <w:r>
              <w:rPr>
                <w:rFonts w:ascii="Georgia" w:eastAsia="Times New Roman" w:hAnsi="Georgia" w:cs="Times New Roman"/>
                <w:i/>
                <w:iCs/>
                <w:color w:val="000000"/>
                <w:sz w:val="22"/>
                <w:szCs w:val="27"/>
                <w:lang w:val="en-US" w:eastAsia="zh-CN"/>
              </w:rPr>
              <w:t>Rawat</w:t>
            </w:r>
            <w:proofErr w:type="spellEnd"/>
            <w:r>
              <w:rPr>
                <w:rFonts w:ascii="Georgia" w:eastAsia="Times New Roman" w:hAnsi="Georgia" w:cs="Times New Roman"/>
                <w:i/>
                <w:iCs/>
                <w:color w:val="000000"/>
                <w:sz w:val="22"/>
                <w:szCs w:val="27"/>
                <w:lang w:val="en-US" w:eastAsia="zh-CN"/>
              </w:rPr>
              <w:t xml:space="preserve"> (</w:t>
            </w:r>
            <w:r w:rsidRPr="002745E2">
              <w:rPr>
                <w:rFonts w:ascii="Georgia" w:eastAsia="Times New Roman" w:hAnsi="Georgia" w:cs="Times New Roman"/>
                <w:i/>
                <w:iCs/>
                <w:color w:val="000000"/>
                <w:sz w:val="22"/>
                <w:szCs w:val="27"/>
                <w:lang w:val="en-US" w:eastAsia="zh-CN"/>
              </w:rPr>
              <w:t>Georgia Southern University, USA</w:t>
            </w:r>
            <w:r>
              <w:rPr>
                <w:rFonts w:ascii="Georgia" w:eastAsia="Times New Roman" w:hAnsi="Georgia" w:cs="Times New Roman"/>
                <w:i/>
                <w:iCs/>
                <w:color w:val="000000"/>
                <w:sz w:val="22"/>
                <w:szCs w:val="27"/>
                <w:lang w:val="en-US" w:eastAsia="zh-CN"/>
              </w:rPr>
              <w:t>)</w:t>
            </w:r>
          </w:p>
        </w:tc>
      </w:tr>
      <w:tr w:rsidR="002745E2" w:rsidRPr="002745E2" w14:paraId="4920B93F" w14:textId="77777777" w:rsidTr="008B03C0">
        <w:tc>
          <w:tcPr>
            <w:tcW w:w="0" w:type="auto"/>
            <w:tcMar>
              <w:top w:w="30" w:type="dxa"/>
              <w:left w:w="120" w:type="dxa"/>
              <w:bottom w:w="30" w:type="dxa"/>
              <w:right w:w="120" w:type="dxa"/>
            </w:tcMar>
            <w:vAlign w:val="center"/>
            <w:hideMark/>
          </w:tcPr>
          <w:p w14:paraId="3D1CD070" w14:textId="77777777" w:rsidR="002745E2" w:rsidRPr="002745E2" w:rsidRDefault="002745E2" w:rsidP="002745E2">
            <w:pPr>
              <w:rPr>
                <w:rFonts w:ascii="Georgia" w:eastAsia="Times New Roman" w:hAnsi="Georgia" w:cs="Times New Roman"/>
                <w:color w:val="000000"/>
                <w:sz w:val="22"/>
                <w:szCs w:val="27"/>
                <w:lang w:val="en-US" w:eastAsia="zh-CN"/>
              </w:rPr>
            </w:pPr>
          </w:p>
        </w:tc>
        <w:tc>
          <w:tcPr>
            <w:tcW w:w="0" w:type="auto"/>
            <w:tcMar>
              <w:top w:w="30" w:type="dxa"/>
              <w:left w:w="120" w:type="dxa"/>
              <w:bottom w:w="30" w:type="dxa"/>
              <w:right w:w="120" w:type="dxa"/>
            </w:tcMar>
            <w:vAlign w:val="center"/>
            <w:hideMark/>
          </w:tcPr>
          <w:p w14:paraId="15751E86" w14:textId="77777777" w:rsidR="002745E2" w:rsidRPr="002745E2" w:rsidRDefault="002745E2" w:rsidP="002745E2">
            <w:pPr>
              <w:rPr>
                <w:rFonts w:ascii="Times New Roman" w:eastAsia="Times New Roman" w:hAnsi="Times New Roman" w:cs="Times New Roman"/>
                <w:sz w:val="22"/>
                <w:szCs w:val="20"/>
                <w:lang w:val="en-US" w:eastAsia="zh-CN"/>
              </w:rPr>
            </w:pPr>
          </w:p>
        </w:tc>
      </w:tr>
      <w:tr w:rsidR="002745E2" w:rsidRPr="002745E2" w14:paraId="1EF64065" w14:textId="77777777" w:rsidTr="008B03C0">
        <w:tc>
          <w:tcPr>
            <w:tcW w:w="0" w:type="auto"/>
            <w:tcMar>
              <w:top w:w="30" w:type="dxa"/>
              <w:left w:w="120" w:type="dxa"/>
              <w:bottom w:w="30" w:type="dxa"/>
              <w:right w:w="120" w:type="dxa"/>
            </w:tcMar>
            <w:vAlign w:val="center"/>
            <w:hideMark/>
          </w:tcPr>
          <w:p w14:paraId="076F7311" w14:textId="77777777" w:rsidR="002745E2" w:rsidRPr="002745E2" w:rsidRDefault="002745E2" w:rsidP="002745E2">
            <w:pPr>
              <w:rPr>
                <w:rFonts w:ascii="Georgia" w:eastAsia="Times New Roman" w:hAnsi="Georgia" w:cs="Times New Roman"/>
                <w:color w:val="000000"/>
                <w:sz w:val="22"/>
                <w:szCs w:val="27"/>
                <w:lang w:val="en-US" w:eastAsia="zh-CN"/>
              </w:rPr>
            </w:pPr>
            <w:r w:rsidRPr="002745E2">
              <w:rPr>
                <w:rFonts w:ascii="Georgia" w:eastAsia="Times New Roman" w:hAnsi="Georgia" w:cs="Times New Roman"/>
                <w:color w:val="000000"/>
                <w:sz w:val="22"/>
                <w:szCs w:val="27"/>
                <w:lang w:val="en-US" w:eastAsia="zh-CN"/>
              </w:rPr>
              <w:t>17:00–17:20</w:t>
            </w:r>
          </w:p>
        </w:tc>
        <w:tc>
          <w:tcPr>
            <w:tcW w:w="0" w:type="auto"/>
            <w:tcMar>
              <w:top w:w="30" w:type="dxa"/>
              <w:left w:w="120" w:type="dxa"/>
              <w:bottom w:w="30" w:type="dxa"/>
              <w:right w:w="120" w:type="dxa"/>
            </w:tcMar>
            <w:vAlign w:val="center"/>
            <w:hideMark/>
          </w:tcPr>
          <w:p w14:paraId="599E0A19" w14:textId="77777777" w:rsidR="002745E2" w:rsidRPr="002745E2" w:rsidRDefault="002745E2" w:rsidP="002745E2">
            <w:pPr>
              <w:rPr>
                <w:rFonts w:ascii="Georgia" w:eastAsia="Times New Roman" w:hAnsi="Georgia" w:cs="Times New Roman"/>
                <w:color w:val="000000"/>
                <w:sz w:val="22"/>
                <w:szCs w:val="27"/>
                <w:lang w:val="en-US" w:eastAsia="zh-CN"/>
              </w:rPr>
            </w:pPr>
            <w:r w:rsidRPr="002745E2">
              <w:rPr>
                <w:rFonts w:ascii="Georgia" w:eastAsia="Times New Roman" w:hAnsi="Georgia" w:cs="Times New Roman"/>
                <w:color w:val="000000"/>
                <w:sz w:val="22"/>
                <w:szCs w:val="27"/>
                <w:lang w:val="en-US" w:eastAsia="zh-CN"/>
              </w:rPr>
              <w:t>Break</w:t>
            </w:r>
          </w:p>
        </w:tc>
      </w:tr>
      <w:tr w:rsidR="002745E2" w:rsidRPr="002745E2" w14:paraId="604BA103" w14:textId="77777777" w:rsidTr="008B03C0">
        <w:tc>
          <w:tcPr>
            <w:tcW w:w="0" w:type="auto"/>
            <w:tcMar>
              <w:top w:w="30" w:type="dxa"/>
              <w:left w:w="120" w:type="dxa"/>
              <w:bottom w:w="30" w:type="dxa"/>
              <w:right w:w="120" w:type="dxa"/>
            </w:tcMar>
            <w:vAlign w:val="center"/>
            <w:hideMark/>
          </w:tcPr>
          <w:p w14:paraId="681117F7" w14:textId="77777777" w:rsidR="002745E2" w:rsidRPr="002745E2" w:rsidRDefault="002745E2" w:rsidP="002745E2">
            <w:pPr>
              <w:rPr>
                <w:rFonts w:ascii="Georgia" w:eastAsia="Times New Roman" w:hAnsi="Georgia" w:cs="Times New Roman"/>
                <w:color w:val="000000"/>
                <w:sz w:val="22"/>
                <w:szCs w:val="27"/>
                <w:lang w:val="en-US" w:eastAsia="zh-CN"/>
              </w:rPr>
            </w:pPr>
          </w:p>
        </w:tc>
        <w:tc>
          <w:tcPr>
            <w:tcW w:w="0" w:type="auto"/>
            <w:tcMar>
              <w:top w:w="30" w:type="dxa"/>
              <w:left w:w="120" w:type="dxa"/>
              <w:bottom w:w="30" w:type="dxa"/>
              <w:right w:w="120" w:type="dxa"/>
            </w:tcMar>
            <w:vAlign w:val="center"/>
            <w:hideMark/>
          </w:tcPr>
          <w:p w14:paraId="72D13E30" w14:textId="77777777" w:rsidR="002745E2" w:rsidRPr="002745E2" w:rsidRDefault="002745E2" w:rsidP="002745E2">
            <w:pPr>
              <w:rPr>
                <w:rFonts w:ascii="Times New Roman" w:eastAsia="Times New Roman" w:hAnsi="Times New Roman" w:cs="Times New Roman"/>
                <w:sz w:val="22"/>
                <w:szCs w:val="20"/>
                <w:lang w:val="en-US" w:eastAsia="zh-CN"/>
              </w:rPr>
            </w:pPr>
          </w:p>
        </w:tc>
      </w:tr>
      <w:tr w:rsidR="002745E2" w:rsidRPr="002745E2" w14:paraId="758BBE75" w14:textId="77777777" w:rsidTr="008B03C0">
        <w:tc>
          <w:tcPr>
            <w:tcW w:w="0" w:type="auto"/>
            <w:tcMar>
              <w:top w:w="30" w:type="dxa"/>
              <w:left w:w="120" w:type="dxa"/>
              <w:bottom w:w="30" w:type="dxa"/>
              <w:right w:w="120" w:type="dxa"/>
            </w:tcMar>
            <w:vAlign w:val="center"/>
            <w:hideMark/>
          </w:tcPr>
          <w:p w14:paraId="506CC761" w14:textId="77777777" w:rsidR="002745E2" w:rsidRPr="002745E2" w:rsidRDefault="002745E2" w:rsidP="002745E2">
            <w:pPr>
              <w:rPr>
                <w:rFonts w:ascii="Georgia" w:eastAsia="Times New Roman" w:hAnsi="Georgia" w:cs="Times New Roman"/>
                <w:color w:val="000000"/>
                <w:sz w:val="22"/>
                <w:szCs w:val="27"/>
                <w:lang w:val="en-US" w:eastAsia="zh-CN"/>
              </w:rPr>
            </w:pPr>
            <w:r w:rsidRPr="002745E2">
              <w:rPr>
                <w:rFonts w:ascii="Georgia" w:eastAsia="Times New Roman" w:hAnsi="Georgia" w:cs="Times New Roman"/>
                <w:color w:val="000000"/>
                <w:sz w:val="22"/>
                <w:szCs w:val="27"/>
                <w:lang w:val="en-US" w:eastAsia="zh-CN"/>
              </w:rPr>
              <w:t>17:20–17:40</w:t>
            </w:r>
          </w:p>
        </w:tc>
        <w:tc>
          <w:tcPr>
            <w:tcW w:w="0" w:type="auto"/>
            <w:tcMar>
              <w:top w:w="30" w:type="dxa"/>
              <w:left w:w="120" w:type="dxa"/>
              <w:bottom w:w="30" w:type="dxa"/>
              <w:right w:w="120" w:type="dxa"/>
            </w:tcMar>
            <w:vAlign w:val="center"/>
            <w:hideMark/>
          </w:tcPr>
          <w:p w14:paraId="7829C587" w14:textId="77777777" w:rsidR="002745E2" w:rsidRPr="002745E2" w:rsidRDefault="002745E2" w:rsidP="002745E2">
            <w:pPr>
              <w:rPr>
                <w:rFonts w:ascii="Georgia" w:eastAsia="Times New Roman" w:hAnsi="Georgia" w:cs="Times New Roman"/>
                <w:color w:val="000000"/>
                <w:sz w:val="22"/>
                <w:szCs w:val="27"/>
                <w:lang w:val="en-US" w:eastAsia="zh-CN"/>
              </w:rPr>
            </w:pPr>
            <w:r w:rsidRPr="002745E2">
              <w:rPr>
                <w:rFonts w:ascii="Georgia" w:eastAsia="Times New Roman" w:hAnsi="Georgia" w:cs="Times New Roman"/>
                <w:b/>
                <w:bCs/>
                <w:color w:val="000000"/>
                <w:sz w:val="22"/>
                <w:szCs w:val="27"/>
                <w:lang w:val="en-US" w:eastAsia="zh-CN"/>
              </w:rPr>
              <w:t>Emerging Challenges in Cyber-Physical Systems: A Balance of Performance, Correctness, and Security</w:t>
            </w:r>
          </w:p>
        </w:tc>
      </w:tr>
      <w:tr w:rsidR="002745E2" w:rsidRPr="002745E2" w14:paraId="34D61549" w14:textId="77777777" w:rsidTr="008B03C0">
        <w:tc>
          <w:tcPr>
            <w:tcW w:w="0" w:type="auto"/>
            <w:tcMar>
              <w:top w:w="30" w:type="dxa"/>
              <w:left w:w="120" w:type="dxa"/>
              <w:bottom w:w="30" w:type="dxa"/>
              <w:right w:w="120" w:type="dxa"/>
            </w:tcMar>
            <w:vAlign w:val="center"/>
            <w:hideMark/>
          </w:tcPr>
          <w:p w14:paraId="0D16766F" w14:textId="77777777" w:rsidR="002745E2" w:rsidRPr="002745E2" w:rsidRDefault="002745E2" w:rsidP="002745E2">
            <w:pPr>
              <w:rPr>
                <w:rFonts w:ascii="Georgia" w:eastAsia="Times New Roman" w:hAnsi="Georgia" w:cs="Times New Roman"/>
                <w:color w:val="000000"/>
                <w:sz w:val="22"/>
                <w:szCs w:val="27"/>
                <w:lang w:val="en-US" w:eastAsia="zh-CN"/>
              </w:rPr>
            </w:pPr>
          </w:p>
        </w:tc>
        <w:tc>
          <w:tcPr>
            <w:tcW w:w="0" w:type="auto"/>
            <w:tcMar>
              <w:top w:w="30" w:type="dxa"/>
              <w:left w:w="120" w:type="dxa"/>
              <w:bottom w:w="30" w:type="dxa"/>
              <w:right w:w="120" w:type="dxa"/>
            </w:tcMar>
            <w:vAlign w:val="center"/>
            <w:hideMark/>
          </w:tcPr>
          <w:p w14:paraId="31CA3167" w14:textId="77777777" w:rsidR="002745E2" w:rsidRPr="002745E2" w:rsidRDefault="002745E2" w:rsidP="002745E2">
            <w:pPr>
              <w:rPr>
                <w:rFonts w:ascii="Georgia" w:eastAsia="Times New Roman" w:hAnsi="Georgia" w:cs="Times New Roman"/>
                <w:color w:val="000000"/>
                <w:sz w:val="22"/>
                <w:szCs w:val="27"/>
                <w:lang w:val="en-US" w:eastAsia="zh-CN"/>
              </w:rPr>
            </w:pPr>
            <w:proofErr w:type="spellStart"/>
            <w:r>
              <w:rPr>
                <w:rFonts w:ascii="Georgia" w:eastAsia="Times New Roman" w:hAnsi="Georgia" w:cs="Times New Roman"/>
                <w:i/>
                <w:iCs/>
                <w:color w:val="000000"/>
                <w:sz w:val="22"/>
                <w:szCs w:val="27"/>
                <w:lang w:val="en-US" w:eastAsia="zh-CN"/>
              </w:rPr>
              <w:t>Yier</w:t>
            </w:r>
            <w:proofErr w:type="spellEnd"/>
            <w:r>
              <w:rPr>
                <w:rFonts w:ascii="Georgia" w:eastAsia="Times New Roman" w:hAnsi="Georgia" w:cs="Times New Roman"/>
                <w:i/>
                <w:iCs/>
                <w:color w:val="000000"/>
                <w:sz w:val="22"/>
                <w:szCs w:val="27"/>
                <w:lang w:val="en-US" w:eastAsia="zh-CN"/>
              </w:rPr>
              <w:t xml:space="preserve"> </w:t>
            </w:r>
            <w:proofErr w:type="spellStart"/>
            <w:r>
              <w:rPr>
                <w:rFonts w:ascii="Georgia" w:eastAsia="Times New Roman" w:hAnsi="Georgia" w:cs="Times New Roman"/>
                <w:i/>
                <w:iCs/>
                <w:color w:val="000000"/>
                <w:sz w:val="22"/>
                <w:szCs w:val="27"/>
                <w:lang w:val="en-US" w:eastAsia="zh-CN"/>
              </w:rPr>
              <w:t>Jin</w:t>
            </w:r>
            <w:proofErr w:type="spellEnd"/>
            <w:r>
              <w:rPr>
                <w:rFonts w:ascii="Georgia" w:eastAsia="Times New Roman" w:hAnsi="Georgia" w:cs="Times New Roman"/>
                <w:i/>
                <w:iCs/>
                <w:color w:val="000000"/>
                <w:sz w:val="22"/>
                <w:szCs w:val="27"/>
                <w:lang w:val="en-US" w:eastAsia="zh-CN"/>
              </w:rPr>
              <w:t xml:space="preserve"> (</w:t>
            </w:r>
            <w:r w:rsidRPr="002745E2">
              <w:rPr>
                <w:rFonts w:ascii="Georgia" w:eastAsia="Times New Roman" w:hAnsi="Georgia" w:cs="Times New Roman"/>
                <w:i/>
                <w:iCs/>
                <w:color w:val="000000"/>
                <w:sz w:val="22"/>
                <w:szCs w:val="27"/>
                <w:lang w:val="en-US" w:eastAsia="zh-CN"/>
              </w:rPr>
              <w:t>University of Central Florida, USA</w:t>
            </w:r>
            <w:r>
              <w:rPr>
                <w:rFonts w:ascii="Georgia" w:eastAsia="Times New Roman" w:hAnsi="Georgia" w:cs="Times New Roman"/>
                <w:i/>
                <w:iCs/>
                <w:color w:val="000000"/>
                <w:sz w:val="22"/>
                <w:szCs w:val="27"/>
                <w:lang w:val="en-US" w:eastAsia="zh-CN"/>
              </w:rPr>
              <w:t>)</w:t>
            </w:r>
          </w:p>
        </w:tc>
      </w:tr>
      <w:tr w:rsidR="002745E2" w:rsidRPr="002745E2" w14:paraId="65452840" w14:textId="77777777" w:rsidTr="008B03C0">
        <w:tc>
          <w:tcPr>
            <w:tcW w:w="0" w:type="auto"/>
            <w:tcMar>
              <w:top w:w="30" w:type="dxa"/>
              <w:left w:w="120" w:type="dxa"/>
              <w:bottom w:w="30" w:type="dxa"/>
              <w:right w:w="120" w:type="dxa"/>
            </w:tcMar>
            <w:vAlign w:val="center"/>
            <w:hideMark/>
          </w:tcPr>
          <w:p w14:paraId="13FB5555" w14:textId="77777777" w:rsidR="002745E2" w:rsidRPr="002745E2" w:rsidRDefault="002745E2" w:rsidP="002745E2">
            <w:pPr>
              <w:rPr>
                <w:rFonts w:ascii="Georgia" w:eastAsia="Times New Roman" w:hAnsi="Georgia" w:cs="Times New Roman"/>
                <w:color w:val="000000"/>
                <w:sz w:val="22"/>
                <w:szCs w:val="27"/>
                <w:lang w:val="en-US" w:eastAsia="zh-CN"/>
              </w:rPr>
            </w:pPr>
          </w:p>
        </w:tc>
        <w:tc>
          <w:tcPr>
            <w:tcW w:w="0" w:type="auto"/>
            <w:tcMar>
              <w:top w:w="30" w:type="dxa"/>
              <w:left w:w="120" w:type="dxa"/>
              <w:bottom w:w="30" w:type="dxa"/>
              <w:right w:w="120" w:type="dxa"/>
            </w:tcMar>
            <w:vAlign w:val="center"/>
            <w:hideMark/>
          </w:tcPr>
          <w:p w14:paraId="2C05601E" w14:textId="77777777" w:rsidR="002745E2" w:rsidRPr="002745E2" w:rsidRDefault="002745E2" w:rsidP="002745E2">
            <w:pPr>
              <w:rPr>
                <w:rFonts w:ascii="Times New Roman" w:eastAsia="Times New Roman" w:hAnsi="Times New Roman" w:cs="Times New Roman"/>
                <w:sz w:val="22"/>
                <w:szCs w:val="20"/>
                <w:lang w:val="en-US" w:eastAsia="zh-CN"/>
              </w:rPr>
            </w:pPr>
          </w:p>
        </w:tc>
      </w:tr>
      <w:tr w:rsidR="002745E2" w:rsidRPr="002745E2" w14:paraId="2F0D12AF" w14:textId="77777777" w:rsidTr="008B03C0">
        <w:tc>
          <w:tcPr>
            <w:tcW w:w="0" w:type="auto"/>
            <w:tcMar>
              <w:top w:w="30" w:type="dxa"/>
              <w:left w:w="120" w:type="dxa"/>
              <w:bottom w:w="30" w:type="dxa"/>
              <w:right w:w="120" w:type="dxa"/>
            </w:tcMar>
            <w:vAlign w:val="center"/>
            <w:hideMark/>
          </w:tcPr>
          <w:p w14:paraId="292618C9" w14:textId="77777777" w:rsidR="002745E2" w:rsidRPr="002745E2" w:rsidRDefault="002745E2" w:rsidP="002745E2">
            <w:pPr>
              <w:rPr>
                <w:rFonts w:ascii="Georgia" w:eastAsia="Times New Roman" w:hAnsi="Georgia" w:cs="Times New Roman"/>
                <w:color w:val="000000"/>
                <w:sz w:val="22"/>
                <w:szCs w:val="27"/>
                <w:lang w:val="en-US" w:eastAsia="zh-CN"/>
              </w:rPr>
            </w:pPr>
            <w:r w:rsidRPr="002745E2">
              <w:rPr>
                <w:rFonts w:ascii="Georgia" w:eastAsia="Times New Roman" w:hAnsi="Georgia" w:cs="Times New Roman"/>
                <w:color w:val="000000"/>
                <w:sz w:val="22"/>
                <w:szCs w:val="27"/>
                <w:lang w:val="en-US" w:eastAsia="zh-CN"/>
              </w:rPr>
              <w:t>17:40–18:00</w:t>
            </w:r>
          </w:p>
        </w:tc>
        <w:tc>
          <w:tcPr>
            <w:tcW w:w="0" w:type="auto"/>
            <w:tcMar>
              <w:top w:w="30" w:type="dxa"/>
              <w:left w:w="120" w:type="dxa"/>
              <w:bottom w:w="30" w:type="dxa"/>
              <w:right w:w="120" w:type="dxa"/>
            </w:tcMar>
            <w:vAlign w:val="center"/>
            <w:hideMark/>
          </w:tcPr>
          <w:p w14:paraId="3591A253" w14:textId="77777777" w:rsidR="002745E2" w:rsidRPr="002745E2" w:rsidRDefault="002745E2" w:rsidP="002745E2">
            <w:pPr>
              <w:rPr>
                <w:rFonts w:ascii="Georgia" w:eastAsia="Times New Roman" w:hAnsi="Georgia" w:cs="Times New Roman"/>
                <w:color w:val="000000"/>
                <w:sz w:val="22"/>
                <w:szCs w:val="27"/>
                <w:lang w:val="en-US" w:eastAsia="zh-CN"/>
              </w:rPr>
            </w:pPr>
            <w:r w:rsidRPr="002745E2">
              <w:rPr>
                <w:rFonts w:ascii="Georgia" w:eastAsia="Times New Roman" w:hAnsi="Georgia" w:cs="Times New Roman"/>
                <w:b/>
                <w:bCs/>
                <w:color w:val="000000"/>
                <w:sz w:val="22"/>
                <w:szCs w:val="27"/>
                <w:lang w:val="en-US" w:eastAsia="zh-CN"/>
              </w:rPr>
              <w:t>Security concerns for automotive communication and software architecture</w:t>
            </w:r>
          </w:p>
        </w:tc>
      </w:tr>
      <w:tr w:rsidR="002745E2" w:rsidRPr="002745E2" w14:paraId="1E0B00B9" w14:textId="77777777" w:rsidTr="008B03C0">
        <w:tc>
          <w:tcPr>
            <w:tcW w:w="0" w:type="auto"/>
            <w:tcMar>
              <w:top w:w="30" w:type="dxa"/>
              <w:left w:w="120" w:type="dxa"/>
              <w:bottom w:w="30" w:type="dxa"/>
              <w:right w:w="120" w:type="dxa"/>
            </w:tcMar>
            <w:vAlign w:val="center"/>
            <w:hideMark/>
          </w:tcPr>
          <w:p w14:paraId="239296D2" w14:textId="77777777" w:rsidR="002745E2" w:rsidRPr="002745E2" w:rsidRDefault="002745E2" w:rsidP="002745E2">
            <w:pPr>
              <w:rPr>
                <w:rFonts w:ascii="Georgia" w:eastAsia="Times New Roman" w:hAnsi="Georgia" w:cs="Times New Roman"/>
                <w:color w:val="000000"/>
                <w:sz w:val="22"/>
                <w:szCs w:val="27"/>
                <w:lang w:val="en-US" w:eastAsia="zh-CN"/>
              </w:rPr>
            </w:pPr>
          </w:p>
        </w:tc>
        <w:tc>
          <w:tcPr>
            <w:tcW w:w="0" w:type="auto"/>
            <w:tcMar>
              <w:top w:w="30" w:type="dxa"/>
              <w:left w:w="120" w:type="dxa"/>
              <w:bottom w:w="30" w:type="dxa"/>
              <w:right w:w="120" w:type="dxa"/>
            </w:tcMar>
            <w:vAlign w:val="center"/>
            <w:hideMark/>
          </w:tcPr>
          <w:p w14:paraId="49B0C88F" w14:textId="77777777" w:rsidR="002745E2" w:rsidRPr="002745E2" w:rsidRDefault="002745E2" w:rsidP="002745E2">
            <w:pPr>
              <w:rPr>
                <w:rFonts w:ascii="Georgia" w:eastAsia="Times New Roman" w:hAnsi="Georgia" w:cs="Times New Roman"/>
                <w:color w:val="000000"/>
                <w:sz w:val="22"/>
                <w:szCs w:val="27"/>
                <w:lang w:val="en-US" w:eastAsia="zh-CN"/>
              </w:rPr>
            </w:pPr>
            <w:proofErr w:type="spellStart"/>
            <w:r>
              <w:rPr>
                <w:rFonts w:ascii="Georgia" w:eastAsia="Times New Roman" w:hAnsi="Georgia" w:cs="Times New Roman"/>
                <w:i/>
                <w:iCs/>
                <w:color w:val="000000"/>
                <w:sz w:val="22"/>
                <w:szCs w:val="27"/>
                <w:lang w:val="en-US" w:eastAsia="zh-CN"/>
              </w:rPr>
              <w:t>Huafeng</w:t>
            </w:r>
            <w:proofErr w:type="spellEnd"/>
            <w:r>
              <w:rPr>
                <w:rFonts w:ascii="Georgia" w:eastAsia="Times New Roman" w:hAnsi="Georgia" w:cs="Times New Roman"/>
                <w:i/>
                <w:iCs/>
                <w:color w:val="000000"/>
                <w:sz w:val="22"/>
                <w:szCs w:val="27"/>
                <w:lang w:val="en-US" w:eastAsia="zh-CN"/>
              </w:rPr>
              <w:t xml:space="preserve"> Yu (</w:t>
            </w:r>
            <w:r w:rsidRPr="002745E2">
              <w:rPr>
                <w:rFonts w:ascii="Georgia" w:eastAsia="Times New Roman" w:hAnsi="Georgia" w:cs="Times New Roman"/>
                <w:i/>
                <w:iCs/>
                <w:color w:val="000000"/>
                <w:sz w:val="22"/>
                <w:szCs w:val="27"/>
                <w:lang w:val="en-US" w:eastAsia="zh-CN"/>
              </w:rPr>
              <w:t xml:space="preserve">TOYOTA </w:t>
            </w:r>
            <w:proofErr w:type="spellStart"/>
            <w:r w:rsidRPr="002745E2">
              <w:rPr>
                <w:rFonts w:ascii="Georgia" w:eastAsia="Times New Roman" w:hAnsi="Georgia" w:cs="Times New Roman"/>
                <w:i/>
                <w:iCs/>
                <w:color w:val="000000"/>
                <w:sz w:val="22"/>
                <w:szCs w:val="27"/>
                <w:lang w:val="en-US" w:eastAsia="zh-CN"/>
              </w:rPr>
              <w:t>InfoTechnology</w:t>
            </w:r>
            <w:proofErr w:type="spellEnd"/>
            <w:r w:rsidRPr="002745E2">
              <w:rPr>
                <w:rFonts w:ascii="Georgia" w:eastAsia="Times New Roman" w:hAnsi="Georgia" w:cs="Times New Roman"/>
                <w:i/>
                <w:iCs/>
                <w:color w:val="000000"/>
                <w:sz w:val="22"/>
                <w:szCs w:val="27"/>
                <w:lang w:val="en-US" w:eastAsia="zh-CN"/>
              </w:rPr>
              <w:t xml:space="preserve"> Center, USA</w:t>
            </w:r>
            <w:r>
              <w:rPr>
                <w:rFonts w:ascii="Georgia" w:eastAsia="Times New Roman" w:hAnsi="Georgia" w:cs="Times New Roman"/>
                <w:i/>
                <w:iCs/>
                <w:color w:val="000000"/>
                <w:sz w:val="22"/>
                <w:szCs w:val="27"/>
                <w:lang w:val="en-US" w:eastAsia="zh-CN"/>
              </w:rPr>
              <w:t>)</w:t>
            </w:r>
          </w:p>
        </w:tc>
      </w:tr>
      <w:tr w:rsidR="002745E2" w:rsidRPr="002745E2" w14:paraId="7C96885E" w14:textId="77777777" w:rsidTr="008B03C0">
        <w:tc>
          <w:tcPr>
            <w:tcW w:w="0" w:type="auto"/>
            <w:tcMar>
              <w:top w:w="30" w:type="dxa"/>
              <w:left w:w="120" w:type="dxa"/>
              <w:bottom w:w="30" w:type="dxa"/>
              <w:right w:w="120" w:type="dxa"/>
            </w:tcMar>
            <w:vAlign w:val="center"/>
            <w:hideMark/>
          </w:tcPr>
          <w:p w14:paraId="27278CD4" w14:textId="77777777" w:rsidR="002745E2" w:rsidRPr="002745E2" w:rsidRDefault="002745E2" w:rsidP="002745E2">
            <w:pPr>
              <w:rPr>
                <w:rFonts w:ascii="Georgia" w:eastAsia="Times New Roman" w:hAnsi="Georgia" w:cs="Times New Roman"/>
                <w:color w:val="000000"/>
                <w:sz w:val="22"/>
                <w:szCs w:val="27"/>
                <w:lang w:val="en-US" w:eastAsia="zh-CN"/>
              </w:rPr>
            </w:pPr>
          </w:p>
        </w:tc>
        <w:tc>
          <w:tcPr>
            <w:tcW w:w="0" w:type="auto"/>
            <w:tcMar>
              <w:top w:w="30" w:type="dxa"/>
              <w:left w:w="120" w:type="dxa"/>
              <w:bottom w:w="30" w:type="dxa"/>
              <w:right w:w="120" w:type="dxa"/>
            </w:tcMar>
            <w:vAlign w:val="center"/>
            <w:hideMark/>
          </w:tcPr>
          <w:p w14:paraId="33526FC4" w14:textId="77777777" w:rsidR="002745E2" w:rsidRPr="002745E2" w:rsidRDefault="002745E2" w:rsidP="002745E2">
            <w:pPr>
              <w:rPr>
                <w:rFonts w:ascii="Times New Roman" w:eastAsia="Times New Roman" w:hAnsi="Times New Roman" w:cs="Times New Roman"/>
                <w:sz w:val="22"/>
                <w:szCs w:val="20"/>
                <w:lang w:val="en-US" w:eastAsia="zh-CN"/>
              </w:rPr>
            </w:pPr>
          </w:p>
        </w:tc>
      </w:tr>
      <w:tr w:rsidR="002745E2" w:rsidRPr="002745E2" w14:paraId="31FF15C0" w14:textId="77777777" w:rsidTr="008B03C0">
        <w:tc>
          <w:tcPr>
            <w:tcW w:w="0" w:type="auto"/>
            <w:tcMar>
              <w:top w:w="30" w:type="dxa"/>
              <w:left w:w="120" w:type="dxa"/>
              <w:bottom w:w="30" w:type="dxa"/>
              <w:right w:w="120" w:type="dxa"/>
            </w:tcMar>
            <w:vAlign w:val="center"/>
            <w:hideMark/>
          </w:tcPr>
          <w:p w14:paraId="35FA7A01" w14:textId="77777777" w:rsidR="002745E2" w:rsidRPr="002745E2" w:rsidRDefault="002745E2" w:rsidP="002745E2">
            <w:pPr>
              <w:rPr>
                <w:rFonts w:ascii="Georgia" w:eastAsia="Times New Roman" w:hAnsi="Georgia" w:cs="Times New Roman"/>
                <w:color w:val="000000"/>
                <w:sz w:val="22"/>
                <w:szCs w:val="27"/>
                <w:lang w:val="en-US" w:eastAsia="zh-CN"/>
              </w:rPr>
            </w:pPr>
            <w:r w:rsidRPr="002745E2">
              <w:rPr>
                <w:rFonts w:ascii="Georgia" w:eastAsia="Times New Roman" w:hAnsi="Georgia" w:cs="Times New Roman"/>
                <w:color w:val="000000"/>
                <w:sz w:val="22"/>
                <w:szCs w:val="27"/>
                <w:lang w:val="en-US" w:eastAsia="zh-CN"/>
              </w:rPr>
              <w:t>18:00–18:20</w:t>
            </w:r>
          </w:p>
        </w:tc>
        <w:tc>
          <w:tcPr>
            <w:tcW w:w="0" w:type="auto"/>
            <w:tcMar>
              <w:top w:w="30" w:type="dxa"/>
              <w:left w:w="120" w:type="dxa"/>
              <w:bottom w:w="30" w:type="dxa"/>
              <w:right w:w="120" w:type="dxa"/>
            </w:tcMar>
            <w:vAlign w:val="center"/>
            <w:hideMark/>
          </w:tcPr>
          <w:p w14:paraId="65275BF1" w14:textId="77777777" w:rsidR="002745E2" w:rsidRPr="002745E2" w:rsidRDefault="002745E2" w:rsidP="002745E2">
            <w:pPr>
              <w:rPr>
                <w:rFonts w:ascii="Georgia" w:eastAsia="Times New Roman" w:hAnsi="Georgia" w:cs="Times New Roman"/>
                <w:color w:val="000000"/>
                <w:sz w:val="22"/>
                <w:szCs w:val="27"/>
                <w:lang w:val="en-US" w:eastAsia="zh-CN"/>
              </w:rPr>
            </w:pPr>
            <w:r w:rsidRPr="002745E2">
              <w:rPr>
                <w:rFonts w:ascii="Georgia" w:eastAsia="Times New Roman" w:hAnsi="Georgia" w:cs="Times New Roman"/>
                <w:b/>
                <w:bCs/>
                <w:color w:val="000000"/>
                <w:sz w:val="22"/>
                <w:szCs w:val="27"/>
                <w:lang w:val="en-US" w:eastAsia="zh-CN"/>
              </w:rPr>
              <w:t>Spatiotemporal Risk-Averse Routing</w:t>
            </w:r>
          </w:p>
        </w:tc>
      </w:tr>
      <w:tr w:rsidR="002745E2" w:rsidRPr="002745E2" w14:paraId="25AEB51F" w14:textId="77777777" w:rsidTr="008B03C0">
        <w:tc>
          <w:tcPr>
            <w:tcW w:w="0" w:type="auto"/>
            <w:tcMar>
              <w:top w:w="30" w:type="dxa"/>
              <w:left w:w="120" w:type="dxa"/>
              <w:bottom w:w="30" w:type="dxa"/>
              <w:right w:w="120" w:type="dxa"/>
            </w:tcMar>
            <w:vAlign w:val="center"/>
            <w:hideMark/>
          </w:tcPr>
          <w:p w14:paraId="21F2417E" w14:textId="77777777" w:rsidR="002745E2" w:rsidRPr="002745E2" w:rsidRDefault="002745E2" w:rsidP="002745E2">
            <w:pPr>
              <w:rPr>
                <w:rFonts w:ascii="Georgia" w:eastAsia="Times New Roman" w:hAnsi="Georgia" w:cs="Times New Roman"/>
                <w:color w:val="000000"/>
                <w:sz w:val="22"/>
                <w:szCs w:val="27"/>
                <w:lang w:val="en-US" w:eastAsia="zh-CN"/>
              </w:rPr>
            </w:pPr>
          </w:p>
        </w:tc>
        <w:tc>
          <w:tcPr>
            <w:tcW w:w="0" w:type="auto"/>
            <w:tcMar>
              <w:top w:w="30" w:type="dxa"/>
              <w:left w:w="120" w:type="dxa"/>
              <w:bottom w:w="30" w:type="dxa"/>
              <w:right w:w="120" w:type="dxa"/>
            </w:tcMar>
            <w:vAlign w:val="center"/>
            <w:hideMark/>
          </w:tcPr>
          <w:p w14:paraId="65C730F9" w14:textId="77777777" w:rsidR="002745E2" w:rsidRPr="002745E2" w:rsidRDefault="002745E2" w:rsidP="002745E2">
            <w:pPr>
              <w:rPr>
                <w:rFonts w:ascii="Georgia" w:eastAsia="Times New Roman" w:hAnsi="Georgia" w:cs="Times New Roman"/>
                <w:color w:val="000000"/>
                <w:sz w:val="22"/>
                <w:szCs w:val="27"/>
                <w:lang w:val="en-US" w:eastAsia="zh-CN"/>
              </w:rPr>
            </w:pPr>
            <w:r>
              <w:rPr>
                <w:rFonts w:ascii="Georgia" w:eastAsia="Times New Roman" w:hAnsi="Georgia" w:cs="Times New Roman"/>
                <w:i/>
                <w:iCs/>
                <w:color w:val="000000"/>
                <w:sz w:val="22"/>
                <w:szCs w:val="27"/>
                <w:lang w:val="en-US" w:eastAsia="zh-CN"/>
              </w:rPr>
              <w:t xml:space="preserve">Fernando </w:t>
            </w:r>
            <w:proofErr w:type="spellStart"/>
            <w:r>
              <w:rPr>
                <w:rFonts w:ascii="Georgia" w:eastAsia="Times New Roman" w:hAnsi="Georgia" w:cs="Times New Roman"/>
                <w:i/>
                <w:iCs/>
                <w:color w:val="000000"/>
                <w:sz w:val="22"/>
                <w:szCs w:val="27"/>
                <w:lang w:val="en-US" w:eastAsia="zh-CN"/>
              </w:rPr>
              <w:t>Kuipers</w:t>
            </w:r>
            <w:proofErr w:type="spellEnd"/>
            <w:r>
              <w:rPr>
                <w:rFonts w:ascii="Georgia" w:eastAsia="Times New Roman" w:hAnsi="Georgia" w:cs="Times New Roman"/>
                <w:i/>
                <w:iCs/>
                <w:color w:val="000000"/>
                <w:sz w:val="22"/>
                <w:szCs w:val="27"/>
                <w:lang w:val="en-US" w:eastAsia="zh-CN"/>
              </w:rPr>
              <w:t xml:space="preserve"> (</w:t>
            </w:r>
            <w:r w:rsidRPr="002745E2">
              <w:rPr>
                <w:rFonts w:ascii="Georgia" w:eastAsia="Times New Roman" w:hAnsi="Georgia" w:cs="Times New Roman"/>
                <w:i/>
                <w:iCs/>
                <w:color w:val="000000"/>
                <w:sz w:val="22"/>
                <w:szCs w:val="27"/>
                <w:lang w:val="en-US" w:eastAsia="zh-CN"/>
              </w:rPr>
              <w:t>Delft University of Technology, Netherlands</w:t>
            </w:r>
            <w:r>
              <w:rPr>
                <w:rFonts w:ascii="Georgia" w:eastAsia="Times New Roman" w:hAnsi="Georgia" w:cs="Times New Roman"/>
                <w:color w:val="000000"/>
                <w:sz w:val="22"/>
                <w:szCs w:val="27"/>
                <w:lang w:val="en-US" w:eastAsia="zh-CN"/>
              </w:rPr>
              <w:t>)</w:t>
            </w:r>
          </w:p>
        </w:tc>
      </w:tr>
    </w:tbl>
    <w:p w14:paraId="3A6738FC" w14:textId="77777777" w:rsidR="002745E2" w:rsidRPr="002745E2" w:rsidRDefault="002745E2" w:rsidP="002745E2">
      <w:pPr>
        <w:rPr>
          <w:rFonts w:ascii="Calibri" w:hAnsi="Calibri"/>
        </w:rPr>
      </w:pPr>
    </w:p>
    <w:p w14:paraId="2501E368" w14:textId="77777777" w:rsidR="00CE41F3" w:rsidRPr="002745E2" w:rsidRDefault="00CE41F3" w:rsidP="002745E2">
      <w:pPr>
        <w:rPr>
          <w:rFonts w:ascii="Calibri" w:hAnsi="Calibri"/>
        </w:rPr>
      </w:pPr>
    </w:p>
    <w:sectPr w:rsidR="00CE41F3" w:rsidRPr="002745E2" w:rsidSect="001B36C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5E2"/>
    <w:rsid w:val="001B36C9"/>
    <w:rsid w:val="0022338F"/>
    <w:rsid w:val="002745E2"/>
    <w:rsid w:val="008B03C0"/>
    <w:rsid w:val="00CE41F3"/>
  </w:rsids>
  <m:mathPr>
    <m:mathFont m:val="Cambria Math"/>
    <m:brkBin m:val="before"/>
    <m:brkBinSub m:val="--"/>
    <m:smallFrac m:val="0"/>
    <m:dispDef/>
    <m:lMargin m:val="0"/>
    <m:rMargin m:val="0"/>
    <m:defJc m:val="centerGroup"/>
    <m:wrapIndent m:val="1440"/>
    <m:intLim m:val="subSup"/>
    <m:naryLim m:val="undOvr"/>
  </m:mathPr>
  <w:themeFontLang w:val="en-HK"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B93CF3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HK"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745E2"/>
  </w:style>
  <w:style w:type="character" w:styleId="Hyperlink">
    <w:name w:val="Hyperlink"/>
    <w:basedOn w:val="DefaultParagraphFont"/>
    <w:uiPriority w:val="99"/>
    <w:semiHidden/>
    <w:unhideWhenUsed/>
    <w:rsid w:val="002745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8949">
      <w:bodyDiv w:val="1"/>
      <w:marLeft w:val="0"/>
      <w:marRight w:val="0"/>
      <w:marTop w:val="0"/>
      <w:marBottom w:val="0"/>
      <w:divBdr>
        <w:top w:val="none" w:sz="0" w:space="0" w:color="auto"/>
        <w:left w:val="none" w:sz="0" w:space="0" w:color="auto"/>
        <w:bottom w:val="none" w:sz="0" w:space="0" w:color="auto"/>
        <w:right w:val="none" w:sz="0" w:space="0" w:color="auto"/>
      </w:divBdr>
    </w:div>
    <w:div w:id="403577161">
      <w:bodyDiv w:val="1"/>
      <w:marLeft w:val="0"/>
      <w:marRight w:val="0"/>
      <w:marTop w:val="0"/>
      <w:marBottom w:val="0"/>
      <w:divBdr>
        <w:top w:val="none" w:sz="0" w:space="0" w:color="auto"/>
        <w:left w:val="none" w:sz="0" w:space="0" w:color="auto"/>
        <w:bottom w:val="none" w:sz="0" w:space="0" w:color="auto"/>
        <w:right w:val="none" w:sz="0" w:space="0" w:color="auto"/>
      </w:divBdr>
    </w:div>
    <w:div w:id="497773545">
      <w:bodyDiv w:val="1"/>
      <w:marLeft w:val="0"/>
      <w:marRight w:val="0"/>
      <w:marTop w:val="0"/>
      <w:marBottom w:val="0"/>
      <w:divBdr>
        <w:top w:val="none" w:sz="0" w:space="0" w:color="auto"/>
        <w:left w:val="none" w:sz="0" w:space="0" w:color="auto"/>
        <w:bottom w:val="none" w:sz="0" w:space="0" w:color="auto"/>
        <w:right w:val="none" w:sz="0" w:space="0" w:color="auto"/>
      </w:divBdr>
    </w:div>
    <w:div w:id="597442497">
      <w:bodyDiv w:val="1"/>
      <w:marLeft w:val="0"/>
      <w:marRight w:val="0"/>
      <w:marTop w:val="0"/>
      <w:marBottom w:val="0"/>
      <w:divBdr>
        <w:top w:val="none" w:sz="0" w:space="0" w:color="auto"/>
        <w:left w:val="none" w:sz="0" w:space="0" w:color="auto"/>
        <w:bottom w:val="none" w:sz="0" w:space="0" w:color="auto"/>
        <w:right w:val="none" w:sz="0" w:space="0" w:color="auto"/>
      </w:divBdr>
    </w:div>
    <w:div w:id="1808157941">
      <w:bodyDiv w:val="1"/>
      <w:marLeft w:val="0"/>
      <w:marRight w:val="0"/>
      <w:marTop w:val="0"/>
      <w:marBottom w:val="0"/>
      <w:divBdr>
        <w:top w:val="none" w:sz="0" w:space="0" w:color="auto"/>
        <w:left w:val="none" w:sz="0" w:space="0" w:color="auto"/>
        <w:bottom w:val="none" w:sz="0" w:space="0" w:color="auto"/>
        <w:right w:val="none" w:sz="0" w:space="0" w:color="auto"/>
      </w:divBdr>
    </w:div>
    <w:div w:id="1961454322">
      <w:bodyDiv w:val="1"/>
      <w:marLeft w:val="0"/>
      <w:marRight w:val="0"/>
      <w:marTop w:val="0"/>
      <w:marBottom w:val="0"/>
      <w:divBdr>
        <w:top w:val="none" w:sz="0" w:space="0" w:color="auto"/>
        <w:left w:val="none" w:sz="0" w:space="0" w:color="auto"/>
        <w:bottom w:val="none" w:sz="0" w:space="0" w:color="auto"/>
        <w:right w:val="none" w:sz="0" w:space="0" w:color="auto"/>
      </w:divBdr>
      <w:divsChild>
        <w:div w:id="8813582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2530064">
              <w:marLeft w:val="0"/>
              <w:marRight w:val="0"/>
              <w:marTop w:val="0"/>
              <w:marBottom w:val="0"/>
              <w:divBdr>
                <w:top w:val="none" w:sz="0" w:space="0" w:color="auto"/>
                <w:left w:val="none" w:sz="0" w:space="0" w:color="auto"/>
                <w:bottom w:val="none" w:sz="0" w:space="0" w:color="auto"/>
                <w:right w:val="none" w:sz="0" w:space="0" w:color="auto"/>
              </w:divBdr>
              <w:divsChild>
                <w:div w:id="111413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ieee-cps.org/CPSS-2016/doc/bio_yinyu_ye.pdf"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392</Words>
  <Characters>2236</Characters>
  <Application>Microsoft Macintosh Word</Application>
  <DocSecurity>0</DocSecurity>
  <Lines>18</Lines>
  <Paragraphs>5</Paragraphs>
  <ScaleCrop>false</ScaleCrop>
  <LinksUpToDate>false</LinksUpToDate>
  <CharactersWithSpaces>2623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disyulei@gmail.com</dc:creator>
  <cp:keywords/>
  <dc:description/>
  <cp:lastModifiedBy>disyulei@gmail.com</cp:lastModifiedBy>
  <cp:revision>3</cp:revision>
  <dcterms:created xsi:type="dcterms:W3CDTF">2016-03-18T13:45:00Z</dcterms:created>
  <dcterms:modified xsi:type="dcterms:W3CDTF">2016-03-19T01:37:00Z</dcterms:modified>
</cp:coreProperties>
</file>