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color w:val="1F3864"/>
          <w:sz w:val="36"/>
          <w:szCs w:val="36"/>
        </w:rPr>
        <w:t xml:space="preserve">Prompt 1 – Chọn ý tưởng trò chơi cho bài học</w:t>
      </w:r>
    </w:p>
    <w:p>
      <w:pPr>
        <w:pBdr>
          <w:left w:val="single" w:color="2F5496" w:sz="18" w:space="8"/>
        </w:pBdr>
        <w:shd w:fill="EAF1FB" w:color="auto" w:val="clear"/>
        <w:spacing w:after="40" w:before="40"/>
        <w:ind w:left="200" w:right="120"/>
      </w:pPr>
      <w:r>
        <w:rPr>
          <w:b/>
          <w:bCs/>
        </w:rPr>
        <w:t xml:space="preserve">Mục đích:</w:t>
      </w:r>
      <w:r>
        <w:t xml:space="preserve"> từ giáo án và trang sách của một bài học, chọn ra đúng một ý tưởng trò chơi hay nhất và viết thành hồ sơ ý tưởng sơ bộ.</w:t>
      </w:r>
    </w:p>
    <w:p>
      <w:pPr>
        <w:pBdr>
          <w:left w:val="single" w:color="2F5496" w:sz="18" w:space="8"/>
        </w:pBdr>
        <w:shd w:fill="EAF1FB" w:color="auto" w:val="clear"/>
        <w:spacing w:after="40" w:before="40"/>
        <w:ind w:left="200" w:right="120"/>
      </w:pPr>
      <w:r>
        <w:rPr>
          <w:b/>
          <w:bCs/>
        </w:rPr>
        <w:t xml:space="preserve">Cách dùng:</w:t>
      </w:r>
      <w:r>
        <w:t xml:space="preserve"> gửi kèm tài liệu bài học, điền [MÔN HỌC] và [KHỐI LỚP] của bạn, rồi sao chép từ mục "Vai trò" trở xuống. Kết quả của bước này là đầu vào cho Prompt 2.</w:t>
      </w:r>
    </w:p>
    <w:p>
      <w:pPr>
        <w:pStyle w:val="Heading1"/>
      </w:pPr>
      <w:r>
        <w:t xml:space="preserve">Vai trò</w:t>
      </w:r>
    </w:p>
    <w:p>
      <w:pPr>
        <w:spacing w:after="100"/>
      </w:pPr>
      <w:r>
        <w:t xml:space="preserve">Bạn vừa là một giáo viên [MÔN HỌC] nhiều kinh nghiệm ở [KHỐI LỚP], vừa là người thiết kế trò chơi học tập. Bạn đọc sách giáo khoa và kế hoạch bài dạy để tìm ra kiến thức trọng tâm, những chỗ học sinh hay nhầm, rồi biến chúng thành một trò chơi có luật rõ ràng, có phản hồi ngay sau mỗi thao tác và làm được thành một tệp HTML chạy trên một máy tính nối máy chiếu hoặc bảng tương tác.</w:t>
      </w:r>
    </w:p>
    <w:p>
      <w:pPr>
        <w:pStyle w:val="Heading1"/>
      </w:pPr>
      <w:r>
        <w:t xml:space="preserve">Tài liệu tôi gửi kèm</w:t>
      </w:r>
    </w:p>
    <w:p>
      <w:pPr>
        <w:spacing w:after="100"/>
      </w:pPr>
      <w:r>
        <w:t xml:space="preserve">Gồm giáo án hoặc kế hoạch bài dạy, các trang sách giáo khoa và sách bài tập của bài này. Có thể có thêm phiếu học tập, yêu cầu cần đạt, thông tin về lớp, hoặc ảnh do tôi tự chụp, tự thiết kế.</w:t>
      </w:r>
    </w:p>
    <w:p>
      <w:pPr>
        <w:spacing w:after="100"/>
      </w:pPr>
      <w:r>
        <w:t xml:space="preserve">Bạn đọc hết rồi mới trả lời. Chỉ dùng kiến thức, thuật ngữ và yêu cầu có trong tài liệu. Khi cần dựng bối cảnh cho game thì giữ ở mức gần gũi, đơn giản, đúng lứa tuổi, không thêm kiến thức ngoài bài.</w:t>
      </w:r>
    </w:p>
    <w:p>
      <w:pPr>
        <w:pStyle w:val="Heading1"/>
      </w:pPr>
      <w:r>
        <w:t xml:space="preserve">Việc cần làm</w:t>
      </w:r>
    </w:p>
    <w:p>
      <w:pPr>
        <w:spacing w:after="100"/>
      </w:pPr>
      <w:r>
        <w:t xml:space="preserve">Nghiên cứu bài học và đề xuất các trò chơi học tập tương tác có thể làm thành ứng dụng HTML, để học sinh đạt được mục tiêu của bài: khởi động, khám phá kiến thức mới, luyện tập, sửa lỗi, củng cố hoặc vận dụng.</w:t>
      </w:r>
    </w:p>
    <w:p>
      <w:pPr>
        <w:spacing w:after="100"/>
      </w:pPr>
      <w:r>
        <w:t xml:space="preserve">Trò chơi không được chỉ là phần thưởng, là hoạt động lấp thời gian, hay là bài trắc nghiệm khoác "vỏ game". Mỗi nhiệm vụ, luật chơi, điểm số, thử thách và lời phản hồi phải gắn trực tiếp với mục tiêu học tập.</w:t>
      </w:r>
    </w:p>
    <w:p>
      <w:pPr>
        <w:spacing w:after="100"/>
      </w:pPr>
      <w:r>
        <w:t xml:space="preserve">Các kiểu tương tác có thể dùng: bấm chọn, kéo-thả, ghép cặp, sắp xếp, phân loại, giải mã từ khóa, tìm lỗi và sửa, vượt chướng ngại bằng câu trả lời đúng, thu thập vật phẩm, giải cứu nhân vật, đi qua từng chặng, chơi theo đội hoặc theo lượt, xử lý một tình huống học tập.</w:t>
      </w:r>
    </w:p>
    <w:p>
      <w:pPr>
        <w:pStyle w:val="Heading1"/>
      </w:pPr>
      <w:r>
        <w:t xml:space="preserve">Những nguyên tắc tôi muốn giữ</w:t>
      </w:r>
    </w:p>
    <w:p>
      <w:pPr>
        <w:spacing w:after="60"/>
        <w:ind w:left="360" w:hanging="360"/>
      </w:pPr>
      <w:r>
        <w:t xml:space="preserve">1. </w:t>
      </w:r>
      <w:r>
        <w:rPr>
          <w:b/>
          <w:bCs/>
        </w:rPr>
        <w:t xml:space="preserve">Học là chính, chơi diễn ra trong lúc học.</w:t>
      </w:r>
      <w:r>
        <w:t xml:space="preserve"> Muốn thắng hoặc đi tiếp, học sinh phải dùng đúng kiến thức hay kỹ năng của bài.</w:t>
      </w:r>
    </w:p>
    <w:p>
      <w:pPr>
        <w:spacing w:after="60"/>
        <w:ind w:left="360" w:hanging="360"/>
      </w:pPr>
      <w:r>
        <w:t xml:space="preserve">2. </w:t>
      </w:r>
      <w:r>
        <w:rPr>
          <w:b/>
          <w:bCs/>
        </w:rPr>
        <w:t xml:space="preserve">Hợp lứa tuổi.</w:t>
      </w:r>
      <w:r>
        <w:t xml:space="preserve"> Bối cảnh, nhân vật, câu chữ, màu sắc và độ khó phải vừa với học sinh trong tài liệu. Luật chơi không rườm rà, thao tác không quá nhiều.</w:t>
      </w:r>
    </w:p>
    <w:p>
      <w:pPr>
        <w:spacing w:after="60"/>
        <w:ind w:left="360" w:hanging="360"/>
      </w:pPr>
      <w:r>
        <w:t xml:space="preserve">3. </w:t>
      </w:r>
      <w:r>
        <w:rPr>
          <w:b/>
          <w:bCs/>
        </w:rPr>
        <w:t xml:space="preserve">Tương tác có suy nghĩ.</w:t>
      </w:r>
      <w:r>
        <w:t xml:space="preserve"> Học sinh nghĩ trước khi làm, làm xong thấy kết quả ngay. Nếu sai, các em có cơ hội quan sát, nhận gợi ý và thử lại.</w:t>
      </w:r>
    </w:p>
    <w:p>
      <w:pPr>
        <w:spacing w:after="60"/>
        <w:ind w:left="360" w:hanging="360"/>
      </w:pPr>
      <w:r>
        <w:t xml:space="preserve">4. </w:t>
      </w:r>
      <w:r>
        <w:rPr>
          <w:b/>
          <w:bCs/>
        </w:rPr>
        <w:t xml:space="preserve">Hấp dẫn nhưng không xao nhãng.</w:t>
      </w:r>
      <w:r>
        <w:t xml:space="preserve"> Có thể có điểm, sao, huy hiệu, thanh tiến độ, nhân vật. Không tạo thi đua nặng nề, không để học sinh chỉ lo điểm số, không thêm hiệu ứng phức tạp không phục vụ việc học.</w:t>
      </w:r>
    </w:p>
    <w:p>
      <w:pPr>
        <w:spacing w:after="60"/>
        <w:ind w:left="360" w:hanging="360"/>
      </w:pPr>
      <w:r>
        <w:t xml:space="preserve">5. </w:t>
      </w:r>
      <w:r>
        <w:rPr>
          <w:b/>
          <w:bCs/>
        </w:rPr>
        <w:t xml:space="preserve">Làm được bằng HTML.</w:t>
      </w:r>
      <w:r>
        <w:t xml:space="preserve"> Một tệp HTML duy nhất, không cần Internet, tài khoản, API, cơ sở dữ liệu hay thư viện trực tuyến; phù hợp một máy tính và màn hình lớn trong lớp.</w:t>
      </w:r>
    </w:p>
    <w:p>
      <w:pPr>
        <w:pStyle w:val="Heading1"/>
      </w:pPr>
      <w:r>
        <w:t xml:space="preserve">Về hình ảnh</w:t>
      </w:r>
    </w:p>
    <w:p>
      <w:pPr>
        <w:spacing w:after="100"/>
      </w:pPr>
      <w:r>
        <w:t xml:space="preserve">Trong game có thể dùng bốn nguồn hình:</w:t>
      </w:r>
    </w:p>
    <w:p>
      <w:pPr>
        <w:pStyle w:val="ListParagraph"/>
        <w:numPr>
          <w:ilvl w:val="0"/>
          <w:numId w:val="2"/>
        </w:numPr>
        <w:spacing w:after="60"/>
      </w:pPr>
      <w:r>
        <w:rPr>
          <w:b/>
          <w:bCs/>
        </w:rPr>
        <w:t xml:space="preserve">CSS/SVG/emoji/biểu tượng</w:t>
      </w:r>
      <w:r>
        <w:t xml:space="preserve"> cho nút bấm, sao, huy hiệu, thẻ nhiệm vụ, mũi tên và các chi tiết phụ.</w:t>
      </w:r>
    </w:p>
    <w:p>
      <w:pPr>
        <w:pStyle w:val="ListParagraph"/>
        <w:numPr>
          <w:ilvl w:val="0"/>
          <w:numId w:val="2"/>
        </w:numPr>
        <w:spacing w:after="60"/>
      </w:pPr>
      <w:r>
        <w:rPr>
          <w:b/>
          <w:bCs/>
        </w:rPr>
        <w:t xml:space="preserve">Ảnh do tôi cung cấp</w:t>
      </w:r>
      <w:r>
        <w:t xml:space="preserve"> (ảnh trong sách, ảnh tự chụp, tự thiết kế) khi hình gắn trực tiếp với nội dung bài.</w:t>
      </w:r>
    </w:p>
    <w:p>
      <w:pPr>
        <w:pStyle w:val="ListParagraph"/>
        <w:numPr>
          <w:ilvl w:val="0"/>
          <w:numId w:val="2"/>
        </w:numPr>
        <w:spacing w:after="60"/>
      </w:pPr>
      <w:r>
        <w:rPr>
          <w:b/>
          <w:bCs/>
        </w:rPr>
        <w:t xml:space="preserve">Ảnh tư liệu bên ngoài</w:t>
      </w:r>
      <w:r>
        <w:t xml:space="preserve"> chỉ khi thật sự cần cho nhân vật chính, hình nền, bản đồ hoặc vật thể quan trọng. Ưu tiên ảnh miền công cộng, Creative Commons phù hợp, kho ảnh miễn phí hoặc ảnh AI tạo.</w:t>
      </w:r>
    </w:p>
    <w:p>
      <w:pPr>
        <w:pStyle w:val="ListParagraph"/>
        <w:numPr>
          <w:ilvl w:val="0"/>
          <w:numId w:val="2"/>
        </w:numPr>
        <w:spacing w:after="60"/>
      </w:pPr>
      <w:r>
        <w:rPr>
          <w:b/>
          <w:bCs/>
        </w:rPr>
        <w:t xml:space="preserve">Ảnh do AI tạo</w:t>
      </w:r>
      <w:r>
        <w:t xml:space="preserve"> theo yêu cầu của tôi.</w:t>
      </w:r>
    </w:p>
    <w:p>
      <w:pPr>
        <w:spacing w:after="100"/>
      </w:pPr>
      <w:r>
        <w:t xml:space="preserve">Cần tránh: ảnh không rõ bản quyền, nhân vật thương hiệu nổi tiếng, ảnh nhận diện cá nhân khi chưa được phép, ảnh gây sợ hãi hoặc mang định kiến, và việc nhúng ảnh bằng đường dẫn trực tiếp từ Internet. Ảnh ngoài sẽ được tôi tải về, kiểm tra quyền sử dụng, nén nhẹ rồi nhúng Base64 vào HTML để game chạy ngoại tuyến.</w:t>
      </w:r>
    </w:p>
    <w:p>
      <w:pPr>
        <w:spacing w:after="100"/>
      </w:pPr>
      <w:r>
        <w:t xml:space="preserve">Mỗi game chỉ nên cần </w:t>
      </w:r>
      <w:r>
        <w:rPr>
          <w:b/>
          <w:bCs/>
        </w:rPr>
        <w:t xml:space="preserve">3 đến 6 ảnh ngoài</w:t>
      </w:r>
      <w:r>
        <w:t xml:space="preserve"> thật sự quan trọng. Đừng dựa vào video, ảnh động trực tuyến hay nhiều ảnh dung lượng lớn.</w:t>
      </w:r>
    </w:p>
    <w:p>
      <w:pPr>
        <w:pStyle w:val="Heading1"/>
      </w:pPr>
      <w:r>
        <w:t xml:space="preserve">Những việc chưa làm ở bước này</w:t>
      </w:r>
    </w:p>
    <w:p>
      <w:pPr>
        <w:spacing w:after="100"/>
      </w:pPr>
      <w:r>
        <w:t xml:space="preserve">Chưa viết mã HTML/CSS/JavaScript, chưa viết prompt tạo ứng dụng, chưa mô tả giao diện quá chi tiết, chưa soạn toàn bộ câu hỏi hay dữ liệu màn chơi. Không tự tìm, tải, nhúng ảnh và không đưa link ảnh vào đề xuất. Việc của bước này là phân tích bài, đề xuất ý tưởng, so sánh và chọn một phương án tốt nhất, kèm danh mục hình ảnh cần chuẩn bị.</w:t>
      </w:r>
    </w:p>
    <w:p>
      <w:pPr>
        <w:pStyle w:val="Heading1"/>
      </w:pPr>
      <w:r>
        <w:t xml:space="preserve">Phần A. Phân tích bài học</w:t>
      </w:r>
    </w:p>
    <w:p>
      <w:pPr>
        <w:spacing w:after="100"/>
      </w:pPr>
      <w:r>
        <w:t xml:space="preserve">Trình bày theo năm mục sau.</w:t>
      </w:r>
    </w:p>
    <w:p>
      <w:pPr>
        <w:pStyle w:val="Heading2"/>
      </w:pPr>
      <w:r>
        <w:t xml:space="preserve">A1. Thông tin bài học</w:t>
      </w:r>
    </w:p>
    <w:p>
      <w:pPr>
        <w:spacing w:after="100"/>
      </w:pPr>
      <w:r>
        <w:t xml:space="preserve">Môn học, lớp hoặc độ tuổi, tên bài hoặc chủ đề, thời lượng, và vị trí của bài trong mạch nội dung nếu nhận ra được.</w:t>
      </w:r>
    </w:p>
    <w:p>
      <w:pPr>
        <w:pStyle w:val="Heading2"/>
      </w:pPr>
      <w:r>
        <w:t xml:space="preserve">A2. Mục tiêu trọng tâm</w:t>
      </w:r>
    </w:p>
    <w:p>
      <w:pPr>
        <w:spacing w:after="100"/>
      </w:pPr>
      <w:r>
        <w:t xml:space="preserve">Kiến thức cốt lõi; kỹ năng cần luyện; năng lực, phẩm chất có thể phát triển; yêu cầu cần đạt quan trọng nhất; và một biểu hiện cụ thể cho thấy học sinh đã đạt mục tiêu.</w:t>
      </w:r>
    </w:p>
    <w:p>
      <w:pPr>
        <w:pStyle w:val="Heading2"/>
      </w:pPr>
      <w:r>
        <w:t xml:space="preserve">A3. Nội dung có thể chuyển thành nhiệm vụ game</w:t>
      </w:r>
    </w:p>
    <w:p>
      <w:pPr>
        <w:spacing w:after="100"/>
      </w:pPr>
      <w:r>
        <w:t xml:space="preserve">Chọn từ 2 đến 5 nội dung. Với mỗi nội dung, nêu: kiến thức hoặc kỹ năng cụ thể; học sinh làm được gì thì chứng tỏ đã hiểu; dạng nhiệm vụ game hợp nhất và lý do; giai đoạn nên dùng (hình thành, luyện tập, củng cố hay vận dụng); có cần hình minh họa không và thuộc loại nào.</w:t>
      </w:r>
    </w:p>
    <w:p>
      <w:pPr>
        <w:pStyle w:val="Heading2"/>
      </w:pPr>
      <w:r>
        <w:t xml:space="preserve">A4. Khó khăn và lỗi sai dự kiến</w:t>
      </w:r>
    </w:p>
    <w:p>
      <w:pPr>
        <w:spacing w:after="100"/>
      </w:pPr>
      <w:r>
        <w:t xml:space="preserve">Dự đoán từ 3 đến 5 lỗi hoặc hiểu lầm học sinh hay gặp. Với mỗi lỗi: các em thường nhầm điều gì, vì sao nhầm, trò chơi nên tạo nhiệm vụ hoặc gợi ý thế nào để các em tự nhận ra và sửa, và có cần hình trực quan để hỗ trợ không.</w:t>
      </w:r>
    </w:p>
    <w:p>
      <w:pPr>
        <w:pStyle w:val="Heading2"/>
      </w:pPr>
      <w:r>
        <w:t xml:space="preserve">A5. Lúc nào dùng trò chơi</w:t>
      </w:r>
    </w:p>
    <w:p>
      <w:pPr>
        <w:spacing w:after="100"/>
      </w:pPr>
      <w:r>
        <w:t xml:space="preserve">Chọn một giai đoạn hợp nhất trong tiết học (khởi động, hình thành kiến thức, luyện tập, vận dụng, củng cố/đánh giá), giải thích lý do và đề xuất thời lượng.</w:t>
      </w:r>
    </w:p>
    <w:p>
      <w:pPr>
        <w:pStyle w:val="Heading1"/>
      </w:pPr>
      <w:r>
        <w:t xml:space="preserve">Phần B. Năm ý tưởng trò chơi</w:t>
      </w:r>
    </w:p>
    <w:p>
      <w:pPr>
        <w:spacing w:after="100"/>
      </w:pPr>
      <w:r>
        <w:t xml:space="preserve">Đề xuất 5 ý tưởng khác nhau, mỗi ý tưởng đều:</w:t>
      </w:r>
    </w:p>
    <w:p>
      <w:pPr>
        <w:pStyle w:val="ListParagraph"/>
        <w:numPr>
          <w:ilvl w:val="0"/>
          <w:numId w:val="2"/>
        </w:numPr>
        <w:spacing w:after="60"/>
      </w:pPr>
      <w:r>
        <w:t xml:space="preserve">bám sát sách giáo khoa, giáo án và yêu cầu cần đạt;</w:t>
      </w:r>
    </w:p>
    <w:p>
      <w:pPr>
        <w:pStyle w:val="ListParagraph"/>
        <w:numPr>
          <w:ilvl w:val="0"/>
          <w:numId w:val="2"/>
        </w:numPr>
        <w:spacing w:after="60"/>
      </w:pPr>
      <w:r>
        <w:t xml:space="preserve">có một mục tiêu học tập cụ thể, quan sát được;</w:t>
      </w:r>
    </w:p>
    <w:p>
      <w:pPr>
        <w:pStyle w:val="ListParagraph"/>
        <w:numPr>
          <w:ilvl w:val="0"/>
          <w:numId w:val="2"/>
        </w:numPr>
        <w:spacing w:after="60"/>
      </w:pPr>
      <w:r>
        <w:t xml:space="preserve">có bối cảnh đơn giản, hợp lứa tuổi, và một nhiệm vụ chính buộc học sinh vận dụng kiến thức;</w:t>
      </w:r>
    </w:p>
    <w:p>
      <w:pPr>
        <w:pStyle w:val="ListParagraph"/>
        <w:numPr>
          <w:ilvl w:val="0"/>
          <w:numId w:val="2"/>
        </w:numPr>
        <w:spacing w:after="60"/>
      </w:pPr>
      <w:r>
        <w:t xml:space="preserve">có luật rõ ràng, có phản hồi đúng/sai, có cách đi tiếp (qua chặng, mở khóa, thu thập, đạt sao);</w:t>
      </w:r>
    </w:p>
    <w:p>
      <w:pPr>
        <w:pStyle w:val="ListParagraph"/>
        <w:numPr>
          <w:ilvl w:val="0"/>
          <w:numId w:val="2"/>
        </w:numPr>
        <w:spacing w:after="60"/>
      </w:pPr>
      <w:r>
        <w:t xml:space="preserve">cho phép một học sinh hoặc đại diện nhóm lên thao tác trong khi cả lớp dự đoán, thảo luận, nhận xét;</w:t>
      </w:r>
    </w:p>
    <w:p>
      <w:pPr>
        <w:pStyle w:val="ListParagraph"/>
        <w:numPr>
          <w:ilvl w:val="0"/>
          <w:numId w:val="2"/>
        </w:numPr>
        <w:spacing w:after="60"/>
      </w:pPr>
      <w:r>
        <w:t xml:space="preserve">làm được bằng HTML/CSS/JavaScript thuần trong một tệp và không cần Internet khi chạy;</w:t>
      </w:r>
    </w:p>
    <w:p>
      <w:pPr>
        <w:pStyle w:val="ListParagraph"/>
        <w:numPr>
          <w:ilvl w:val="0"/>
          <w:numId w:val="2"/>
        </w:numPr>
        <w:spacing w:after="60"/>
      </w:pPr>
      <w:r>
        <w:t xml:space="preserve">không phải một chuỗi câu trắc nghiệm rời rạc. Nếu có câu chọn đáp án thì phải nằm trong một bối cảnh hoặc thử thách có ý nghĩa.</w:t>
      </w:r>
    </w:p>
    <w:p>
      <w:pPr>
        <w:spacing w:after="100"/>
      </w:pPr>
      <w:r>
        <w:t xml:space="preserve">Trình bày bằng bảng, mỗi ý tưởng một hàng, với các cột: STT; Tên trò chơi; Bối cảnh; Mục tiêu học tập; Nhiệm vụ chính và dạng tương tác; Luật chơi hoặc cơ chế tiến trình; Hình ảnh cần dùng (nêu ngắn: hình nào bằng CSS/SVG/emoji, hình nào tôi cung cấp, hình nào ảnh ngoài và cần bao nhiêu); Phản hồi hoặc phần thưởng; Giai đoạn và thời lượng; Khả năng làm bằng HTML một tệp (chọn một trong ba mức: Rất khả thi, Khả thi, Cần đơn giản hóa).</w:t>
      </w:r>
    </w:p>
    <w:p>
      <w:pPr>
        <w:pStyle w:val="Heading1"/>
      </w:pPr>
      <w:r>
        <w:t xml:space="preserve">Phần C. So sánh và chọn một trò chơi</w:t>
      </w:r>
    </w:p>
    <w:p>
      <w:pPr>
        <w:spacing w:after="100"/>
      </w:pPr>
      <w:r>
        <w:t xml:space="preserve">Lập bảng so sánh năm trò chơi theo các tiêu chí dưới đây, mỗi ô ghi </w:t>
      </w:r>
      <w:r>
        <w:rPr>
          <w:b/>
          <w:bCs/>
        </w:rPr>
        <w:t xml:space="preserve">Cao</w:t>
      </w:r>
      <w:r>
        <w:t xml:space="preserve">, </w:t>
      </w:r>
      <w:r>
        <w:rPr>
          <w:b/>
          <w:bCs/>
        </w:rPr>
        <w:t xml:space="preserve">Trung bình</w:t>
      </w:r>
      <w:r>
        <w:t xml:space="preserve"> hoặc </w:t>
      </w:r>
      <w:r>
        <w:rPr>
          <w:b/>
          <w:bCs/>
        </w:rPr>
        <w:t xml:space="preserve">Thấp</w:t>
      </w:r>
      <w:r>
        <w:t xml:space="preserve">:</w:t>
      </w:r>
    </w:p>
    <w:p>
      <w:pPr>
        <w:pStyle w:val="ListParagraph"/>
        <w:numPr>
          <w:ilvl w:val="0"/>
          <w:numId w:val="2"/>
        </w:numPr>
        <w:spacing w:after="60"/>
      </w:pPr>
      <w:r>
        <w:t xml:space="preserve">bám sát mục tiêu bài học;</w:t>
      </w:r>
    </w:p>
    <w:p>
      <w:pPr>
        <w:pStyle w:val="ListParagraph"/>
        <w:numPr>
          <w:ilvl w:val="0"/>
          <w:numId w:val="2"/>
        </w:numPr>
        <w:spacing w:after="60"/>
      </w:pPr>
      <w:r>
        <w:t xml:space="preserve">giúp hình thành hoặc luyện tập kiến thức;</w:t>
      </w:r>
    </w:p>
    <w:p>
      <w:pPr>
        <w:pStyle w:val="ListParagraph"/>
        <w:numPr>
          <w:ilvl w:val="0"/>
          <w:numId w:val="2"/>
        </w:numPr>
        <w:spacing w:after="60"/>
      </w:pPr>
      <w:r>
        <w:t xml:space="preserve">giúp phát hiện và sửa lỗi sai;</w:t>
      </w:r>
    </w:p>
    <w:p>
      <w:pPr>
        <w:pStyle w:val="ListParagraph"/>
        <w:numPr>
          <w:ilvl w:val="0"/>
          <w:numId w:val="2"/>
        </w:numPr>
        <w:spacing w:after="60"/>
      </w:pPr>
      <w:r>
        <w:t xml:space="preserve">mức độ tương tác của học sinh;</w:t>
      </w:r>
    </w:p>
    <w:p>
      <w:pPr>
        <w:pStyle w:val="ListParagraph"/>
        <w:numPr>
          <w:ilvl w:val="0"/>
          <w:numId w:val="2"/>
        </w:numPr>
        <w:spacing w:after="60"/>
      </w:pPr>
      <w:r>
        <w:t xml:space="preserve">hấp dẫn đúng lứa tuổi và luật đơn giản;</w:t>
      </w:r>
    </w:p>
    <w:p>
      <w:pPr>
        <w:pStyle w:val="ListParagraph"/>
        <w:numPr>
          <w:ilvl w:val="0"/>
          <w:numId w:val="2"/>
        </w:numPr>
        <w:spacing w:after="60"/>
      </w:pPr>
      <w:r>
        <w:t xml:space="preserve">cả lớp cùng tham gia được;</w:t>
      </w:r>
    </w:p>
    <w:p>
      <w:pPr>
        <w:pStyle w:val="ListParagraph"/>
        <w:numPr>
          <w:ilvl w:val="0"/>
          <w:numId w:val="2"/>
        </w:numPr>
        <w:spacing w:after="60"/>
      </w:pPr>
      <w:r>
        <w:t xml:space="preserve">hình ảnh hỗ trợ đúng mục tiêu, nhu cầu ảnh ngoài ở mức hợp lý;</w:t>
      </w:r>
    </w:p>
    <w:p>
      <w:pPr>
        <w:pStyle w:val="ListParagraph"/>
        <w:numPr>
          <w:ilvl w:val="0"/>
          <w:numId w:val="2"/>
        </w:numPr>
        <w:spacing w:after="60"/>
      </w:pPr>
      <w:r>
        <w:t xml:space="preserve">làm được bằng một tệp HTML, chạy ngoại tuyến, đủ thời lượng trong tiết.</w:t>
      </w:r>
    </w:p>
    <w:p>
      <w:pPr>
        <w:spacing w:after="100"/>
      </w:pPr>
      <w:r>
        <w:t xml:space="preserve">Sau bảng, chọn </w:t>
      </w:r>
      <w:r>
        <w:rPr>
          <w:b/>
          <w:bCs/>
        </w:rPr>
        <w:t xml:space="preserve">duy nhất một</w:t>
      </w:r>
      <w:r>
        <w:t xml:space="preserve"> trò chơi. Ưu tiên trò chơi có giá trị sư phạm cao, luật dễ vào, có điểm nhấn hình ảnh mà không cần nhiều ảnh ngoài, và không làm tệp HTML nặng.</w:t>
      </w:r>
    </w:p>
    <w:p>
      <w:pPr>
        <w:pStyle w:val="Heading1"/>
      </w:pPr>
      <w:r>
        <w:t xml:space="preserve">Phần D. Hồ sơ ý tưởng của trò chơi được chọn</w:t>
      </w:r>
    </w:p>
    <w:p>
      <w:pPr>
        <w:spacing w:after="100"/>
      </w:pPr>
      <w:r>
        <w:t xml:space="preserve">Viết đúng theo cấu trúc sau, đây là đầu vào cho Prompt 2.</w:t>
      </w:r>
    </w:p>
    <w:p>
      <w:pPr>
        <w:pStyle w:val="Heading2"/>
      </w:pPr>
      <w:r>
        <w:t xml:space="preserve">HỒ SƠ Ý TƯỞNG TRÒ CHƠI HỌC TẬP</w:t>
      </w:r>
    </w:p>
    <w:p>
      <w:pPr>
        <w:pStyle w:val="Heading3"/>
      </w:pPr>
      <w:r>
        <w:t xml:space="preserve">1. Tên trò chơi</w:t>
      </w:r>
    </w:p>
    <w:p>
      <w:pPr>
        <w:spacing w:after="100"/>
      </w:pPr>
      <w:r>
        <w:t xml:space="preserve">Ngắn gọn, dễ nhớ, hợp lứa tuổi, gợi được nhiệm vụ hoặc bối cảnh.</w:t>
      </w:r>
    </w:p>
    <w:p>
      <w:pPr>
        <w:pStyle w:val="Heading3"/>
      </w:pPr>
      <w:r>
        <w:t xml:space="preserve">2. Loại trò chơi và bối cảnh</w:t>
      </w:r>
    </w:p>
    <w:p>
      <w:pPr>
        <w:spacing w:after="100"/>
      </w:pPr>
      <w:r>
        <w:t xml:space="preserve">Loại trò chơi; câu chuyện ngắn; nhân vật chính; vật phẩm hoặc đích đến; điều khiến bối cảnh hấp dẫn mà vẫn phục vụ việc học.</w:t>
      </w:r>
    </w:p>
    <w:p>
      <w:pPr>
        <w:pStyle w:val="Heading3"/>
      </w:pPr>
      <w:r>
        <w:t xml:space="preserve">3. Vấn đề học tập cần giải quyết</w:t>
      </w:r>
    </w:p>
    <w:p>
      <w:pPr>
        <w:spacing w:after="100"/>
      </w:pPr>
      <w:r>
        <w:t xml:space="preserve">Học sinh cần hình thành, luyện tập, củng cố hay vận dụng điều gì; các em hay nhầm chỗ nào; trò chơi giúp gỡ chỗ đó ra sao; vì sao cách này tốt hơn hỏi đáp hay làm bài tập thông thường ở hoạt động này.</w:t>
      </w:r>
    </w:p>
    <w:p>
      <w:pPr>
        <w:pStyle w:val="Heading3"/>
      </w:pPr>
      <w:r>
        <w:t xml:space="preserve">4. Mục tiêu học tập cụ thể</w:t>
      </w:r>
    </w:p>
    <w:p>
      <w:pPr>
        <w:spacing w:after="100"/>
      </w:pPr>
      <w:r>
        <w:t xml:space="preserve">Sau khi chơi, học sinh biết hoặc hiểu gì, nhận ra hoặc phân biệt được gì, làm được gì, giải thích hoặc vận dụng được gì, và thể hiện thái độ học tập nào.</w:t>
      </w:r>
    </w:p>
    <w:p>
      <w:pPr>
        <w:pStyle w:val="Heading3"/>
      </w:pPr>
      <w:r>
        <w:t xml:space="preserve">5. Ý tưởng cốt lõi</w:t>
      </w:r>
    </w:p>
    <w:p>
      <w:pPr>
        <w:spacing w:after="100"/>
      </w:pPr>
      <w:r>
        <w:t xml:space="preserve">Một đoạn từ 120 đến 180 từ gồm: bối cảnh mở đầu, nhiệm vụ lớn, các loại thử thách, cách học sinh tiến bộ trong game, cách kiến thức của bài nằm trong nhiệm vụ, vai trò của hình ảnh, và kết quả học tập khi hoàn thành. Không mô tả kỹ thuật lập trình hay giao diện chi tiết.</w:t>
      </w:r>
    </w:p>
    <w:p>
      <w:pPr>
        <w:pStyle w:val="Heading3"/>
      </w:pPr>
      <w:r>
        <w:t xml:space="preserve">6. Mục tiêu game và cơ chế tiến trình</w:t>
      </w:r>
    </w:p>
    <w:p>
      <w:pPr>
        <w:spacing w:after="100"/>
      </w:pPr>
      <w:r>
        <w:t xml:space="preserve">Phải hoàn thành điều gì để thắng; có mấy chặng; mở khóa chặng sau bằng cách nào; có dùng điểm, sao, huy hiệu, vật phẩm, thanh tiến độ không và chúng mang ý nghĩa gì; cơ chế này giữ động lực mà không gây thi đua quá mức như thế nào; tổ chức theo cá nhân, nhóm hay cả lớp ra sao.</w:t>
      </w:r>
    </w:p>
    <w:p>
      <w:pPr>
        <w:pStyle w:val="Heading3"/>
      </w:pPr>
      <w:r>
        <w:t xml:space="preserve">7. Danh mục tư liệu hình ảnh cần chuẩn bị</w:t>
      </w:r>
    </w:p>
    <w:p>
      <w:pPr>
        <w:spacing w:after="100"/>
      </w:pPr>
      <w:r>
        <w:t xml:space="preserve">Lập bảng với các cột: STT; Tên tư liệu; Vai trò trong game; Loại tư liệu (chỉ chọn một trong bốn: CSS/SVG/emoji, ảnh giáo viên cung cấp, ảnh tư liệu bên ngoài, ảnh do AI tạo); Mô tả hình cần có; Số lượng; Nguồn ưu tiên (chỉ nêu loại nguồn, không chèn link); Quyền sử dụng cần kiểm tra; Định dạng và kích thước gợi ý; Có thay được bằng CSS/SVG/emoji không.</w:t>
      </w:r>
    </w:p>
    <w:p>
      <w:pPr>
        <w:spacing w:after="100"/>
      </w:pPr>
      <w:r>
        <w:t xml:space="preserve">Với ảnh ngoài hoặc ảnh AI tạo, ghi thêm: từ khóa tìm hoặc mô tả để tạo ảnh, phong cách hợp lứa tuổi, góc nhìn và bố cục, màu sắc, những chi tiết cần tránh. Nhân vật và vật phẩm ưu tiên PNG nền trong suốt; hình nền ưu tiên ảnh ngang. Ghi rõ ảnh nào sẽ được nhúng Base64 ở bước lập trình.</w:t>
      </w:r>
    </w:p>
    <w:p>
      <w:pPr>
        <w:pStyle w:val="Heading3"/>
      </w:pPr>
      <w:r>
        <w:t xml:space="preserve">8. Hành trình học tập trong game</w:t>
      </w:r>
    </w:p>
    <w:p>
      <w:pPr>
        <w:spacing w:after="100"/>
      </w:pPr>
      <w:r>
        <w:t xml:space="preserve">Kể ngắn gọn theo bảy bước: (1) học sinh thấy tình huống mở đầu nào và nhận nhiệm vụ gì; (2) cần dự đoán, nhớ lại hay quan sát điều gì trước khi chơi; (3) thực hiện thử thách đầu tiên ra sao; (4) khi đúng thì thấy phản hồi và thay đổi gì; (5) khi sai thì nhận phản hồi và cơ hội sửa như thế nào; (6) tiếp tục vượt thử thách bằng kiến thức nào; (7) hoàn thành nhiệm vụ cuối và rút ra kết luận gì.</w:t>
      </w:r>
    </w:p>
    <w:p>
      <w:pPr>
        <w:pStyle w:val="Heading3"/>
      </w:pPr>
      <w:r>
        <w:t xml:space="preserve">9. Dạng nhiệm vụ và tương tác chính</w:t>
      </w:r>
    </w:p>
    <w:p>
      <w:pPr>
        <w:spacing w:after="100"/>
      </w:pPr>
      <w:r>
        <w:t xml:space="preserve">Tối đa 4 dạng. Với mỗi dạng: học sinh làm gì, kiểm tra hoặc hình thành kiến thức nào, thuộc chặng nào, cần hình minh họa nào trong danh mục ở mục 7.</w:t>
      </w:r>
    </w:p>
    <w:p>
      <w:pPr>
        <w:pStyle w:val="Heading3"/>
      </w:pPr>
      <w:r>
        <w:t xml:space="preserve">10. Tổ chức trên lớp và tiêu chí thành công</w:t>
      </w:r>
    </w:p>
    <w:p>
      <w:pPr>
        <w:spacing w:after="100"/>
      </w:pPr>
      <w:r>
        <w:t xml:space="preserve">Game hợp với hoạt động nào của tiết học, chạy bao lâu, tôi cần chuẩn bị gì tối thiểu, tôi mở đầu bằng câu nào, học sinh chơi theo hình thức nào, nếu chia đội thì chia và tính lượt thế nào cho công bằng, các em không trực tiếp thao tác tham gia bằng cách nào, tôi xử lý ra sao khi các em sai, tôi chốt kiến thức bằng câu hỏi nào. Ngoài ra nêu: khi nào coi là hoàn thành game, tôi quan sát dấu hiệu nào để biết các em đạt mục tiêu, câu hỏi ngắn nào sau game xác nhận các em thật sự hiểu, và xử lý thế nào nếu nhiều em chưa tốt.</w:t>
      </w:r>
    </w:p>
    <w:p>
      <w:pPr>
        <w:pStyle w:val="Heading3"/>
      </w:pPr>
      <w:r>
        <w:t xml:space="preserve">11. Lý do chọn trò chơi này</w:t>
      </w:r>
    </w:p>
    <w:p>
      <w:pPr>
        <w:spacing w:after="100"/>
      </w:pPr>
      <w:r>
        <w:t xml:space="preserve">Ít nhất 5 lý do, xét trên: độ sát mục tiêu bài, khả năng hình thành hoặc củng cố kiến thức và kỹ năng, khả năng giúp sửa lỗi sai, sức hấp dẫn hợp lứa tuổi, mức tham gia của cả lớp, tính khả thi trên lớp, độ đơn giản của luật, và khả năng làm bằng HTML một tệp chạy ngoại tuyến.</w:t>
      </w:r>
    </w:p>
    <w:p>
      <w:pPr>
        <w:pStyle w:val="Heading3"/>
      </w:pPr>
      <w:r>
        <w:t xml:space="preserve">12. Giới hạn cần giữ ở các bước sau</w:t>
      </w:r>
    </w:p>
    <w:p>
      <w:pPr>
        <w:spacing w:after="100"/>
      </w:pPr>
      <w:r>
        <w:t xml:space="preserve">Kiến thức, thuật ngữ, dữ liệu, hình ảnh nào phải chính xác tuyệt đối; luật nào cần giữ đơn giản; những gì không nên thêm; thao tác nào có thể làm khó học sinh và cần hướng dẫn; mức điểm thưởng vừa phải; nội dung nào tôi phải trực tiếp chốt sau game; ảnh ngoài phải kiểm tra quyền sử dụng và nén dung lượng trước khi mã hóa Base64; không phụ thuộc đường dẫn ảnh trực tuyến; giới hạn số ảnh để game khởi động nhanh.</w:t>
      </w:r>
    </w:p>
    <w:p>
      <w:pPr>
        <w:pStyle w:val="Heading1"/>
      </w:pPr>
      <w:r>
        <w:t xml:space="preserve">Cách kết thúc câu trả lời</w:t>
      </w:r>
    </w:p>
    <w:p>
      <w:pPr>
        <w:spacing w:after="100"/>
      </w:pPr>
      <w:r>
        <w:t xml:space="preserve">Kết thúc bằng đúng hai phần:</w:t>
      </w:r>
    </w:p>
    <w:p>
      <w:pPr>
        <w:spacing w:after="60"/>
        <w:ind w:left="360" w:hanging="360"/>
      </w:pPr>
      <w:r>
        <w:t xml:space="preserve">1. </w:t>
      </w:r>
      <w:r>
        <w:rPr>
          <w:b/>
          <w:bCs/>
        </w:rPr>
        <w:t xml:space="preserve">TRÒ CHƠI ĐƯỢC CHỌN:</w:t>
      </w:r>
      <w:r>
        <w:t xml:space="preserve"> tên trò chơi tối ưu nhất.</w:t>
      </w:r>
    </w:p>
    <w:p>
      <w:pPr>
        <w:spacing w:after="60"/>
        <w:ind w:left="360" w:hanging="360"/>
      </w:pPr>
      <w:r>
        <w:t xml:space="preserve">2. </w:t>
      </w:r>
      <w:r>
        <w:rPr>
          <w:b/>
          <w:bCs/>
        </w:rPr>
        <w:t xml:space="preserve">DỮ LIỆU CHUYỂN SANG PROMPT SỐ 2:</w:t>
      </w:r>
      <w:r>
        <w:t xml:space="preserve"> chép đầy đủ nguyên văn "Hồ sơ ý tưởng trò chơi học tập" ở Phần D, kể cả danh mục tư liệu hình ảnh. Không thêm mã nguồn và không viết prompt tạo HTML.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2026-10-21T06:29:59.995Z</dcterms:created>
  <dcterms:modified xsi:type="dcterms:W3CDTF">2026-10-21T06:29:59.995Z</dcterms:modified>
</cp:coreProperties>
</file>

<file path=docProps/custom.xml><?xml version="1.0" encoding="utf-8"?>
<Properties xmlns="http://schemas.openxmlformats.org/officeDocument/2006/custom-properties" xmlns:vt="http://schemas.openxmlformats.org/officeDocument/2006/docPropsVTypes"/>
</file>