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BLUE AQUA MARITIME CC</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1749728/5</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00321AF1"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160731">
        <w:rPr>
          <w:rFonts w:ascii="Arial" w:eastAsia="Times New Roman" w:hAnsi="Arial" w:cs="Arial"/>
          <w:noProof/>
          <w:kern w:val="0"/>
          <w:sz w:val="20"/>
          <w:szCs w:val="20"/>
          <w14:ligatures w14:val="none"/>
        </w:rPr>
        <w:t>18 August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230 Lilian Ngoyi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BLUE AQUA MARITIME CC</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BLUE AQUA MARITIME CC</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1749728/5</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Home</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 1 May 2020 to 31 May 2020, 1 June 2020 to 30 June 2020, 1 July 2020 to 15 August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BLUE AQUA MARITIME CC</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The employer has under-paid xxx employees over all claim periods. The total underpayments amounted to Rxxx.</w:t>
        <w:br/>
        <w:t xml:space="preserve"/>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cannot verify the accuracy of the amounts received by the employer from the Fund as the employer did not submit the bank statements reflecting TERS funds received.</w:t>
        <w:br/>
        <w:t xml:space="preserve">• We could not perform employment verification procedures as the employer did not submit employees' contract of employment/ IRP5s and ID copies for XXXX employees.</w:t>
        <w:br/>
        <w:t xml:space="preserve">• We could not verify that the employees claimed for where employed in the 3 months before the lockdown as the necessary payroll/payslip documents were not provided.</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lastRenderedPageBreak/>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Tshegofatso Phalatsi</w:t>
      </w:r>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N Mthalane</w:t>
            </w:r>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T Mapatane</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BLUE AQUA MARITIME CC</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BLUE AQUA MARITIME CC</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 (indicate whether the employer complied with requirement of the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BLUE AQUA MARITIME CC</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Trade</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BLUE AQUA MARITIME CC</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73875.50</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73875.50</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r w:rsidRPr="009F0EB7">
        <w:rPr>
          <w:rFonts w:ascii="Arial" w:eastAsia="Times New Roman" w:hAnsi="Arial" w:cs="Arial"/>
          <w:kern w:val="0"/>
          <w:sz w:val="20"/>
          <w:szCs w:val="20"/>
          <w14:ligatures w14:val="none"/>
        </w:rPr>
        <w:t xml:space="preserve"> (Please indicate if there are any fraud indicators)</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XX employees accurately across all claimed periods. The total amount paid out to employees was RXXXXX.</w:t>
        <w:br/>
        <w:t xml:space="preserve">• We verified the employment of all XX employees.</w:t>
        <w:br/>
        <w:t xml:space="preserve">• The employer provided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773570">
          <w:type w:val="continuous"/>
          <w:pgSz w:w="11906" w:h="16838" w:code="9"/>
          <w:pgMar w:top="1985" w:right="1134" w:bottom="1134" w:left="1134" w:header="709" w:footer="709" w:gutter="0"/>
          <w:cols w:num="2" w:space="708"/>
          <w:docGrid w:linePitch="360"/>
        </w:sectPr>
      </w:pPr>
      <w:r w:rsidRPr="009F0EB7">
        <w:rPr>
          <w:rFonts w:ascii="Arial" w:eastAsia="Times New Roman" w:hAnsi="Arial" w:cs="Arial"/>
          <w:kern w:val="0"/>
          <w:sz w:val="20"/>
          <w:szCs w:val="20"/>
          <w14:ligatures w14:val="none"/>
        </w:rPr>
        <w:br w:type="page"/>
      </w:r>
    </w:p>
    <w:tbl>
      <w:tblPr>
        <w:tblStyle w:val="GridTable3-Accent61"/>
        <w:tblW w:w="9593" w:type="dxa"/>
        <w:tblInd w:w="10" w:type="dxa"/>
        <w:tblLayout w:type="fixed"/>
        <w:tblLook w:val="04A0" w:firstRow="1" w:lastRow="0" w:firstColumn="1" w:lastColumn="0" w:noHBand="0" w:noVBand="1"/>
      </w:tblPr>
      <w:tblGrid>
        <w:gridCol w:w="4810"/>
        <w:gridCol w:w="1242"/>
        <w:gridCol w:w="671"/>
        <w:gridCol w:w="953"/>
        <w:gridCol w:w="1917"/>
      </w:tblGrid>
      <w:tr w:rsidR="00773570" w:rsidRPr="009F0EB7" w14:paraId="64B9F8B4" w14:textId="77777777" w:rsidTr="00773570">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4810" w:type="dxa"/>
          </w:tcPr>
          <w:p w14:paraId="6950A1A5" w14:textId="77777777" w:rsidR="00773570" w:rsidRPr="009F0EB7" w:rsidRDefault="00773570" w:rsidP="00773570">
            <w:pPr>
              <w:rPr>
                <w:rFonts w:ascii="Arial" w:hAnsi="Arial" w:cs="Arial"/>
              </w:rPr>
            </w:pPr>
            <w:r w:rsidRPr="009F0EB7">
              <w:rPr>
                <w:rFonts w:ascii="Arial" w:hAnsi="Arial" w:cs="Arial"/>
              </w:rPr>
              <w:lastRenderedPageBreak/>
              <w:t>Company Name</w:t>
            </w:r>
          </w:p>
        </w:tc>
        <w:tc>
          <w:tcPr>
            <w:tcW w:w="4783" w:type="dxa"/>
            <w:gridSpan w:val="4"/>
          </w:tcPr>
          <w:p w14:paraId="55562443" w14:textId="1135F52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sidR="0078268F">
              <w:rPr>
                <w:rFonts w:ascii="Arial" w:hAnsi="Arial" w:cs="Arial"/>
                <w:noProof/>
              </w:rPr>
              <w:t xml:space="preserve">BLUE AQUA MARITIME CC</w:t>
            </w:r>
            <w:r w:rsidRPr="009F0EB7">
              <w:rPr>
                <w:rFonts w:ascii="Arial" w:hAnsi="Arial" w:cs="Arial"/>
              </w:rPr>
              <w:fldChar w:fldCharType="end"/>
            </w:r>
          </w:p>
        </w:tc>
      </w:tr>
      <w:tr w:rsidR="00773570" w:rsidRPr="009F0EB7" w14:paraId="64B335EB"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Pr>
          <w:p w14:paraId="4D86ED7A" w14:textId="77777777" w:rsidR="00773570" w:rsidRPr="009F0EB7" w:rsidRDefault="00773570" w:rsidP="00773570">
            <w:pPr>
              <w:rPr>
                <w:rFonts w:ascii="Arial" w:hAnsi="Arial" w:cs="Arial"/>
                <w:b/>
              </w:rPr>
            </w:pPr>
            <w:r w:rsidRPr="009F0EB7">
              <w:rPr>
                <w:rFonts w:ascii="Arial" w:hAnsi="Arial" w:cs="Arial"/>
                <w:b/>
              </w:rPr>
              <w:t>No of Employees</w:t>
            </w:r>
          </w:p>
        </w:tc>
        <w:tc>
          <w:tcPr>
            <w:tcW w:w="4783" w:type="dxa"/>
            <w:gridSpan w:val="4"/>
            <w:shd w:val="clear" w:color="auto" w:fill="F2F2F2"/>
          </w:tcPr>
          <w:p w14:paraId="4C51443A" w14:textId="54FC1089"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sidR="0078268F">
              <w:rPr>
                <w:rFonts w:ascii="Arial" w:hAnsi="Arial" w:cs="Arial"/>
                <w:noProof/>
              </w:rPr>
              <w:t xml:space="preserve">3</w:t>
            </w:r>
            <w:r w:rsidRPr="009F0EB7">
              <w:rPr>
                <w:rFonts w:ascii="Arial" w:hAnsi="Arial" w:cs="Arial"/>
              </w:rPr>
              <w:fldChar w:fldCharType="end"/>
            </w:r>
          </w:p>
        </w:tc>
      </w:tr>
      <w:tr w:rsidR="00773570" w:rsidRPr="009F0EB7" w14:paraId="1118E5D2"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Pr>
          <w:p w14:paraId="4A2851D6" w14:textId="77777777" w:rsidR="00773570" w:rsidRPr="009F0EB7" w:rsidRDefault="00773570" w:rsidP="00773570">
            <w:pPr>
              <w:rPr>
                <w:rFonts w:ascii="Arial" w:hAnsi="Arial" w:cs="Arial"/>
                <w:b/>
              </w:rPr>
            </w:pPr>
            <w:r w:rsidRPr="009F0EB7">
              <w:rPr>
                <w:rFonts w:ascii="Arial" w:hAnsi="Arial" w:cs="Arial"/>
                <w:b/>
              </w:rPr>
              <w:t xml:space="preserve">Province </w:t>
            </w:r>
          </w:p>
        </w:tc>
        <w:tc>
          <w:tcPr>
            <w:tcW w:w="4783" w:type="dxa"/>
            <w:gridSpan w:val="4"/>
          </w:tcPr>
          <w:p w14:paraId="07D853F0" w14:textId="2EB044D5"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sidR="0078268F">
              <w:rPr>
                <w:rFonts w:ascii="Arial" w:hAnsi="Arial" w:cs="Arial"/>
                <w:noProof/>
              </w:rPr>
              <w:t xml:space="preserve">Gauteng</w:t>
            </w:r>
            <w:r w:rsidRPr="009F0EB7">
              <w:rPr>
                <w:rFonts w:ascii="Arial" w:hAnsi="Arial" w:cs="Arial"/>
              </w:rPr>
              <w:fldChar w:fldCharType="end"/>
            </w:r>
          </w:p>
        </w:tc>
      </w:tr>
      <w:tr w:rsidR="00773570" w:rsidRPr="009F0EB7" w14:paraId="4DC46A77"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Pr>
          <w:p w14:paraId="033575A5" w14:textId="77777777" w:rsidR="00773570" w:rsidRPr="009F0EB7" w:rsidRDefault="00773570" w:rsidP="00773570">
            <w:pPr>
              <w:rPr>
                <w:rFonts w:ascii="Arial" w:hAnsi="Arial" w:cs="Arial"/>
                <w:b/>
              </w:rPr>
            </w:pPr>
            <w:r w:rsidRPr="009F0EB7">
              <w:rPr>
                <w:rFonts w:ascii="Arial" w:hAnsi="Arial" w:cs="Arial"/>
                <w:b/>
              </w:rPr>
              <w:t>Industry</w:t>
            </w:r>
          </w:p>
        </w:tc>
        <w:tc>
          <w:tcPr>
            <w:tcW w:w="4783" w:type="dxa"/>
            <w:gridSpan w:val="4"/>
            <w:shd w:val="clear" w:color="auto" w:fill="F2F2F2"/>
          </w:tcPr>
          <w:p w14:paraId="34EEF1F1" w14:textId="25FF4D3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sidR="0078268F">
              <w:rPr>
                <w:rFonts w:ascii="Arial" w:hAnsi="Arial" w:cs="Arial"/>
                <w:noProof/>
              </w:rPr>
              <w:t xml:space="preserve">Trade</w:t>
            </w:r>
            <w:r w:rsidRPr="009F0EB7">
              <w:rPr>
                <w:rFonts w:ascii="Arial" w:hAnsi="Arial" w:cs="Arial"/>
              </w:rPr>
              <w:fldChar w:fldCharType="end"/>
            </w:r>
          </w:p>
        </w:tc>
      </w:tr>
      <w:tr w:rsidR="00773570" w:rsidRPr="009F0EB7" w14:paraId="7A2A87D4"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Pr>
          <w:p w14:paraId="033545C1" w14:textId="77777777" w:rsidR="00773570" w:rsidRPr="009F0EB7" w:rsidRDefault="00773570" w:rsidP="00773570">
            <w:pPr>
              <w:rPr>
                <w:rFonts w:ascii="Arial" w:hAnsi="Arial" w:cs="Arial"/>
                <w:b/>
              </w:rPr>
            </w:pPr>
            <w:r w:rsidRPr="009F0EB7">
              <w:rPr>
                <w:rFonts w:ascii="Arial" w:hAnsi="Arial" w:cs="Arial"/>
                <w:b/>
              </w:rPr>
              <w:t>Lockdown Period</w:t>
            </w:r>
          </w:p>
        </w:tc>
        <w:tc>
          <w:tcPr>
            <w:tcW w:w="4783" w:type="dxa"/>
            <w:gridSpan w:val="4"/>
            <w:tcBorders>
              <w:bottom w:val="single" w:sz="4" w:space="0" w:color="E2AB76"/>
            </w:tcBorders>
          </w:tcPr>
          <w:p w14:paraId="2DC1AD85" w14:textId="567B063F"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sidR="0078268F">
              <w:rPr>
                <w:rFonts w:ascii="Arial" w:hAnsi="Arial" w:cs="Arial"/>
                <w:noProof/>
              </w:rPr>
              <w:t xml:space="preserve">27 March 2020 to 30 April 2020, 1 May 2020 to 31 May 2020, 1 June 2020 to 30 June 2020, 1 July 2020 to 15 August 2020</w:t>
            </w:r>
            <w:r w:rsidRPr="009F0EB7">
              <w:rPr>
                <w:rFonts w:ascii="Arial" w:hAnsi="Arial" w:cs="Arial"/>
              </w:rPr>
              <w:fldChar w:fldCharType="end"/>
            </w:r>
          </w:p>
        </w:tc>
      </w:tr>
      <w:tr w:rsidR="00773570" w:rsidRPr="009F0EB7" w14:paraId="1F6735C7"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4CA9CFEB" w14:textId="77777777" w:rsidR="00773570" w:rsidRPr="009F0EB7" w:rsidRDefault="00773570" w:rsidP="00773570">
            <w:pPr>
              <w:rPr>
                <w:rFonts w:ascii="Arial" w:hAnsi="Arial" w:cs="Arial"/>
                <w:b/>
              </w:rPr>
            </w:pPr>
            <w:r w:rsidRPr="009F0EB7">
              <w:rPr>
                <w:rFonts w:ascii="Arial" w:hAnsi="Arial" w:cs="Arial"/>
                <w:b/>
              </w:rPr>
              <w:t>TERS amount Received per period claimed for</w:t>
            </w:r>
          </w:p>
        </w:tc>
        <w:tc>
          <w:tcPr>
            <w:tcW w:w="1913" w:type="dxa"/>
            <w:gridSpan w:val="2"/>
            <w:tcBorders>
              <w:left w:val="single" w:sz="4" w:space="0" w:color="A6A6A6"/>
            </w:tcBorders>
            <w:shd w:val="clear" w:color="auto" w:fill="F2F2F2"/>
          </w:tcPr>
          <w:p w14:paraId="299A469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870" w:type="dxa"/>
            <w:gridSpan w:val="2"/>
            <w:shd w:val="clear" w:color="auto" w:fill="F2F2F2"/>
          </w:tcPr>
          <w:p w14:paraId="1E93992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 (Please reflect N/A where no claim was made)</w:t>
            </w:r>
          </w:p>
        </w:tc>
      </w:tr>
      <w:tr w:rsidR="00773570" w:rsidRPr="009F0EB7" w14:paraId="6DF59676"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5586C724"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2E92A49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870" w:type="dxa"/>
            <w:gridSpan w:val="2"/>
          </w:tcPr>
          <w:p w14:paraId="4AC12001" w14:textId="765FDC70"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sidR="0078268F">
              <w:rPr>
                <w:rFonts w:ascii="Arial" w:hAnsi="Arial" w:cs="Arial"/>
                <w:noProof/>
              </w:rPr>
              <w:t xml:space="preserve">R 19517.05</w:t>
            </w:r>
            <w:r w:rsidRPr="009F0EB7">
              <w:rPr>
                <w:rFonts w:ascii="Arial" w:hAnsi="Arial" w:cs="Arial"/>
              </w:rPr>
              <w:fldChar w:fldCharType="end"/>
            </w:r>
          </w:p>
        </w:tc>
      </w:tr>
      <w:tr w:rsidR="00773570" w:rsidRPr="009F0EB7" w14:paraId="5C23B2AE"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019A0D61"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0DFFF3EB"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870" w:type="dxa"/>
            <w:gridSpan w:val="2"/>
            <w:shd w:val="clear" w:color="auto" w:fill="F2F2F2"/>
          </w:tcPr>
          <w:p w14:paraId="2F3D4242" w14:textId="37A8EB4F"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sidR="0078268F">
              <w:rPr>
                <w:rFonts w:ascii="Arial" w:hAnsi="Arial" w:cs="Arial"/>
                <w:noProof/>
              </w:rPr>
              <w:t xml:space="preserve">R 14819.45</w:t>
            </w:r>
            <w:r w:rsidRPr="009F0EB7">
              <w:rPr>
                <w:rFonts w:ascii="Arial" w:hAnsi="Arial" w:cs="Arial"/>
              </w:rPr>
              <w:fldChar w:fldCharType="end"/>
            </w:r>
          </w:p>
        </w:tc>
      </w:tr>
      <w:tr w:rsidR="00773570" w:rsidRPr="009F0EB7" w14:paraId="35E5A19B"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608AB774"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44ACD76C"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870" w:type="dxa"/>
            <w:gridSpan w:val="2"/>
          </w:tcPr>
          <w:p w14:paraId="35D134DC" w14:textId="58BB30F0"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sidR="0078268F">
              <w:rPr>
                <w:rFonts w:ascii="Arial" w:hAnsi="Arial" w:cs="Arial"/>
                <w:noProof/>
              </w:rPr>
              <w:t xml:space="preserve">R 15607.5</w:t>
            </w:r>
            <w:r w:rsidRPr="009F0EB7">
              <w:rPr>
                <w:rFonts w:ascii="Arial" w:hAnsi="Arial" w:cs="Arial"/>
              </w:rPr>
              <w:fldChar w:fldCharType="end"/>
            </w:r>
          </w:p>
        </w:tc>
      </w:tr>
      <w:tr w:rsidR="00773570" w:rsidRPr="009F0EB7" w14:paraId="77DCD9A2"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45758E4D"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49E0F564"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870" w:type="dxa"/>
            <w:gridSpan w:val="2"/>
            <w:shd w:val="clear" w:color="auto" w:fill="F2F2F2"/>
          </w:tcPr>
          <w:p w14:paraId="5632D9DD" w14:textId="68525A0C"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47556E35"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6E9620B2"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10714ED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870" w:type="dxa"/>
            <w:gridSpan w:val="2"/>
          </w:tcPr>
          <w:p w14:paraId="65E96F08" w14:textId="7D04CA8F"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sidR="0078268F">
              <w:rPr>
                <w:rFonts w:ascii="Arial" w:hAnsi="Arial" w:cs="Arial"/>
                <w:noProof/>
              </w:rPr>
              <w:t xml:space="preserve">R 23931.5</w:t>
            </w:r>
            <w:r w:rsidRPr="009F0EB7">
              <w:rPr>
                <w:rFonts w:ascii="Arial" w:hAnsi="Arial" w:cs="Arial"/>
              </w:rPr>
              <w:fldChar w:fldCharType="end"/>
            </w:r>
          </w:p>
        </w:tc>
      </w:tr>
      <w:tr w:rsidR="00773570" w:rsidRPr="009F0EB7" w14:paraId="752FB0D8"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3371BB1A"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2D2391BD"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870" w:type="dxa"/>
            <w:gridSpan w:val="2"/>
            <w:shd w:val="clear" w:color="auto" w:fill="F2F2F2"/>
          </w:tcPr>
          <w:p w14:paraId="489AC977" w14:textId="79B0A6A4"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0A3BCC6C"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41A04DC6"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3DD46FC9"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870" w:type="dxa"/>
            <w:gridSpan w:val="2"/>
          </w:tcPr>
          <w:p w14:paraId="19D1371B" w14:textId="59B8C070"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0CB65A99"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331DF4E5"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1F48CEB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870" w:type="dxa"/>
            <w:gridSpan w:val="2"/>
            <w:shd w:val="clear" w:color="auto" w:fill="F2F2F2"/>
          </w:tcPr>
          <w:p w14:paraId="472FB818" w14:textId="733B412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64FABF69"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4ABE45F2"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008E2EC2"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870" w:type="dxa"/>
            <w:gridSpan w:val="2"/>
          </w:tcPr>
          <w:p w14:paraId="69A473C8" w14:textId="70E618F4"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4E936F1E"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028DF8D6"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1B8FED7B"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870" w:type="dxa"/>
            <w:gridSpan w:val="2"/>
            <w:shd w:val="clear" w:color="auto" w:fill="F2F2F2"/>
          </w:tcPr>
          <w:p w14:paraId="7B9642F3" w14:textId="42208D1D"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197A9AB8"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091AC212"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6293DCCB"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870" w:type="dxa"/>
            <w:gridSpan w:val="2"/>
          </w:tcPr>
          <w:p w14:paraId="5D8A30AF" w14:textId="2265CAF5"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57DEE1FE"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0F8E42F6"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5FABA118"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870" w:type="dxa"/>
            <w:gridSpan w:val="2"/>
            <w:shd w:val="clear" w:color="auto" w:fill="F2F2F2"/>
          </w:tcPr>
          <w:p w14:paraId="56500BBB" w14:textId="325A7FA5"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71AE0549"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1C90BE0B"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auto"/>
          </w:tcPr>
          <w:p w14:paraId="77D76DA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870" w:type="dxa"/>
            <w:gridSpan w:val="2"/>
            <w:shd w:val="clear" w:color="auto" w:fill="auto"/>
          </w:tcPr>
          <w:p w14:paraId="1E95BE30" w14:textId="2642DF05"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24CA338E"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3C0DB728"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75385A4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870" w:type="dxa"/>
            <w:gridSpan w:val="2"/>
            <w:shd w:val="clear" w:color="auto" w:fill="F2F2F2"/>
          </w:tcPr>
          <w:p w14:paraId="0DEBA94A" w14:textId="39A69C1B"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2F24F958"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7C28A6D9"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auto"/>
          </w:tcPr>
          <w:p w14:paraId="3E95D1FC"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870" w:type="dxa"/>
            <w:gridSpan w:val="2"/>
            <w:shd w:val="clear" w:color="auto" w:fill="auto"/>
          </w:tcPr>
          <w:p w14:paraId="14A593D4" w14:textId="1B65DD6D" w:rsidR="00773570" w:rsidRPr="009F0EB7" w:rsidRDefault="00927C7C"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sidR="0078268F">
              <w:rPr>
                <w:rFonts w:ascii="Arial" w:hAnsi="Arial" w:cs="Arial"/>
                <w:noProof/>
              </w:rPr>
              <w:t xml:space="preserve">N/A</w:t>
            </w:r>
            <w:r>
              <w:rPr>
                <w:rFonts w:ascii="Arial" w:hAnsi="Arial" w:cs="Arial"/>
              </w:rPr>
              <w:fldChar w:fldCharType="end"/>
            </w:r>
          </w:p>
        </w:tc>
      </w:tr>
      <w:tr w:rsidR="00DE0D15" w:rsidRPr="009F0EB7" w14:paraId="5C90ACA3"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533E4949" w14:textId="77777777" w:rsidR="00DE0D15" w:rsidRPr="009F0EB7" w:rsidRDefault="00DE0D15" w:rsidP="00773570">
            <w:pPr>
              <w:rPr>
                <w:rFonts w:ascii="Arial" w:hAnsi="Arial" w:cs="Arial"/>
                <w:b/>
              </w:rPr>
            </w:pPr>
          </w:p>
        </w:tc>
        <w:tc>
          <w:tcPr>
            <w:tcW w:w="1913" w:type="dxa"/>
            <w:gridSpan w:val="2"/>
            <w:tcBorders>
              <w:left w:val="single" w:sz="4" w:space="0" w:color="A6A6A6"/>
            </w:tcBorders>
            <w:shd w:val="clear" w:color="auto" w:fill="auto"/>
          </w:tcPr>
          <w:p w14:paraId="178E4B18" w14:textId="6A7BC5EF" w:rsidR="00DE0D15" w:rsidRPr="009F0EB7" w:rsidRDefault="00DE0D15"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870" w:type="dxa"/>
            <w:gridSpan w:val="2"/>
            <w:shd w:val="clear" w:color="auto" w:fill="auto"/>
          </w:tcPr>
          <w:p w14:paraId="48E38C78" w14:textId="621A8646" w:rsidR="00DE0D15" w:rsidRPr="009F0EB7" w:rsidRDefault="00927C7C"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sidR="0078268F">
              <w:rPr>
                <w:rFonts w:ascii="Arial" w:hAnsi="Arial" w:cs="Arial"/>
                <w:noProof/>
              </w:rPr>
              <w:t xml:space="preserve">N/A</w:t>
            </w:r>
            <w:r>
              <w:rPr>
                <w:rFonts w:ascii="Arial" w:hAnsi="Arial" w:cs="Arial"/>
              </w:rPr>
              <w:fldChar w:fldCharType="end"/>
            </w:r>
          </w:p>
        </w:tc>
      </w:tr>
      <w:tr w:rsidR="00773570" w:rsidRPr="009F0EB7" w14:paraId="60DCB4DE"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387E69D4"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auto"/>
          </w:tcPr>
          <w:p w14:paraId="64AEC11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870" w:type="dxa"/>
            <w:gridSpan w:val="2"/>
            <w:shd w:val="clear" w:color="auto" w:fill="auto"/>
          </w:tcPr>
          <w:p w14:paraId="1F321F05" w14:textId="024AD691"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sidR="0078268F">
              <w:rPr>
                <w:rFonts w:ascii="Arial" w:hAnsi="Arial" w:cs="Arial"/>
                <w:noProof/>
              </w:rPr>
              <w:t xml:space="preserve">R 73875.50</w:t>
            </w:r>
            <w:r w:rsidRPr="009F0EB7">
              <w:rPr>
                <w:rFonts w:ascii="Arial" w:hAnsi="Arial" w:cs="Arial"/>
              </w:rPr>
              <w:fldChar w:fldCharType="end"/>
            </w:r>
          </w:p>
        </w:tc>
      </w:tr>
      <w:tr w:rsidR="00063FDA" w:rsidRPr="009F0EB7" w14:paraId="2E0E6F37" w14:textId="77777777" w:rsidTr="00773570">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4810" w:type="dxa"/>
            <w:tcBorders>
              <w:right w:val="nil"/>
            </w:tcBorders>
            <w:shd w:val="clear" w:color="auto" w:fill="F2F2F2"/>
          </w:tcPr>
          <w:p w14:paraId="0E138F61" w14:textId="77777777" w:rsidR="00063FDA" w:rsidRPr="009F0EB7" w:rsidRDefault="00063FDA" w:rsidP="00063FDA">
            <w:pPr>
              <w:rPr>
                <w:rFonts w:ascii="Arial" w:hAnsi="Arial" w:cs="Arial"/>
                <w:b/>
              </w:rPr>
            </w:pPr>
            <w:r w:rsidRPr="009F0EB7">
              <w:rPr>
                <w:rFonts w:ascii="Arial" w:hAnsi="Arial" w:cs="Arial"/>
                <w:b/>
              </w:rPr>
              <w:t>Gaps Identified   in Validation (Yes/No)</w:t>
            </w:r>
          </w:p>
        </w:tc>
        <w:tc>
          <w:tcPr>
            <w:tcW w:w="4783" w:type="dxa"/>
            <w:gridSpan w:val="4"/>
            <w:tcBorders>
              <w:left w:val="nil"/>
              <w:bottom w:val="single" w:sz="4" w:space="0" w:color="E2AB76"/>
            </w:tcBorders>
            <w:shd w:val="clear" w:color="auto" w:fill="F2F2F2"/>
          </w:tcPr>
          <w:p w14:paraId="1F7030D7" w14:textId="77777777" w:rsidR="00063FDA" w:rsidRPr="009F0EB7" w:rsidRDefault="00063FDA"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063FDA" w:rsidRPr="009F0EB7" w14:paraId="271D0D53" w14:textId="77777777" w:rsidTr="00773570">
        <w:trPr>
          <w:trHeight w:val="659"/>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7ACD52EA" w14:textId="77777777" w:rsidR="00063FDA" w:rsidRPr="009F0EB7" w:rsidRDefault="00063FDA" w:rsidP="00063FDA">
            <w:pPr>
              <w:rPr>
                <w:rFonts w:ascii="Arial" w:hAnsi="Arial" w:cs="Arial"/>
                <w:b/>
              </w:rPr>
            </w:pPr>
            <w:r w:rsidRPr="009F0EB7">
              <w:rPr>
                <w:rFonts w:ascii="Arial" w:hAnsi="Arial" w:cs="Arial"/>
                <w:b/>
              </w:rPr>
              <w:t xml:space="preserve">Type of Gaps Identified </w:t>
            </w:r>
          </w:p>
        </w:tc>
        <w:tc>
          <w:tcPr>
            <w:tcW w:w="1242" w:type="dxa"/>
            <w:tcBorders>
              <w:left w:val="single" w:sz="4" w:space="0" w:color="A6A6A6"/>
            </w:tcBorders>
          </w:tcPr>
          <w:p w14:paraId="31F2D538" w14:textId="12880581" w:rsidR="00063FDA" w:rsidRPr="009F0EB7" w:rsidRDefault="00063FDA" w:rsidP="00063FDA">
            <w:pPr>
              <w:cnfStyle w:val="000000000000" w:firstRow="0" w:lastRow="0" w:firstColumn="0" w:lastColumn="0" w:oddVBand="0" w:evenVBand="0" w:oddHBand="0" w:evenHBand="0" w:firstRowFirstColumn="0" w:firstRowLastColumn="0" w:lastRowFirstColumn="0" w:lastRowLastColumn="0"/>
              <w:rPr>
                <w:rFonts w:ascii="Arial" w:hAnsi="Arial" w:cs="Arial"/>
                <w:color w:val="F8E09F"/>
              </w:rPr>
            </w:pPr>
            <w:r w:rsidRPr="009F0EB7">
              <w:rPr>
                <w:rFonts w:ascii="Arial" w:hAnsi="Arial" w:cs="Arial"/>
              </w:rPr>
              <w:t>Fraud</w:t>
            </w:r>
          </w:p>
        </w:tc>
        <w:tc>
          <w:tcPr>
            <w:tcW w:w="1624" w:type="dxa"/>
            <w:gridSpan w:val="2"/>
          </w:tcPr>
          <w:p w14:paraId="4BEA82B6" w14:textId="0747D5F9" w:rsidR="00063FDA" w:rsidRPr="009F0EB7" w:rsidRDefault="00063FDA"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1917" w:type="dxa"/>
          </w:tcPr>
          <w:p w14:paraId="7EA550E3" w14:textId="69E85618" w:rsidR="00063FDA" w:rsidRPr="009F0EB7" w:rsidRDefault="00063FDA"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Non Compliance</w:t>
            </w:r>
          </w:p>
        </w:tc>
      </w:tr>
      <w:tr w:rsidR="00063FDA" w:rsidRPr="009F0EB7" w14:paraId="09E4F0F7" w14:textId="77777777" w:rsidTr="00773570">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shd w:val="clear" w:color="auto" w:fill="F2F2F2"/>
          </w:tcPr>
          <w:p w14:paraId="2095028B" w14:textId="77777777" w:rsidR="00063FDA" w:rsidRPr="009F0EB7" w:rsidRDefault="00063FDA" w:rsidP="00063FDA">
            <w:pPr>
              <w:rPr>
                <w:rFonts w:ascii="Arial" w:hAnsi="Arial" w:cs="Arial"/>
                <w:b/>
              </w:rPr>
            </w:pPr>
          </w:p>
        </w:tc>
        <w:tc>
          <w:tcPr>
            <w:tcW w:w="4783" w:type="dxa"/>
            <w:gridSpan w:val="4"/>
            <w:tcBorders>
              <w:left w:val="single" w:sz="4" w:space="0" w:color="A6A6A6"/>
            </w:tcBorders>
            <w:shd w:val="clear" w:color="auto" w:fill="F2F2F2"/>
          </w:tcPr>
          <w:p w14:paraId="0F8F5CB9" w14:textId="77777777" w:rsidR="00063FDA" w:rsidRPr="009F0EB7" w:rsidRDefault="00063FDA"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19517.05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19517.05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14819.45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14819.45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DF71CC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5C187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26566AC"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15607.5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15607.5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45B1456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CBFBF9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23267294"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23931.5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23931.5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64411D1"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C6C42F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051AE8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B16E10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C3370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7233347"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7E37E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27117C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AAAE1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56AE32D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3E1AB4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375046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1F7774BF"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4C6946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11375B01"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77777777" w:rsidR="00773570" w:rsidRPr="009F0EB7" w:rsidRDefault="00773570" w:rsidP="00773570">
            <w:pPr>
              <w:spacing w:after="200" w:line="276" w:lineRule="auto"/>
              <w:rPr>
                <w:rFonts w:ascii="Arial" w:eastAsia="Times New Roman" w:hAnsi="Arial" w:cs="Arial"/>
                <w:sz w:val="20"/>
              </w:rPr>
            </w:pPr>
          </w:p>
        </w:tc>
      </w:tr>
      <w:tr w:rsidR="00927C7C"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sidR="0078268F">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sidR="0078268F">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77777777" w:rsidR="00927C7C" w:rsidRPr="009F0EB7" w:rsidRDefault="00927C7C"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77777777" w:rsidR="00927C7C" w:rsidRPr="009F0EB7" w:rsidRDefault="00927C7C" w:rsidP="00773570">
            <w:pPr>
              <w:spacing w:after="200" w:line="276" w:lineRule="auto"/>
              <w:rPr>
                <w:rFonts w:ascii="Arial" w:eastAsia="Times New Roman" w:hAnsi="Arial" w:cs="Arial"/>
                <w:sz w:val="20"/>
              </w:rPr>
            </w:pPr>
          </w:p>
        </w:tc>
      </w:tr>
      <w:tr w:rsidR="00773570"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73875.50</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73875.50</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77777777" w:rsidR="00773570" w:rsidRPr="009F0EB7" w:rsidRDefault="00773570" w:rsidP="00773570">
            <w:pPr>
              <w:spacing w:after="200" w:line="276" w:lineRule="auto"/>
              <w:rPr>
                <w:rFonts w:ascii="Arial" w:eastAsia="Times New Roman" w:hAnsi="Arial" w:cs="Arial"/>
                <w:sz w:val="20"/>
              </w:rPr>
            </w:pP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All potential cases are referred to SIU with supporting evidence and reports (where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lastRenderedPageBreak/>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BLUE AQUA MARITIME CC</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541722" w14:textId="5D50F2FC" w:rsidR="00773570" w:rsidRPr="009C3701" w:rsidRDefault="009C3701" w:rsidP="009C3701">
      <w:pPr>
        <w:pStyle w:val="ListParagraph"/>
        <w:spacing w:after="0" w:line="240" w:lineRule="auto"/>
        <w:ind w:left="360"/>
        <w:jc w:val="both"/>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705A20">
      <w:pPr>
        <w:pStyle w:val="ListParagraph"/>
        <w:spacing w:after="0" w:line="240" w:lineRule="auto"/>
        <w:ind w:left="1080"/>
        <w:jc w:val="both"/>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payments verification testing we could confirm that the funds detailed on the UIF payment schedule is the amount the employer received according to their bank statement.</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773570">
      <w:pPr>
        <w:spacing w:after="0" w:line="240" w:lineRule="auto"/>
        <w:jc w:val="both"/>
        <w:rPr>
          <w:rFonts w:ascii="Arial" w:eastAsia="Times New Roman" w:hAnsi="Arial" w:cs="Arial"/>
          <w:iCs/>
          <w:kern w:val="0"/>
          <w:sz w:val="20"/>
          <w:szCs w:val="20"/>
          <w14:ligatures w14:val="none"/>
        </w:rPr>
      </w:pPr>
    </w:p>
    <w:p w14:paraId="5BB41DD0" w14:textId="386A8FE0" w:rsidR="00B16380" w:rsidRPr="009C3701" w:rsidRDefault="009C3701" w:rsidP="009C3701">
      <w:pPr>
        <w:pStyle w:val="ListParagraph"/>
        <w:spacing w:after="0" w:line="240" w:lineRule="auto"/>
        <w:ind w:left="360"/>
        <w:jc w:val="both"/>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705A20">
      <w:pPr>
        <w:pStyle w:val="ListParagraph"/>
        <w:spacing w:after="0" w:line="240" w:lineRule="auto"/>
        <w:ind w:left="1080"/>
        <w:jc w:val="both"/>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We inspected the provided payroll data and we could confirm that all employees claimed for were employed 3 months prior to the lockdown.</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773570">
      <w:pPr>
        <w:spacing w:after="0" w:line="240" w:lineRule="auto"/>
        <w:jc w:val="both"/>
        <w:rPr>
          <w:rFonts w:ascii="Arial" w:eastAsia="Times New Roman" w:hAnsi="Arial" w:cs="Arial"/>
          <w:iCs/>
          <w:kern w:val="0"/>
          <w:sz w:val="20"/>
          <w:szCs w:val="20"/>
          <w14:ligatures w14:val="none"/>
        </w:rPr>
      </w:pPr>
    </w:p>
    <w:p w14:paraId="586D6BF5" w14:textId="7490C93A" w:rsidR="00773570" w:rsidRPr="009C3701" w:rsidRDefault="009C3701" w:rsidP="009C3701">
      <w:pPr>
        <w:pStyle w:val="ListParagraph"/>
        <w:spacing w:after="0" w:line="240" w:lineRule="auto"/>
        <w:ind w:left="360"/>
        <w:jc w:val="both"/>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705A20">
      <w:pPr>
        <w:pStyle w:val="ListParagraph"/>
        <w:spacing w:after="0" w:line="240" w:lineRule="auto"/>
        <w:ind w:left="1080"/>
        <w:jc w:val="both"/>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464ECE5" w14:textId="3C636F64" w:rsidR="00773570" w:rsidRPr="009F0EB7" w:rsidRDefault="00773570" w:rsidP="00773570">
      <w:pPr>
        <w:spacing w:before="120" w:after="200" w:line="276"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A hundred percent (100% of the claim </w:t>
      </w:r>
      <w:r w:rsidR="0037420E" w:rsidRPr="009F0EB7">
        <w:rPr>
          <w:rFonts w:ascii="Arial" w:eastAsia="Times New Roman" w:hAnsi="Arial" w:cs="Arial"/>
          <w:color w:val="000000"/>
          <w:kern w:val="0"/>
          <w:sz w:val="20"/>
          <w:szCs w:val="20"/>
          <w14:ligatures w14:val="none"/>
        </w:rPr>
        <w:t>was</w:t>
      </w:r>
      <w:r w:rsidRPr="009F0EB7">
        <w:rPr>
          <w:rFonts w:ascii="Arial" w:eastAsia="Times New Roman" w:hAnsi="Arial" w:cs="Arial"/>
          <w:color w:val="000000"/>
          <w:kern w:val="0"/>
          <w:sz w:val="20"/>
          <w:szCs w:val="20"/>
          <w14:ligatures w14:val="none"/>
        </w:rPr>
        <w:t xml:space="preserve"> tested (i.e. payroll verification against TERS claim </w:t>
      </w:r>
      <w:r w:rsidR="0037420E" w:rsidRPr="009F0EB7">
        <w:rPr>
          <w:rFonts w:ascii="Arial" w:eastAsia="Times New Roman" w:hAnsi="Arial" w:cs="Arial"/>
          <w:color w:val="000000"/>
          <w:kern w:val="0"/>
          <w:sz w:val="20"/>
          <w:szCs w:val="20"/>
          <w14:ligatures w14:val="none"/>
        </w:rPr>
        <w:t>was</w:t>
      </w:r>
      <w:r w:rsidRPr="009F0EB7">
        <w:rPr>
          <w:rFonts w:ascii="Arial" w:eastAsia="Times New Roman" w:hAnsi="Arial" w:cs="Arial"/>
          <w:color w:val="000000"/>
          <w:kern w:val="0"/>
          <w:sz w:val="20"/>
          <w:szCs w:val="20"/>
          <w14:ligatures w14:val="none"/>
        </w:rPr>
        <w:t xml:space="preserve"> performed 100%, and inputs data </w:t>
      </w:r>
      <w:r w:rsidR="0037420E" w:rsidRPr="009F0EB7">
        <w:rPr>
          <w:rFonts w:ascii="Arial" w:eastAsia="Times New Roman" w:hAnsi="Arial" w:cs="Arial"/>
          <w:color w:val="000000"/>
          <w:kern w:val="0"/>
          <w:sz w:val="20"/>
          <w:szCs w:val="20"/>
          <w14:ligatures w14:val="none"/>
        </w:rPr>
        <w:t>was</w:t>
      </w:r>
      <w:r w:rsidRPr="009F0EB7">
        <w:rPr>
          <w:rFonts w:ascii="Arial" w:eastAsia="Times New Roman" w:hAnsi="Arial" w:cs="Arial"/>
          <w:color w:val="000000"/>
          <w:kern w:val="0"/>
          <w:sz w:val="20"/>
          <w:szCs w:val="20"/>
          <w14:ligatures w14:val="none"/>
        </w:rPr>
        <w:t xml:space="preserve"> verified 100% per employee). However, for employment and validity of the claim (each employee i.e. HR file, IRP5, letter of appointment and communication of lockdown period) the below sample methodology </w:t>
      </w:r>
      <w:r w:rsidR="0037420E" w:rsidRPr="009F0EB7">
        <w:rPr>
          <w:rFonts w:ascii="Arial" w:eastAsia="Times New Roman" w:hAnsi="Arial" w:cs="Arial"/>
          <w:color w:val="000000"/>
          <w:kern w:val="0"/>
          <w:sz w:val="20"/>
          <w:szCs w:val="20"/>
          <w14:ligatures w14:val="none"/>
        </w:rPr>
        <w:t>was</w:t>
      </w:r>
      <w:r w:rsidRPr="009F0EB7">
        <w:rPr>
          <w:rFonts w:ascii="Arial" w:eastAsia="Times New Roman" w:hAnsi="Arial" w:cs="Arial"/>
          <w:color w:val="000000"/>
          <w:kern w:val="0"/>
          <w:sz w:val="20"/>
          <w:szCs w:val="20"/>
          <w14:ligatures w14:val="none"/>
        </w:rPr>
        <w:t xml:space="preserve"> followed.</w:t>
      </w:r>
    </w:p>
    <w:p w14:paraId="0EE0FAD1" w14:textId="77777777" w:rsidR="00773570" w:rsidRDefault="00773570" w:rsidP="00773570">
      <w:pPr>
        <w:numPr>
          <w:ilvl w:val="0"/>
          <w:numId w:val="7"/>
        </w:numPr>
        <w:spacing w:before="120" w:after="20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Minimum 30 HR files (e.g. Appointment letters) or below if company has less than 30 employees;</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43F447BF" w14:textId="77777777" w:rsidR="009C3701" w:rsidRPr="004003BA" w:rsidRDefault="009C3701" w:rsidP="009C3701">
      <w:pPr>
        <w:pStyle w:val="Body"/>
        <w:spacing w:before="240" w:after="0" w:line="240" w:lineRule="auto"/>
        <w:rPr>
          <w:rFonts w:ascii="Arial" w:hAnsi="Arial" w:cs="Arial"/>
          <w:iCs/>
          <w:sz w:val="20"/>
          <w:lang w:val="en-ZA"/>
        </w:rPr>
      </w:pPr>
      <w:r w:rsidRPr="004003BA">
        <w:rPr>
          <w:rFonts w:ascii="Arial" w:hAnsi="Arial" w:cs="Arial"/>
          <w:iCs/>
          <w:sz w:val="20"/>
          <w:lang w:val="en-ZA"/>
        </w:rPr>
        <w:t xml:space="preserve">The methodology used by the support team includes the following: </w:t>
      </w:r>
    </w:p>
    <w:p w14:paraId="0D7155B0" w14:textId="77777777" w:rsidR="009C3701" w:rsidRPr="004003BA" w:rsidRDefault="009C3701" w:rsidP="009C3701">
      <w:pPr>
        <w:pStyle w:val="ListParagraph"/>
        <w:numPr>
          <w:ilvl w:val="0"/>
          <w:numId w:val="4"/>
        </w:numPr>
        <w:spacing w:before="100" w:after="200" w:line="276" w:lineRule="auto"/>
        <w:jc w:val="both"/>
        <w:rPr>
          <w:rFonts w:ascii="Arial" w:hAnsi="Arial" w:cs="Arial"/>
        </w:rPr>
      </w:pPr>
      <w:r w:rsidRPr="004003BA">
        <w:rPr>
          <w:rFonts w:ascii="Arial" w:hAnsi="Arial" w:cs="Arial"/>
        </w:rPr>
        <w:t>Review and sign-off on the reports related to the control and gap analysis of the COVID19 TERS claim process per employer</w:t>
      </w:r>
      <w:r>
        <w:rPr>
          <w:rFonts w:ascii="Arial" w:hAnsi="Arial" w:cs="Arial"/>
        </w:rPr>
        <w:t>;</w:t>
      </w:r>
    </w:p>
    <w:p w14:paraId="4FF0F89C" w14:textId="77777777" w:rsidR="009C3701" w:rsidRPr="004003BA" w:rsidRDefault="009C3701" w:rsidP="009C3701">
      <w:pPr>
        <w:pStyle w:val="ListParagraph"/>
        <w:numPr>
          <w:ilvl w:val="0"/>
          <w:numId w:val="4"/>
        </w:numPr>
        <w:spacing w:before="100" w:after="200" w:line="276" w:lineRule="auto"/>
        <w:jc w:val="both"/>
        <w:rPr>
          <w:rFonts w:ascii="Arial" w:hAnsi="Arial" w:cs="Arial"/>
        </w:rPr>
      </w:pPr>
      <w:r w:rsidRPr="004003BA">
        <w:rPr>
          <w:rFonts w:ascii="Arial" w:hAnsi="Arial" w:cs="Arial"/>
        </w:rPr>
        <w:t>Provide support to the UIF’s debt collection process where needed by, raising a finding relating to completeness and accuracy of contributions and COVID19</w:t>
      </w:r>
      <w:r>
        <w:rPr>
          <w:rFonts w:ascii="Arial" w:hAnsi="Arial" w:cs="Arial"/>
        </w:rPr>
        <w:t xml:space="preserve"> </w:t>
      </w:r>
      <w:r w:rsidRPr="004003BA">
        <w:rPr>
          <w:rFonts w:ascii="Arial" w:hAnsi="Arial" w:cs="Arial"/>
        </w:rPr>
        <w:t>TERS payments;</w:t>
      </w:r>
    </w:p>
    <w:p w14:paraId="6A7E50EF" w14:textId="77777777" w:rsidR="009C3701" w:rsidRPr="004003BA" w:rsidRDefault="009C3701" w:rsidP="009C3701">
      <w:pPr>
        <w:pStyle w:val="ListParagraph"/>
        <w:numPr>
          <w:ilvl w:val="0"/>
          <w:numId w:val="4"/>
        </w:numPr>
        <w:spacing w:before="100" w:after="200" w:line="276" w:lineRule="auto"/>
        <w:jc w:val="both"/>
        <w:rPr>
          <w:rFonts w:ascii="Arial" w:hAnsi="Arial" w:cs="Arial"/>
        </w:rPr>
      </w:pPr>
      <w:r w:rsidRPr="004003BA">
        <w:rPr>
          <w:rFonts w:ascii="Arial" w:hAnsi="Arial" w:cs="Arial"/>
        </w:rPr>
        <w:t>Escalate immediately to the fund instances where confirmation of fraudulent activities have been identified and substantiated;</w:t>
      </w:r>
    </w:p>
    <w:p w14:paraId="17CD4E9B" w14:textId="0AF3DFFB" w:rsidR="009C3701" w:rsidRPr="009F0EB7" w:rsidRDefault="009C3701" w:rsidP="009C3701">
      <w:pPr>
        <w:spacing w:before="120" w:after="200" w:line="276" w:lineRule="auto"/>
        <w:contextualSpacing/>
        <w:rPr>
          <w:rFonts w:ascii="Arial" w:eastAsia="Times New Roman" w:hAnsi="Arial" w:cs="Arial"/>
          <w:kern w:val="0"/>
          <w:sz w:val="20"/>
          <w:szCs w:val="20"/>
          <w14:ligatures w14:val="none"/>
        </w:rPr>
      </w:pPr>
      <w:r w:rsidRPr="004003BA">
        <w:rPr>
          <w:rFonts w:ascii="Arial" w:hAnsi="Arial" w:cs="Arial"/>
        </w:rPr>
        <w:t>Ensure safety and security of all data using</w:t>
      </w:r>
      <w:r>
        <w:rPr>
          <w:rFonts w:ascii="Arial" w:hAnsi="Arial" w:cs="Arial"/>
        </w:rPr>
        <w:t xml:space="preserve"> </w:t>
      </w:r>
      <w:r w:rsidRPr="004003BA">
        <w:rPr>
          <w:rFonts w:ascii="Arial" w:hAnsi="Arial" w:cs="Arial"/>
        </w:rPr>
        <w:t>the application of appropriate technologies and physical security where</w:t>
      </w:r>
    </w:p>
    <w:p w14:paraId="4E900D4A"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Money</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Minor</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42004982" w14:textId="2DC05E8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0D59A1D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Perform walkthrough of the documents</w:t>
      </w:r>
    </w:p>
    <w:p w14:paraId="42A2179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Yes</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BLUE AQUA MARITIME CC</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B0A8BF1" w14:textId="77777777" w:rsidR="00885693" w:rsidRDefault="00F9750A" w:rsidP="00773570">
      <w:pPr>
        <w:autoSpaceDE w:val="0"/>
        <w:autoSpaceDN w:val="0"/>
        <w:adjustRightInd w:val="0"/>
        <w:spacing w:after="0" w:line="240" w:lineRule="auto"/>
        <w:jc w:val="both"/>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r w:rsidR="00927C7C">
        <w:rPr>
          <w:rFonts w:ascii="Arial" w:eastAsia="Times New Roman" w:hAnsi="Arial" w:cs="Arial"/>
          <w:b/>
          <w:bCs/>
          <w:kern w:val="0"/>
          <w:sz w:val="20"/>
          <w:szCs w:val="20"/>
          <w14:ligatures w14:val="none"/>
        </w:rPr>
        <w:t xml:space="preserve"> </w:t>
      </w:r>
    </w:p>
    <w:p w14:paraId="2D500CE1" w14:textId="2FCE5E75" w:rsidR="00F9750A" w:rsidRDefault="00F9750A"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666345">
      <w:pPr>
        <w:autoSpaceDE w:val="0"/>
        <w:autoSpaceDN w:val="0"/>
        <w:adjustRightInd w:val="0"/>
        <w:spacing w:after="0" w:line="240" w:lineRule="auto"/>
        <w:jc w:val="both"/>
        <w:rPr>
          <w:rFonts w:ascii="Arial" w:eastAsia="Times New Roman" w:hAnsi="Arial" w:cs="Arial"/>
          <w:kern w:val="0"/>
          <w:sz w:val="20"/>
          <w:szCs w:val="20"/>
          <w14:ligatures w14:val="none"/>
        </w:rPr>
      </w:pPr>
    </w:p>
    <w:p w14:paraId="769E6CB7" w14:textId="77777777" w:rsidR="00885693" w:rsidRDefault="00F9750A" w:rsidP="00283B92">
      <w:pPr>
        <w:autoSpaceDE w:val="0"/>
        <w:autoSpaceDN w:val="0"/>
        <w:adjustRightInd w:val="0"/>
        <w:spacing w:after="0" w:line="240" w:lineRule="auto"/>
        <w:jc w:val="both"/>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r w:rsidR="00927C7C">
        <w:rPr>
          <w:rFonts w:ascii="Arial" w:eastAsia="Times New Roman" w:hAnsi="Arial" w:cs="Arial"/>
          <w:b/>
          <w:bCs/>
          <w:kern w:val="0"/>
          <w:sz w:val="20"/>
          <w:szCs w:val="20"/>
          <w14:ligatures w14:val="none"/>
        </w:rPr>
        <w:t xml:space="preserve"> </w:t>
      </w:r>
    </w:p>
    <w:p w14:paraId="61D37EFB" w14:textId="7EA7636E" w:rsidR="00283B92" w:rsidRDefault="00F9750A" w:rsidP="00283B92">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283B92">
      <w:pPr>
        <w:autoSpaceDE w:val="0"/>
        <w:autoSpaceDN w:val="0"/>
        <w:adjustRightInd w:val="0"/>
        <w:spacing w:after="0" w:line="240" w:lineRule="auto"/>
        <w:ind w:left="360"/>
        <w:jc w:val="both"/>
        <w:rPr>
          <w:rFonts w:ascii="Arial" w:eastAsia="Times New Roman" w:hAnsi="Arial" w:cs="Arial"/>
          <w:kern w:val="0"/>
          <w:sz w:val="20"/>
          <w:szCs w:val="20"/>
          <w14:ligatures w14:val="none"/>
        </w:rPr>
      </w:pPr>
    </w:p>
    <w:p w14:paraId="25F44833" w14:textId="77777777" w:rsidR="00885693" w:rsidRDefault="00F9750A" w:rsidP="00773570">
      <w:pPr>
        <w:autoSpaceDE w:val="0"/>
        <w:autoSpaceDN w:val="0"/>
        <w:adjustRightInd w:val="0"/>
        <w:spacing w:after="0" w:line="240" w:lineRule="auto"/>
        <w:jc w:val="both"/>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r w:rsidR="00927C7C">
        <w:rPr>
          <w:rFonts w:ascii="Arial" w:eastAsia="Times New Roman" w:hAnsi="Arial" w:cs="Arial"/>
          <w:b/>
          <w:bCs/>
          <w:kern w:val="0"/>
          <w:sz w:val="20"/>
          <w:szCs w:val="20"/>
          <w14:ligatures w14:val="none"/>
        </w:rPr>
        <w:t xml:space="preserve"> </w:t>
      </w:r>
    </w:p>
    <w:p w14:paraId="5CD9E007" w14:textId="36BDAF21" w:rsidR="00F9750A" w:rsidRDefault="00F9750A"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666345">
      <w:pPr>
        <w:autoSpaceDE w:val="0"/>
        <w:autoSpaceDN w:val="0"/>
        <w:adjustRightInd w:val="0"/>
        <w:spacing w:after="0" w:line="240" w:lineRule="auto"/>
        <w:jc w:val="both"/>
        <w:rPr>
          <w:rFonts w:ascii="Arial" w:eastAsia="Times New Roman" w:hAnsi="Arial" w:cs="Arial"/>
          <w:kern w:val="0"/>
          <w:sz w:val="20"/>
          <w:szCs w:val="20"/>
          <w14:ligatures w14:val="none"/>
        </w:rPr>
      </w:pPr>
    </w:p>
    <w:p w14:paraId="59D09A58" w14:textId="77777777" w:rsidR="00885693" w:rsidRDefault="00F9750A" w:rsidP="00666345">
      <w:pPr>
        <w:autoSpaceDE w:val="0"/>
        <w:autoSpaceDN w:val="0"/>
        <w:adjustRightInd w:val="0"/>
        <w:spacing w:after="0" w:line="240" w:lineRule="auto"/>
        <w:jc w:val="both"/>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r w:rsidR="00927C7C">
        <w:rPr>
          <w:rFonts w:ascii="Arial" w:eastAsia="Times New Roman" w:hAnsi="Arial" w:cs="Arial"/>
          <w:b/>
          <w:bCs/>
          <w:kern w:val="0"/>
          <w:sz w:val="20"/>
          <w:szCs w:val="20"/>
          <w14:ligatures w14:val="none"/>
        </w:rPr>
        <w:t xml:space="preserve"> </w:t>
      </w:r>
    </w:p>
    <w:p w14:paraId="70D5DA8D" w14:textId="2782A3BF" w:rsidR="00831D90" w:rsidRPr="00666345" w:rsidRDefault="00F9750A" w:rsidP="00666345">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reached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831D90">
      <w:pPr>
        <w:autoSpaceDE w:val="0"/>
        <w:autoSpaceDN w:val="0"/>
        <w:adjustRightInd w:val="0"/>
        <w:spacing w:after="0" w:line="240" w:lineRule="auto"/>
        <w:ind w:left="360"/>
        <w:jc w:val="both"/>
        <w:rPr>
          <w:rFonts w:ascii="Arial" w:eastAsia="Times New Roman" w:hAnsi="Arial" w:cs="Arial"/>
          <w:kern w:val="0"/>
          <w:sz w:val="20"/>
          <w:szCs w:val="20"/>
          <w14:ligatures w14:val="none"/>
        </w:rPr>
      </w:pPr>
    </w:p>
    <w:p w14:paraId="41BEF457" w14:textId="77777777" w:rsidR="00885693" w:rsidRDefault="00F9750A" w:rsidP="00773570">
      <w:pPr>
        <w:autoSpaceDE w:val="0"/>
        <w:autoSpaceDN w:val="0"/>
        <w:adjustRightInd w:val="0"/>
        <w:spacing w:after="0" w:line="240" w:lineRule="auto"/>
        <w:jc w:val="both"/>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r w:rsidR="00927C7C">
        <w:rPr>
          <w:rFonts w:ascii="Arial" w:eastAsia="Times New Roman" w:hAnsi="Arial" w:cs="Arial"/>
          <w:b/>
          <w:bCs/>
          <w:kern w:val="0"/>
          <w:sz w:val="20"/>
          <w:szCs w:val="20"/>
          <w14:ligatures w14:val="none"/>
        </w:rPr>
        <w:t xml:space="preserve"> </w:t>
      </w:r>
    </w:p>
    <w:p w14:paraId="54C4CA78" w14:textId="32BE1882" w:rsidR="00773570" w:rsidRDefault="00F9750A"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73875.50</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73875.50</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717E8C9F"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E5A2DB"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6AA55F08" w14:textId="77777777" w:rsidR="00773570" w:rsidRPr="009F0EB7" w:rsidRDefault="00773570" w:rsidP="00773570">
            <w:pPr>
              <w:spacing w:after="200" w:line="276" w:lineRule="auto"/>
              <w:rPr>
                <w:rFonts w:ascii="Arial" w:eastAsia="Times New Roman" w:hAnsi="Arial" w:cs="Arial"/>
                <w:sz w:val="20"/>
              </w:rPr>
            </w:pP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6ED9395B"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7A580A"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56903466" w14:textId="77777777" w:rsidR="00773570" w:rsidRPr="009F0EB7" w:rsidRDefault="00773570" w:rsidP="00773570">
            <w:pPr>
              <w:spacing w:after="200" w:line="276" w:lineRule="auto"/>
              <w:rPr>
                <w:rFonts w:ascii="Arial" w:eastAsia="Times New Roman" w:hAnsi="Arial" w:cs="Arial"/>
                <w:sz w:val="20"/>
              </w:rPr>
            </w:pP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C4AEF" w14:textId="77777777" w:rsidR="009B42FA" w:rsidRDefault="009B42FA">
      <w:pPr>
        <w:spacing w:after="0" w:line="240" w:lineRule="auto"/>
      </w:pPr>
      <w:r>
        <w:separator/>
      </w:r>
    </w:p>
  </w:endnote>
  <w:endnote w:type="continuationSeparator" w:id="0">
    <w:p w14:paraId="20EC80D7" w14:textId="77777777" w:rsidR="009B42FA" w:rsidRDefault="009B42FA">
      <w:pPr>
        <w:spacing w:after="0" w:line="240" w:lineRule="auto"/>
      </w:pPr>
      <w:r>
        <w:continuationSeparator/>
      </w:r>
    </w:p>
  </w:endnote>
  <w:endnote w:type="continuationNotice" w:id="1">
    <w:p w14:paraId="1CEDFD9E" w14:textId="77777777" w:rsidR="009B42FA" w:rsidRDefault="009B42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P.O. Box Postnet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15F6E9D8"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160731">
      <w:rPr>
        <w:rFonts w:ascii="Arial" w:hAnsi="Arial" w:cs="Arial"/>
        <w:noProof/>
        <w:sz w:val="24"/>
        <w:szCs w:val="24"/>
      </w:rPr>
      <w:t>18 August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84B5E" w14:textId="77777777" w:rsidR="009B42FA" w:rsidRDefault="009B42FA">
      <w:pPr>
        <w:spacing w:after="0" w:line="240" w:lineRule="auto"/>
      </w:pPr>
      <w:r>
        <w:separator/>
      </w:r>
    </w:p>
  </w:footnote>
  <w:footnote w:type="continuationSeparator" w:id="0">
    <w:p w14:paraId="561D0190" w14:textId="77777777" w:rsidR="009B42FA" w:rsidRDefault="009B42FA">
      <w:pPr>
        <w:spacing w:after="0" w:line="240" w:lineRule="auto"/>
      </w:pPr>
      <w:r>
        <w:continuationSeparator/>
      </w:r>
    </w:p>
  </w:footnote>
  <w:footnote w:type="continuationNotice" w:id="1">
    <w:p w14:paraId="57829350" w14:textId="77777777" w:rsidR="009B42FA" w:rsidRDefault="009B42F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BLUE AQUA MARITIME CC</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31C492C6"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160731">
      <w:rPr>
        <w:rFonts w:ascii="Arial" w:eastAsia="Calibri" w:hAnsi="Arial" w:cs="Arial"/>
        <w:b/>
        <w:noProof/>
        <w:color w:val="000000"/>
        <w:sz w:val="18"/>
        <w:szCs w:val="18"/>
      </w:rPr>
      <w:t>18 August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6"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1"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2"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3"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4"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6"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1"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3"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27"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8"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24"/>
  </w:num>
  <w:num w:numId="2" w16cid:durableId="2049597909">
    <w:abstractNumId w:val="11"/>
  </w:num>
  <w:num w:numId="3" w16cid:durableId="98726205">
    <w:abstractNumId w:val="27"/>
  </w:num>
  <w:num w:numId="4" w16cid:durableId="1536499831">
    <w:abstractNumId w:val="5"/>
  </w:num>
  <w:num w:numId="5" w16cid:durableId="846940903">
    <w:abstractNumId w:val="23"/>
  </w:num>
  <w:num w:numId="6" w16cid:durableId="1126698122">
    <w:abstractNumId w:val="18"/>
  </w:num>
  <w:num w:numId="7" w16cid:durableId="1855222437">
    <w:abstractNumId w:val="15"/>
  </w:num>
  <w:num w:numId="8" w16cid:durableId="560411618">
    <w:abstractNumId w:val="20"/>
  </w:num>
  <w:num w:numId="9" w16cid:durableId="62021753">
    <w:abstractNumId w:val="9"/>
  </w:num>
  <w:num w:numId="10" w16cid:durableId="745877245">
    <w:abstractNumId w:val="17"/>
  </w:num>
  <w:num w:numId="11" w16cid:durableId="1638028537">
    <w:abstractNumId w:val="10"/>
  </w:num>
  <w:num w:numId="12" w16cid:durableId="640425981">
    <w:abstractNumId w:val="19"/>
  </w:num>
  <w:num w:numId="13" w16cid:durableId="1074205615">
    <w:abstractNumId w:val="1"/>
  </w:num>
  <w:num w:numId="14" w16cid:durableId="1853569638">
    <w:abstractNumId w:val="22"/>
  </w:num>
  <w:num w:numId="15" w16cid:durableId="1693998439">
    <w:abstractNumId w:val="2"/>
  </w:num>
  <w:num w:numId="16" w16cid:durableId="371687307">
    <w:abstractNumId w:val="16"/>
  </w:num>
  <w:num w:numId="17" w16cid:durableId="1188300400">
    <w:abstractNumId w:val="29"/>
  </w:num>
  <w:num w:numId="18" w16cid:durableId="1063408263">
    <w:abstractNumId w:val="4"/>
  </w:num>
  <w:num w:numId="19" w16cid:durableId="1026294428">
    <w:abstractNumId w:val="25"/>
  </w:num>
  <w:num w:numId="20" w16cid:durableId="846290655">
    <w:abstractNumId w:val="14"/>
  </w:num>
  <w:num w:numId="21" w16cid:durableId="1361324133">
    <w:abstractNumId w:val="12"/>
  </w:num>
  <w:num w:numId="22" w16cid:durableId="1589533125">
    <w:abstractNumId w:val="0"/>
  </w:num>
  <w:num w:numId="23" w16cid:durableId="1170366665">
    <w:abstractNumId w:val="30"/>
  </w:num>
  <w:num w:numId="24" w16cid:durableId="1814180355">
    <w:abstractNumId w:val="26"/>
  </w:num>
  <w:num w:numId="25" w16cid:durableId="1426339601">
    <w:abstractNumId w:val="13"/>
  </w:num>
  <w:num w:numId="26" w16cid:durableId="1692032543">
    <w:abstractNumId w:val="6"/>
  </w:num>
  <w:num w:numId="27" w16cid:durableId="282423847">
    <w:abstractNumId w:val="3"/>
  </w:num>
  <w:num w:numId="28" w16cid:durableId="233706019">
    <w:abstractNumId w:val="21"/>
  </w:num>
  <w:num w:numId="29" w16cid:durableId="1453204608">
    <w:abstractNumId w:val="28"/>
  </w:num>
  <w:num w:numId="30" w16cid:durableId="633799643">
    <w:abstractNumId w:val="8"/>
  </w:num>
  <w:num w:numId="31" w16cid:durableId="13555714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C2857"/>
    <w:rsid w:val="000F1979"/>
    <w:rsid w:val="001031E5"/>
    <w:rsid w:val="00135781"/>
    <w:rsid w:val="001442B0"/>
    <w:rsid w:val="00156D38"/>
    <w:rsid w:val="00160731"/>
    <w:rsid w:val="001633A7"/>
    <w:rsid w:val="00190CE5"/>
    <w:rsid w:val="001E0D63"/>
    <w:rsid w:val="0022777B"/>
    <w:rsid w:val="00240CD5"/>
    <w:rsid w:val="0025680D"/>
    <w:rsid w:val="00267FC1"/>
    <w:rsid w:val="00283B92"/>
    <w:rsid w:val="002901CF"/>
    <w:rsid w:val="002B3F00"/>
    <w:rsid w:val="00306CE6"/>
    <w:rsid w:val="003232E6"/>
    <w:rsid w:val="00350089"/>
    <w:rsid w:val="0037420E"/>
    <w:rsid w:val="00395B0E"/>
    <w:rsid w:val="003C2134"/>
    <w:rsid w:val="003C3610"/>
    <w:rsid w:val="003E17B1"/>
    <w:rsid w:val="003E28DB"/>
    <w:rsid w:val="003F504B"/>
    <w:rsid w:val="00425B6F"/>
    <w:rsid w:val="00427B63"/>
    <w:rsid w:val="00450E50"/>
    <w:rsid w:val="00490DE0"/>
    <w:rsid w:val="004B0E6C"/>
    <w:rsid w:val="004F743A"/>
    <w:rsid w:val="00503FA2"/>
    <w:rsid w:val="005264D8"/>
    <w:rsid w:val="00531CA8"/>
    <w:rsid w:val="00531ED0"/>
    <w:rsid w:val="00555639"/>
    <w:rsid w:val="0055764E"/>
    <w:rsid w:val="00566D97"/>
    <w:rsid w:val="00570DC5"/>
    <w:rsid w:val="0057688E"/>
    <w:rsid w:val="005B5EE9"/>
    <w:rsid w:val="005D5909"/>
    <w:rsid w:val="005F279C"/>
    <w:rsid w:val="006102D6"/>
    <w:rsid w:val="006207D3"/>
    <w:rsid w:val="00666345"/>
    <w:rsid w:val="006A4C93"/>
    <w:rsid w:val="006C6AAE"/>
    <w:rsid w:val="006F18AD"/>
    <w:rsid w:val="0070408C"/>
    <w:rsid w:val="00705A20"/>
    <w:rsid w:val="007365D7"/>
    <w:rsid w:val="00765C3C"/>
    <w:rsid w:val="0077032C"/>
    <w:rsid w:val="00773570"/>
    <w:rsid w:val="0078268F"/>
    <w:rsid w:val="00787FDB"/>
    <w:rsid w:val="007F6A58"/>
    <w:rsid w:val="0080347C"/>
    <w:rsid w:val="008060E4"/>
    <w:rsid w:val="00831D90"/>
    <w:rsid w:val="0083382A"/>
    <w:rsid w:val="00844B55"/>
    <w:rsid w:val="008723F7"/>
    <w:rsid w:val="00885693"/>
    <w:rsid w:val="00890892"/>
    <w:rsid w:val="008A0DC0"/>
    <w:rsid w:val="008F11EE"/>
    <w:rsid w:val="00927C7C"/>
    <w:rsid w:val="009629B5"/>
    <w:rsid w:val="009A6DF5"/>
    <w:rsid w:val="009B42FA"/>
    <w:rsid w:val="009C3701"/>
    <w:rsid w:val="009F0EB7"/>
    <w:rsid w:val="00A4030F"/>
    <w:rsid w:val="00A4577F"/>
    <w:rsid w:val="00A8441F"/>
    <w:rsid w:val="00AB6FEF"/>
    <w:rsid w:val="00AD4184"/>
    <w:rsid w:val="00B13144"/>
    <w:rsid w:val="00B16380"/>
    <w:rsid w:val="00B47785"/>
    <w:rsid w:val="00B61D84"/>
    <w:rsid w:val="00B735E7"/>
    <w:rsid w:val="00BB2306"/>
    <w:rsid w:val="00BD06DA"/>
    <w:rsid w:val="00C1584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56E540-1857-489C-A59A-196AB81007A6}">
  <ds:schemaRefs>
    <ds:schemaRef ds:uri="http://schemas.microsoft.com/sharepoint/v3/contenttype/forms"/>
  </ds:schemaRefs>
</ds:datastoreItem>
</file>

<file path=customXml/itemProps2.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3.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4.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Pages>
  <Words>2955</Words>
  <Characters>16846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14</cp:revision>
  <dcterms:created xsi:type="dcterms:W3CDTF">2025-08-14T08:49:00Z</dcterms:created>
  <dcterms:modified xsi:type="dcterms:W3CDTF">2025-08-18T12:06:00Z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