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Dennis Brazier</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0301568/2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Dennis Brazier</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Dennis Brazier</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0301568/2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58 Beethoven Street, Vanderbijlpark, 12 Bokmakierie Street, Phalaborwa,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Dennis Brazier</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Dennis Brazier</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Dennis Brazier</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Dennis Brazier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Dennis Brazier</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1885.42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1885.42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1 employees accurately across all claimed periods. The total amount paid out to employees was R 1885.42.</w:t>
        <w:br/>
        <w:t xml:space="preserve">• We verified the employment of all 1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Dennis Brazier</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1885.42</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1885.42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1885.42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1885.42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1885.42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1885.42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Dennis Brazier</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1885.42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required IRP5s and employment contracts were not provided for us to confirm that all the employees claimed for were employed before 27 March 2020.</w:t>
        <w:br/>
        <w:t xml:space="preserve">• We inspected the provided payroll data and we could confirm that all 1 employees claimed for were employed 3 months prior to the lockdown.</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Dennis Brazier</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1885.42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1885.42</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Dennis Brazier</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