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SRE DEVELOPMENTS </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0279211/4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00321AF1"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160731">
        <w:rPr>
          <w:rFonts w:ascii="Arial" w:eastAsia="Times New Roman" w:hAnsi="Arial" w:cs="Arial"/>
          <w:noProof/>
          <w:kern w:val="0"/>
          <w:sz w:val="20"/>
          <w:szCs w:val="20"/>
          <w14:ligatures w14:val="none"/>
        </w:rPr>
        <w:t>18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SRE DEVELOPMENTS </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SRE DEVELOPMENTS </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0279211/4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Home</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 27 March 2020 to 30 April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SRE DEVELOPMENTS </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xxx employees over all claim periods. The total underpayments amounted to Rxxx.</w:t>
        <w:br/>
        <w:t xml:space="preserve">• The employer has claimed for xxx employees that were ineligible to be claimed for.</w:t>
        <w:b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SRE DEVELOPMENTS </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SRE DEVELOPMENTS </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SRE DEVELOPMENTS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SRE DEVELOPMENTS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9834.81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9834.81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XX employees accurately across all claimed periods. The total amount paid out to employees was RXXXXX.</w:t>
        <w:br/>
        <w:t xml:space="preserve">• We verified the employment of all XX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SRE DEVELOPMENTS </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1</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Eastern Cape</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Trade</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1 May 2020 to 31 May 2020, 27 March 2020 to 30 April 2020, 1 June 2020 to 30 June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3332.0</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3050.71</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3452.1</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9834.81</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3332.0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3332.0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3050.71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3050.71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9834.81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9834.81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SRE DEVELOPMENTS </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employees claimed for were employed 3 months prior to the lockdown.</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Escalate immediately to the fund instances where confirmation of fraudulent activities have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the application of appropriate technologies and physical security where</w:t>
      </w:r>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SRE DEVELOPMENTS </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9834.81</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9834.81</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4AEF" w14:textId="77777777" w:rsidR="009B42FA" w:rsidRDefault="009B42FA">
      <w:pPr>
        <w:spacing w:after="0" w:line="240" w:lineRule="auto"/>
      </w:pPr>
      <w:r>
        <w:separator/>
      </w:r>
    </w:p>
  </w:endnote>
  <w:endnote w:type="continuationSeparator" w:id="0">
    <w:p w14:paraId="20EC80D7" w14:textId="77777777" w:rsidR="009B42FA" w:rsidRDefault="009B42FA">
      <w:pPr>
        <w:spacing w:after="0" w:line="240" w:lineRule="auto"/>
      </w:pPr>
      <w:r>
        <w:continuationSeparator/>
      </w:r>
    </w:p>
  </w:endnote>
  <w:endnote w:type="continuationNotice" w:id="1">
    <w:p w14:paraId="1CEDFD9E" w14:textId="77777777" w:rsidR="009B42FA" w:rsidRDefault="009B4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15F6E9D8"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160731">
      <w:rPr>
        <w:rFonts w:ascii="Arial" w:hAnsi="Arial" w:cs="Arial"/>
        <w:noProof/>
        <w:sz w:val="24"/>
        <w:szCs w:val="24"/>
      </w:rPr>
      <w:t>18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4B5E" w14:textId="77777777" w:rsidR="009B42FA" w:rsidRDefault="009B42FA">
      <w:pPr>
        <w:spacing w:after="0" w:line="240" w:lineRule="auto"/>
      </w:pPr>
      <w:r>
        <w:separator/>
      </w:r>
    </w:p>
  </w:footnote>
  <w:footnote w:type="continuationSeparator" w:id="0">
    <w:p w14:paraId="561D0190" w14:textId="77777777" w:rsidR="009B42FA" w:rsidRDefault="009B42FA">
      <w:pPr>
        <w:spacing w:after="0" w:line="240" w:lineRule="auto"/>
      </w:pPr>
      <w:r>
        <w:continuationSeparator/>
      </w:r>
    </w:p>
  </w:footnote>
  <w:footnote w:type="continuationNotice" w:id="1">
    <w:p w14:paraId="57829350" w14:textId="77777777" w:rsidR="009B42FA" w:rsidRDefault="009B4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SRE DEVELOPMENTS </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1C492C6"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160731">
      <w:rPr>
        <w:rFonts w:ascii="Arial" w:eastAsia="Calibri" w:hAnsi="Arial" w:cs="Arial"/>
        <w:b/>
        <w:noProof/>
        <w:color w:val="000000"/>
        <w:sz w:val="18"/>
        <w:szCs w:val="18"/>
      </w:rPr>
      <w:t>18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0731"/>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95B0E"/>
    <w:rsid w:val="003C2134"/>
    <w:rsid w:val="003C3610"/>
    <w:rsid w:val="003E17B1"/>
    <w:rsid w:val="003E28DB"/>
    <w:rsid w:val="003F504B"/>
    <w:rsid w:val="00425B6F"/>
    <w:rsid w:val="00427B63"/>
    <w:rsid w:val="00450E50"/>
    <w:rsid w:val="00490DE0"/>
    <w:rsid w:val="004B0E6C"/>
    <w:rsid w:val="004F743A"/>
    <w:rsid w:val="00503FA2"/>
    <w:rsid w:val="005264D8"/>
    <w:rsid w:val="00531CA8"/>
    <w:rsid w:val="00531ED0"/>
    <w:rsid w:val="00555639"/>
    <w:rsid w:val="0055764E"/>
    <w:rsid w:val="00566D97"/>
    <w:rsid w:val="00570DC5"/>
    <w:rsid w:val="0057688E"/>
    <w:rsid w:val="005B5EE9"/>
    <w:rsid w:val="005D5909"/>
    <w:rsid w:val="005F279C"/>
    <w:rsid w:val="006102D6"/>
    <w:rsid w:val="006207D3"/>
    <w:rsid w:val="00666345"/>
    <w:rsid w:val="006A4C93"/>
    <w:rsid w:val="006C6AAE"/>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B42FA"/>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14</cp:revision>
  <dcterms:created xsi:type="dcterms:W3CDTF">2025-08-14T08:49:00Z</dcterms:created>
  <dcterms:modified xsi:type="dcterms:W3CDTF">2025-08-18T12:06:00Z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