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A39C8" w:rsidRDefault="001A39C8">
      <w:pPr>
        <w:rPr>
          <w:b/>
          <w:bCs/>
          <w:sz w:val="32"/>
          <w:szCs w:val="32"/>
        </w:rPr>
      </w:pPr>
      <w:r>
        <w:t xml:space="preserve">                            </w:t>
      </w:r>
      <w:r w:rsidRPr="00F41FC9">
        <w:rPr>
          <w:b/>
          <w:bCs/>
          <w:sz w:val="32"/>
          <w:szCs w:val="32"/>
        </w:rPr>
        <w:t>Evidence-Based Claim Verification System</w:t>
      </w:r>
    </w:p>
    <w:p w:rsidR="00903CC0" w:rsidRPr="00903CC0" w:rsidRDefault="00903CC0" w:rsidP="00B850CD">
      <w:pPr>
        <w:tabs>
          <w:tab w:val="center" w:pos="4513"/>
        </w:tabs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GB"/>
          <w14:ligatures w14:val="none"/>
        </w:rPr>
      </w:pPr>
      <w:r w:rsidRPr="00903C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GB"/>
          <w14:ligatures w14:val="none"/>
        </w:rPr>
        <w:t>System Overview</w:t>
      </w:r>
    </w:p>
    <w:p w:rsidR="00903CC0" w:rsidRPr="00903CC0" w:rsidRDefault="00903CC0" w:rsidP="00903C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03C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Purpose</w:t>
      </w:r>
    </w:p>
    <w:p w:rsidR="00903CC0" w:rsidRDefault="00903CC0" w:rsidP="00903C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03C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system verifies factual claims against provided evidence using multiple machine learning models and rule-based heuristics. </w:t>
      </w:r>
    </w:p>
    <w:p w:rsidR="00903CC0" w:rsidRPr="00903CC0" w:rsidRDefault="00903CC0" w:rsidP="00903C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03C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classifies claims into three categories:</w:t>
      </w:r>
    </w:p>
    <w:p w:rsidR="00903CC0" w:rsidRPr="00903CC0" w:rsidRDefault="00903CC0" w:rsidP="00903C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03CC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SUPPORTS</w:t>
      </w:r>
      <w:r w:rsidRPr="00903C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Evidence confirms the claim</w:t>
      </w:r>
    </w:p>
    <w:p w:rsidR="00903CC0" w:rsidRPr="00903CC0" w:rsidRDefault="00903CC0" w:rsidP="00903C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03CC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REFUTES</w:t>
      </w:r>
      <w:r w:rsidRPr="00903C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Evidence contradicts the claim</w:t>
      </w:r>
    </w:p>
    <w:p w:rsidR="00903CC0" w:rsidRPr="00903CC0" w:rsidRDefault="00903CC0" w:rsidP="00903C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03CC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ENOUGH INFO</w:t>
      </w:r>
      <w:r w:rsidRPr="00903C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Evidence is insufficient for verification</w:t>
      </w:r>
    </w:p>
    <w:p w:rsidR="00903CC0" w:rsidRPr="00903CC0" w:rsidRDefault="00903CC0" w:rsidP="00903C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03C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Key Features</w:t>
      </w:r>
    </w:p>
    <w:p w:rsidR="00903CC0" w:rsidRPr="00903CC0" w:rsidRDefault="00903CC0" w:rsidP="00903C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03C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Multi-model ensemble approach (5 models)</w:t>
      </w:r>
    </w:p>
    <w:p w:rsidR="00903CC0" w:rsidRPr="00903CC0" w:rsidRDefault="00903CC0" w:rsidP="00903C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03C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Semantic similarity analysis using transformer embeddings</w:t>
      </w:r>
    </w:p>
    <w:p w:rsidR="00903CC0" w:rsidRPr="00903CC0" w:rsidRDefault="00903CC0" w:rsidP="00903C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03C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TF-IDF based linguistic features</w:t>
      </w:r>
    </w:p>
    <w:p w:rsidR="00903CC0" w:rsidRPr="00903CC0" w:rsidRDefault="00903CC0" w:rsidP="00903C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03C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Rule-based post-processing for edge cases</w:t>
      </w:r>
    </w:p>
    <w:p w:rsidR="00903CC0" w:rsidRPr="00903CC0" w:rsidRDefault="00903CC0" w:rsidP="00903C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03C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Interactive </w:t>
      </w:r>
      <w:proofErr w:type="spellStart"/>
      <w:r w:rsidRPr="00903C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Streamlit</w:t>
      </w:r>
      <w:proofErr w:type="spellEnd"/>
      <w:r w:rsidRPr="00903CC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web interface</w:t>
      </w:r>
    </w:p>
    <w:p w:rsidR="005600D3" w:rsidRPr="005600D3" w:rsidRDefault="005600D3" w:rsidP="005600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600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Technology Stack</w:t>
      </w:r>
    </w:p>
    <w:p w:rsidR="005600D3" w:rsidRPr="005600D3" w:rsidRDefault="005600D3" w:rsidP="005600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0D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Core</w:t>
      </w:r>
      <w:r w:rsidRPr="005600D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Python 3.x</w:t>
      </w:r>
    </w:p>
    <w:p w:rsidR="005600D3" w:rsidRPr="005600D3" w:rsidRDefault="005600D3" w:rsidP="005600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0D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ML Frameworks</w:t>
      </w:r>
      <w:r w:rsidRPr="005600D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Scikit-learn, </w:t>
      </w:r>
      <w:proofErr w:type="spellStart"/>
      <w:r w:rsidRPr="005600D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XGBoost</w:t>
      </w:r>
      <w:proofErr w:type="spellEnd"/>
      <w:r w:rsidRPr="005600D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5600D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LightGBM</w:t>
      </w:r>
      <w:proofErr w:type="spellEnd"/>
      <w:r w:rsidRPr="005600D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5600D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CatBoost</w:t>
      </w:r>
      <w:proofErr w:type="spellEnd"/>
      <w:r w:rsidRPr="005600D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5600D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PyTorch</w:t>
      </w:r>
      <w:proofErr w:type="spellEnd"/>
    </w:p>
    <w:p w:rsidR="005600D3" w:rsidRPr="005600D3" w:rsidRDefault="005600D3" w:rsidP="005600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0D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NLP</w:t>
      </w:r>
      <w:r w:rsidRPr="005600D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proofErr w:type="spellStart"/>
      <w:r w:rsidRPr="005600D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SentenceTransformers</w:t>
      </w:r>
      <w:proofErr w:type="spellEnd"/>
      <w:r w:rsidRPr="005600D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5600D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TfidfVectorizer</w:t>
      </w:r>
      <w:proofErr w:type="spellEnd"/>
    </w:p>
    <w:p w:rsidR="005600D3" w:rsidRPr="005600D3" w:rsidRDefault="005600D3" w:rsidP="005600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0D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Web Interface</w:t>
      </w:r>
      <w:r w:rsidRPr="005600D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proofErr w:type="spellStart"/>
      <w:r w:rsidRPr="005600D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Streamlit</w:t>
      </w:r>
      <w:proofErr w:type="spellEnd"/>
    </w:p>
    <w:p w:rsidR="005600D3" w:rsidRPr="005600D3" w:rsidRDefault="005600D3" w:rsidP="005600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600D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Processing</w:t>
      </w:r>
      <w:r w:rsidRPr="005600D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Pandas, NumPy, SciPy</w:t>
      </w:r>
    </w:p>
    <w:p w:rsidR="00903CC0" w:rsidRDefault="00903CC0">
      <w:pPr>
        <w:rPr>
          <w:b/>
          <w:bCs/>
          <w:sz w:val="32"/>
          <w:szCs w:val="32"/>
        </w:rPr>
      </w:pPr>
    </w:p>
    <w:p w:rsidR="00435A76" w:rsidRPr="00903CC0" w:rsidRDefault="00435A76" w:rsidP="00435A76">
      <w:pPr>
        <w:tabs>
          <w:tab w:val="center" w:pos="4513"/>
        </w:tabs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GB"/>
          <w14:ligatures w14:val="none"/>
        </w:rPr>
      </w:pPr>
      <w:r w:rsidRPr="00903CC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GB"/>
          <w14:ligatures w14:val="none"/>
        </w:rPr>
        <w:t xml:space="preserve">System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GB"/>
          <w14:ligatures w14:val="none"/>
        </w:rPr>
        <w:t>Architecture</w:t>
      </w:r>
    </w:p>
    <w:p w:rsidR="00435A76" w:rsidRPr="00435A76" w:rsidRDefault="00435A76" w:rsidP="00435A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Components</w:t>
      </w:r>
    </w:p>
    <w:p w:rsidR="00435A76" w:rsidRPr="00435A76" w:rsidRDefault="00435A76" w:rsidP="00435A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5A7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Layer</w:t>
      </w:r>
    </w:p>
    <w:p w:rsidR="00435A76" w:rsidRPr="00435A76" w:rsidRDefault="00435A76" w:rsidP="00435A76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5A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Raw dataset (</w:t>
      </w:r>
      <w:r w:rsidRPr="00435A7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train_data.csv</w:t>
      </w:r>
      <w:r w:rsidRPr="00435A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:rsidR="00435A76" w:rsidRPr="00435A76" w:rsidRDefault="00435A76" w:rsidP="00435A76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5A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Cached embeddings (</w:t>
      </w:r>
      <w:r w:rsidRPr="00435A7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</w:t>
      </w:r>
      <w:proofErr w:type="spellStart"/>
      <w:r w:rsidRPr="00435A7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npy</w:t>
      </w:r>
      <w:proofErr w:type="spellEnd"/>
      <w:r w:rsidRPr="00435A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:rsidR="00435A76" w:rsidRPr="00435A76" w:rsidRDefault="00435A76" w:rsidP="00435A76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5A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Saved models (</w:t>
      </w:r>
      <w:r w:rsidRPr="00435A7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</w:t>
      </w:r>
      <w:proofErr w:type="spellStart"/>
      <w:r w:rsidRPr="00435A7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joblib</w:t>
      </w:r>
      <w:proofErr w:type="spellEnd"/>
      <w:r w:rsidRPr="00435A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435A7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</w:t>
      </w:r>
      <w:proofErr w:type="spellStart"/>
      <w:r w:rsidRPr="00435A7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pth</w:t>
      </w:r>
      <w:proofErr w:type="spellEnd"/>
      <w:r w:rsidRPr="00435A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:rsidR="00435A76" w:rsidRDefault="00435A76" w:rsidP="00435A76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5A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TF-IDF vocabulary</w:t>
      </w:r>
    </w:p>
    <w:p w:rsidR="00435A76" w:rsidRDefault="00435A76" w:rsidP="00435A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435A76" w:rsidRPr="00435A76" w:rsidRDefault="00435A76" w:rsidP="00435A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435A76" w:rsidRPr="00435A76" w:rsidRDefault="00435A76" w:rsidP="00435A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5A7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Processing Layer</w:t>
      </w:r>
    </w:p>
    <w:p w:rsidR="00435A76" w:rsidRPr="00435A76" w:rsidRDefault="00435A76" w:rsidP="00435A76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5A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Text cleaning</w:t>
      </w:r>
    </w:p>
    <w:p w:rsidR="00435A76" w:rsidRPr="00435A76" w:rsidRDefault="00435A76" w:rsidP="00435A76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5A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Handcrafted features</w:t>
      </w:r>
    </w:p>
    <w:p w:rsidR="00435A76" w:rsidRPr="00435A76" w:rsidRDefault="00435A76" w:rsidP="00435A76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5A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TF-IDF vectorization</w:t>
      </w:r>
    </w:p>
    <w:p w:rsidR="00435A76" w:rsidRPr="00435A76" w:rsidRDefault="00435A76" w:rsidP="00435A76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5A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SBERT semantic embeddings</w:t>
      </w:r>
    </w:p>
    <w:p w:rsidR="00435A76" w:rsidRPr="00435A76" w:rsidRDefault="00435A76" w:rsidP="00435A76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5A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Sparse/dense feature integration</w:t>
      </w:r>
    </w:p>
    <w:p w:rsidR="00435A76" w:rsidRPr="00435A76" w:rsidRDefault="00435A76" w:rsidP="00435A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5A7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Model Layer</w:t>
      </w:r>
    </w:p>
    <w:p w:rsidR="00435A76" w:rsidRPr="009F46C4" w:rsidRDefault="00435A76" w:rsidP="009F46C4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6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Logistic Regression</w:t>
      </w:r>
    </w:p>
    <w:p w:rsidR="00435A76" w:rsidRPr="009F46C4" w:rsidRDefault="00435A76" w:rsidP="009F46C4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9F46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XGBoost</w:t>
      </w:r>
      <w:proofErr w:type="spellEnd"/>
    </w:p>
    <w:p w:rsidR="00435A76" w:rsidRPr="009F46C4" w:rsidRDefault="00435A76" w:rsidP="009F46C4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9F46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LightGBM</w:t>
      </w:r>
      <w:proofErr w:type="spellEnd"/>
    </w:p>
    <w:p w:rsidR="00435A76" w:rsidRPr="009F46C4" w:rsidRDefault="00435A76" w:rsidP="009F46C4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9F46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CatBoost</w:t>
      </w:r>
      <w:proofErr w:type="spellEnd"/>
    </w:p>
    <w:p w:rsidR="00435A76" w:rsidRPr="009F46C4" w:rsidRDefault="00435A76" w:rsidP="009F46C4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6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Deep MLP (</w:t>
      </w:r>
      <w:proofErr w:type="spellStart"/>
      <w:r w:rsidRPr="009F46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PyTorch</w:t>
      </w:r>
      <w:proofErr w:type="spellEnd"/>
      <w:r w:rsidRPr="009F46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:rsidR="00435A76" w:rsidRPr="00435A76" w:rsidRDefault="00435A76" w:rsidP="00435A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5A7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Inference Layer</w:t>
      </w:r>
    </w:p>
    <w:p w:rsidR="00435A76" w:rsidRPr="009F46C4" w:rsidRDefault="00435A76" w:rsidP="009F46C4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6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Ensemble prediction</w:t>
      </w:r>
    </w:p>
    <w:p w:rsidR="00435A76" w:rsidRPr="009F46C4" w:rsidRDefault="00435A76" w:rsidP="009F46C4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6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Contradiction-override logic</w:t>
      </w:r>
    </w:p>
    <w:p w:rsidR="00435A76" w:rsidRPr="009F46C4" w:rsidRDefault="00435A76" w:rsidP="009F46C4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F46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Final decision module</w:t>
      </w:r>
    </w:p>
    <w:p w:rsidR="00435A76" w:rsidRPr="00435A76" w:rsidRDefault="00435A76" w:rsidP="00435A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35A7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UI Layer</w:t>
      </w:r>
    </w:p>
    <w:p w:rsidR="00435A76" w:rsidRPr="009F46C4" w:rsidRDefault="00435A76" w:rsidP="009F46C4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9F46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Streamlit</w:t>
      </w:r>
      <w:proofErr w:type="spellEnd"/>
      <w:r w:rsidRPr="009F46C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frontend</w:t>
      </w:r>
    </w:p>
    <w:p w:rsidR="00435A76" w:rsidRDefault="00435A76">
      <w:pPr>
        <w:rPr>
          <w:b/>
          <w:bCs/>
          <w:sz w:val="32"/>
          <w:szCs w:val="32"/>
        </w:rPr>
      </w:pPr>
    </w:p>
    <w:p w:rsidR="00326BDA" w:rsidRPr="00326BDA" w:rsidRDefault="00326BDA" w:rsidP="00326B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GB"/>
          <w14:ligatures w14:val="none"/>
        </w:rPr>
      </w:pPr>
      <w:r w:rsidRPr="00326BD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GB"/>
          <w14:ligatures w14:val="none"/>
        </w:rPr>
        <w:t>Data Pipeline &amp; Preprocessing</w:t>
      </w:r>
    </w:p>
    <w:p w:rsidR="00326BDA" w:rsidRPr="00326BDA" w:rsidRDefault="00326BDA" w:rsidP="00326B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26B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Sampling &amp; Shuffling</w:t>
      </w:r>
    </w:p>
    <w:p w:rsidR="00326BDA" w:rsidRPr="00326BDA" w:rsidRDefault="00326BDA" w:rsidP="00326B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6BD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Maximum sample size: </w:t>
      </w:r>
      <w:r w:rsidRPr="00326BD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250,000</w:t>
      </w:r>
    </w:p>
    <w:p w:rsidR="00326BDA" w:rsidRPr="00326BDA" w:rsidRDefault="00326BDA" w:rsidP="00326B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6BD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Deterministic shuffle (seed=42)</w:t>
      </w:r>
    </w:p>
    <w:p w:rsidR="00326BDA" w:rsidRPr="00326BDA" w:rsidRDefault="00326BDA" w:rsidP="00326B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6BD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Stratified resampling for balancing </w:t>
      </w:r>
      <w:r w:rsidRPr="00326BD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REFUTES</w:t>
      </w:r>
    </w:p>
    <w:p w:rsidR="00326BDA" w:rsidRPr="00326BDA" w:rsidRDefault="00326BDA" w:rsidP="00326B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26B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Text Cleaning</w:t>
      </w:r>
    </w:p>
    <w:p w:rsidR="00326BDA" w:rsidRPr="00326BDA" w:rsidRDefault="00326BDA" w:rsidP="00326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6BD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Operations performed:</w:t>
      </w:r>
    </w:p>
    <w:p w:rsidR="00326BDA" w:rsidRPr="00326BDA" w:rsidRDefault="00326BDA" w:rsidP="00326B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6BD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HTML tag removal</w:t>
      </w:r>
    </w:p>
    <w:p w:rsidR="00326BDA" w:rsidRPr="00326BDA" w:rsidRDefault="00326BDA" w:rsidP="00326B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6BD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URL removal</w:t>
      </w:r>
    </w:p>
    <w:p w:rsidR="00326BDA" w:rsidRPr="00326BDA" w:rsidRDefault="00326BDA" w:rsidP="00326B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6BD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Special character stripping</w:t>
      </w:r>
    </w:p>
    <w:p w:rsidR="00326BDA" w:rsidRPr="00326BDA" w:rsidRDefault="00326BDA" w:rsidP="00326B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6BD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Whitespace compression</w:t>
      </w:r>
    </w:p>
    <w:p w:rsidR="00326BDA" w:rsidRPr="00326BDA" w:rsidRDefault="00326BDA" w:rsidP="00326B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6BD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Lowercasing</w:t>
      </w:r>
    </w:p>
    <w:p w:rsidR="00381870" w:rsidRDefault="00381870" w:rsidP="00326B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:rsidR="00326BDA" w:rsidRPr="00326BDA" w:rsidRDefault="00326BDA" w:rsidP="00326B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26B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Label Encoding</w:t>
      </w:r>
    </w:p>
    <w:p w:rsidR="00326BDA" w:rsidRPr="00326BDA" w:rsidRDefault="00326BDA" w:rsidP="00326BD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6BD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Converts class labels to numeric (0-N)</w:t>
      </w:r>
    </w:p>
    <w:p w:rsidR="00326BDA" w:rsidRPr="00326BDA" w:rsidRDefault="00326BDA" w:rsidP="00326B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26B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Verifiability Mapping</w:t>
      </w:r>
    </w:p>
    <w:p w:rsidR="00326BDA" w:rsidRPr="00326BDA" w:rsidRDefault="00326BDA" w:rsidP="00326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6BD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Rule-based:</w:t>
      </w:r>
    </w:p>
    <w:p w:rsidR="00326BDA" w:rsidRPr="00326BDA" w:rsidRDefault="00326BDA" w:rsidP="00326B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6BD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“verifiable” → 1</w:t>
      </w:r>
    </w:p>
    <w:p w:rsidR="00326BDA" w:rsidRPr="00326BDA" w:rsidRDefault="00326BDA" w:rsidP="00326BD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6BD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“non-verifiable”, “not verifiable” → 0</w:t>
      </w:r>
    </w:p>
    <w:p w:rsidR="00326BDA" w:rsidRPr="00326BDA" w:rsidRDefault="00326BDA" w:rsidP="00326B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26B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Semantic Embeddings (SBERT)</w:t>
      </w:r>
    </w:p>
    <w:p w:rsidR="00326BDA" w:rsidRPr="00326BDA" w:rsidRDefault="00326BDA" w:rsidP="00326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6BD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Model used:</w:t>
      </w:r>
    </w:p>
    <w:p w:rsidR="00326BDA" w:rsidRPr="00326BDA" w:rsidRDefault="00326BDA" w:rsidP="00326B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26BD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all-MiniLM-L6-v2</w:t>
      </w:r>
    </w:p>
    <w:p w:rsidR="00326BDA" w:rsidRPr="00326BDA" w:rsidRDefault="00326BDA" w:rsidP="00326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6BD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Features extracted:</w:t>
      </w:r>
    </w:p>
    <w:p w:rsidR="00326BDA" w:rsidRPr="00326BDA" w:rsidRDefault="00326BDA" w:rsidP="00326BD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6BD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Claim embedding</w:t>
      </w:r>
    </w:p>
    <w:p w:rsidR="00326BDA" w:rsidRPr="00326BDA" w:rsidRDefault="00326BDA" w:rsidP="00326BD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6BD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Evidence embedding</w:t>
      </w:r>
    </w:p>
    <w:p w:rsidR="00326BDA" w:rsidRPr="00326BDA" w:rsidRDefault="00326BDA" w:rsidP="00326B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26B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TF-IDF Features</w:t>
      </w:r>
    </w:p>
    <w:p w:rsidR="00326BDA" w:rsidRPr="00326BDA" w:rsidRDefault="00326BDA" w:rsidP="00326BD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6BD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5000 features</w:t>
      </w:r>
    </w:p>
    <w:p w:rsidR="00326BDA" w:rsidRPr="00326BDA" w:rsidRDefault="00326BDA" w:rsidP="00326BD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6BD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N-grams (1 to 3)</w:t>
      </w:r>
    </w:p>
    <w:p w:rsidR="00326BDA" w:rsidRPr="00326BDA" w:rsidRDefault="00326BDA" w:rsidP="00326BD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6BD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English </w:t>
      </w:r>
      <w:proofErr w:type="spellStart"/>
      <w:r w:rsidRPr="00326BD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stopwords</w:t>
      </w:r>
      <w:proofErr w:type="spellEnd"/>
      <w:r w:rsidRPr="00326BD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removed</w:t>
      </w:r>
    </w:p>
    <w:p w:rsidR="00326BDA" w:rsidRPr="00326BDA" w:rsidRDefault="00326BDA" w:rsidP="00326BD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6BD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Stored via </w:t>
      </w:r>
      <w:r w:rsidRPr="00326BD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</w:t>
      </w:r>
      <w:proofErr w:type="spellStart"/>
      <w:r w:rsidRPr="00326BD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joblib</w:t>
      </w:r>
      <w:proofErr w:type="spellEnd"/>
      <w:r w:rsidRPr="00326BD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+ </w:t>
      </w:r>
      <w:r w:rsidRPr="00326BD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</w:t>
      </w:r>
      <w:proofErr w:type="spellStart"/>
      <w:r w:rsidRPr="00326BD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npz</w:t>
      </w:r>
      <w:proofErr w:type="spellEnd"/>
    </w:p>
    <w:p w:rsidR="00326BDA" w:rsidRPr="00326BDA" w:rsidRDefault="00326BDA" w:rsidP="00326B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26B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Handcrafted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4"/>
        <w:gridCol w:w="4106"/>
      </w:tblGrid>
      <w:tr w:rsidR="00326BDA" w:rsidRPr="00326BDA" w:rsidTr="00F7017A">
        <w:trPr>
          <w:tblHeader/>
          <w:tblCellSpacing w:w="15" w:type="dxa"/>
        </w:trPr>
        <w:tc>
          <w:tcPr>
            <w:tcW w:w="3499" w:type="dxa"/>
            <w:vAlign w:val="center"/>
            <w:hideMark/>
          </w:tcPr>
          <w:p w:rsidR="00326BDA" w:rsidRPr="00326BDA" w:rsidRDefault="00326BDA" w:rsidP="00F7017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26BD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4061" w:type="dxa"/>
            <w:vAlign w:val="center"/>
            <w:hideMark/>
          </w:tcPr>
          <w:p w:rsidR="00326BDA" w:rsidRPr="00326BDA" w:rsidRDefault="00326BDA" w:rsidP="00F7017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26BD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Meaning</w:t>
            </w:r>
          </w:p>
        </w:tc>
      </w:tr>
      <w:tr w:rsidR="00326BDA" w:rsidRPr="00326BDA" w:rsidTr="00F7017A">
        <w:trPr>
          <w:tblCellSpacing w:w="15" w:type="dxa"/>
        </w:trPr>
        <w:tc>
          <w:tcPr>
            <w:tcW w:w="3499" w:type="dxa"/>
            <w:vAlign w:val="center"/>
            <w:hideMark/>
          </w:tcPr>
          <w:p w:rsidR="00326BDA" w:rsidRPr="00326BDA" w:rsidRDefault="00326BDA" w:rsidP="00326B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326BD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verifiable_flag</w:t>
            </w:r>
            <w:proofErr w:type="spellEnd"/>
          </w:p>
        </w:tc>
        <w:tc>
          <w:tcPr>
            <w:tcW w:w="4061" w:type="dxa"/>
            <w:vAlign w:val="center"/>
            <w:hideMark/>
          </w:tcPr>
          <w:p w:rsidR="00326BDA" w:rsidRPr="00326BDA" w:rsidRDefault="00326BDA" w:rsidP="00326B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26BD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From user/verifiable input</w:t>
            </w:r>
          </w:p>
        </w:tc>
      </w:tr>
      <w:tr w:rsidR="00326BDA" w:rsidRPr="00326BDA" w:rsidTr="00F7017A">
        <w:trPr>
          <w:tblCellSpacing w:w="15" w:type="dxa"/>
        </w:trPr>
        <w:tc>
          <w:tcPr>
            <w:tcW w:w="3499" w:type="dxa"/>
            <w:vAlign w:val="center"/>
            <w:hideMark/>
          </w:tcPr>
          <w:p w:rsidR="00326BDA" w:rsidRPr="00326BDA" w:rsidRDefault="00326BDA" w:rsidP="00326B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326BD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num_contradiction</w:t>
            </w:r>
            <w:proofErr w:type="spellEnd"/>
          </w:p>
        </w:tc>
        <w:tc>
          <w:tcPr>
            <w:tcW w:w="4061" w:type="dxa"/>
            <w:vAlign w:val="center"/>
            <w:hideMark/>
          </w:tcPr>
          <w:p w:rsidR="00326BDA" w:rsidRPr="00326BDA" w:rsidRDefault="00326BDA" w:rsidP="00326B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26BD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Checks </w:t>
            </w:r>
            <w:proofErr w:type="spellStart"/>
            <w:r w:rsidRPr="00326BD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disjointness</w:t>
            </w:r>
            <w:proofErr w:type="spellEnd"/>
            <w:r w:rsidRPr="00326BD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of numbers across claim/evidence</w:t>
            </w:r>
          </w:p>
        </w:tc>
      </w:tr>
      <w:tr w:rsidR="00326BDA" w:rsidRPr="00326BDA" w:rsidTr="00F7017A">
        <w:trPr>
          <w:tblCellSpacing w:w="15" w:type="dxa"/>
        </w:trPr>
        <w:tc>
          <w:tcPr>
            <w:tcW w:w="3499" w:type="dxa"/>
            <w:vAlign w:val="center"/>
            <w:hideMark/>
          </w:tcPr>
          <w:p w:rsidR="00326BDA" w:rsidRPr="00326BDA" w:rsidRDefault="00326BDA" w:rsidP="00326B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326BD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semantic_conflict</w:t>
            </w:r>
            <w:proofErr w:type="spellEnd"/>
          </w:p>
        </w:tc>
        <w:tc>
          <w:tcPr>
            <w:tcW w:w="4061" w:type="dxa"/>
            <w:vAlign w:val="center"/>
            <w:hideMark/>
          </w:tcPr>
          <w:p w:rsidR="00326BDA" w:rsidRPr="00326BDA" w:rsidRDefault="00326BDA" w:rsidP="00326B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26BD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SBERT cosine similarity thresholds</w:t>
            </w:r>
          </w:p>
        </w:tc>
      </w:tr>
      <w:tr w:rsidR="00326BDA" w:rsidRPr="00326BDA" w:rsidTr="00F7017A">
        <w:trPr>
          <w:tblCellSpacing w:w="15" w:type="dxa"/>
        </w:trPr>
        <w:tc>
          <w:tcPr>
            <w:tcW w:w="3499" w:type="dxa"/>
            <w:vAlign w:val="center"/>
            <w:hideMark/>
          </w:tcPr>
          <w:p w:rsidR="00326BDA" w:rsidRPr="00326BDA" w:rsidRDefault="00326BDA" w:rsidP="00326B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326BD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negation_flag</w:t>
            </w:r>
            <w:proofErr w:type="spellEnd"/>
          </w:p>
        </w:tc>
        <w:tc>
          <w:tcPr>
            <w:tcW w:w="4061" w:type="dxa"/>
            <w:vAlign w:val="center"/>
            <w:hideMark/>
          </w:tcPr>
          <w:p w:rsidR="00326BDA" w:rsidRPr="00326BDA" w:rsidRDefault="00326BDA" w:rsidP="00326B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26BD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Mismatch of negation words</w:t>
            </w:r>
          </w:p>
        </w:tc>
      </w:tr>
      <w:tr w:rsidR="00326BDA" w:rsidRPr="00326BDA" w:rsidTr="00F7017A">
        <w:trPr>
          <w:tblCellSpacing w:w="15" w:type="dxa"/>
        </w:trPr>
        <w:tc>
          <w:tcPr>
            <w:tcW w:w="3499" w:type="dxa"/>
            <w:vAlign w:val="center"/>
            <w:hideMark/>
          </w:tcPr>
          <w:p w:rsidR="00326BDA" w:rsidRPr="00326BDA" w:rsidRDefault="00326BDA" w:rsidP="00326B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326BD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directnegation_flag</w:t>
            </w:r>
            <w:proofErr w:type="spellEnd"/>
          </w:p>
        </w:tc>
        <w:tc>
          <w:tcPr>
            <w:tcW w:w="4061" w:type="dxa"/>
            <w:vAlign w:val="center"/>
            <w:hideMark/>
          </w:tcPr>
          <w:p w:rsidR="00326BDA" w:rsidRPr="00326BDA" w:rsidRDefault="00326BDA" w:rsidP="00326BD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26BD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Direct </w:t>
            </w:r>
            <w:r w:rsidRPr="00326BD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"not X"</w:t>
            </w:r>
            <w:r w:rsidRPr="00326BD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contradictions</w:t>
            </w:r>
          </w:p>
        </w:tc>
      </w:tr>
    </w:tbl>
    <w:p w:rsidR="00326BDA" w:rsidRPr="00326BDA" w:rsidRDefault="00326BDA" w:rsidP="00326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6BD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handcrafted component provides a symbolic layer atop embedding-based semantics.</w:t>
      </w:r>
    </w:p>
    <w:p w:rsidR="00326BDA" w:rsidRPr="00326BDA" w:rsidRDefault="00326BDA" w:rsidP="00326B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26BD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Feature Fusion</w:t>
      </w:r>
    </w:p>
    <w:p w:rsidR="00326BDA" w:rsidRPr="00326BDA" w:rsidRDefault="00267C29" w:rsidP="00326B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</w:t>
      </w:r>
      <w:r w:rsidR="00326BDA" w:rsidRPr="00326BD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odel combines 4 categories:</w:t>
      </w:r>
    </w:p>
    <w:p w:rsidR="00326BDA" w:rsidRPr="00326BDA" w:rsidRDefault="00326BDA" w:rsidP="00326BD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6BD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Interaction features:</w:t>
      </w:r>
      <w:r w:rsidRPr="00326BD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326BD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claim_emb</w:t>
      </w:r>
      <w:proofErr w:type="spellEnd"/>
      <w:r w:rsidRPr="00326BD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* </w:t>
      </w:r>
      <w:proofErr w:type="spellStart"/>
      <w:r w:rsidRPr="00326BD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evidence_emb</w:t>
      </w:r>
      <w:proofErr w:type="spellEnd"/>
    </w:p>
    <w:p w:rsidR="00326BDA" w:rsidRPr="00326BDA" w:rsidRDefault="00326BDA" w:rsidP="00326BD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6BD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Raw embeddings:</w:t>
      </w:r>
      <w:r w:rsidRPr="00326BD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326BD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claim_emb</w:t>
      </w:r>
      <w:proofErr w:type="spellEnd"/>
      <w:r w:rsidRPr="00326BD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326BD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evidence_emb</w:t>
      </w:r>
      <w:proofErr w:type="spellEnd"/>
    </w:p>
    <w:p w:rsidR="00326BDA" w:rsidRPr="00326BDA" w:rsidRDefault="00326BDA" w:rsidP="00326BD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6BD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Cosine similarity + handcrafted flags</w:t>
      </w:r>
    </w:p>
    <w:p w:rsidR="00326BDA" w:rsidRPr="00B77692" w:rsidRDefault="00326BDA" w:rsidP="00B7769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6BD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TF-IDF features</w:t>
      </w:r>
    </w:p>
    <w:p w:rsidR="0020379B" w:rsidRDefault="0020379B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GB"/>
          <w14:ligatures w14:val="none"/>
        </w:rPr>
        <w:t xml:space="preserve">Model </w:t>
      </w:r>
      <w:r w:rsidR="002046E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GB"/>
          <w14:ligatures w14:val="none"/>
        </w:rPr>
        <w:t xml:space="preserve">Parameters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B6958" w:rsidTr="00A11C3E">
        <w:tc>
          <w:tcPr>
            <w:tcW w:w="2880" w:type="dxa"/>
            <w:shd w:val="clear" w:color="auto" w:fill="D9D9D9"/>
          </w:tcPr>
          <w:p w:rsidR="005B6958" w:rsidRDefault="005B6958" w:rsidP="00A11C3E">
            <w:r>
              <w:t>Model Type</w:t>
            </w:r>
          </w:p>
        </w:tc>
        <w:tc>
          <w:tcPr>
            <w:tcW w:w="2880" w:type="dxa"/>
            <w:shd w:val="clear" w:color="auto" w:fill="D9D9D9"/>
          </w:tcPr>
          <w:p w:rsidR="005B6958" w:rsidRDefault="005B6958" w:rsidP="00A11C3E">
            <w:r>
              <w:t>Key Hyperparameters</w:t>
            </w:r>
          </w:p>
        </w:tc>
        <w:tc>
          <w:tcPr>
            <w:tcW w:w="2880" w:type="dxa"/>
            <w:shd w:val="clear" w:color="auto" w:fill="D9D9D9"/>
          </w:tcPr>
          <w:p w:rsidR="005B6958" w:rsidRDefault="005B6958" w:rsidP="00A11C3E">
            <w:r>
              <w:t>Training Strategy</w:t>
            </w:r>
          </w:p>
        </w:tc>
      </w:tr>
      <w:tr w:rsidR="005B6958" w:rsidTr="00A11C3E">
        <w:tc>
          <w:tcPr>
            <w:tcW w:w="2880" w:type="dxa"/>
          </w:tcPr>
          <w:p w:rsidR="005B6958" w:rsidRDefault="005B6958" w:rsidP="00A11C3E">
            <w:r>
              <w:t>Logistic Regression</w:t>
            </w:r>
          </w:p>
        </w:tc>
        <w:tc>
          <w:tcPr>
            <w:tcW w:w="2880" w:type="dxa"/>
          </w:tcPr>
          <w:p w:rsidR="005B6958" w:rsidRDefault="005B6958" w:rsidP="00A11C3E">
            <w:proofErr w:type="spellStart"/>
            <w:r>
              <w:t>max_iter</w:t>
            </w:r>
            <w:proofErr w:type="spellEnd"/>
            <w:r>
              <w:t xml:space="preserve"> = 1000; </w:t>
            </w:r>
            <w:proofErr w:type="spellStart"/>
            <w:r>
              <w:t>class_weight</w:t>
            </w:r>
            <w:proofErr w:type="spellEnd"/>
            <w:r>
              <w:t xml:space="preserve"> = balanced</w:t>
            </w:r>
          </w:p>
        </w:tc>
        <w:tc>
          <w:tcPr>
            <w:tcW w:w="2880" w:type="dxa"/>
          </w:tcPr>
          <w:p w:rsidR="005B6958" w:rsidRDefault="005B6958" w:rsidP="00A11C3E">
            <w:r>
              <w:t>Single-shot training</w:t>
            </w:r>
          </w:p>
        </w:tc>
      </w:tr>
      <w:tr w:rsidR="005B6958" w:rsidTr="00A11C3E">
        <w:tc>
          <w:tcPr>
            <w:tcW w:w="2880" w:type="dxa"/>
            <w:shd w:val="clear" w:color="auto" w:fill="F2F2F2"/>
          </w:tcPr>
          <w:p w:rsidR="005B6958" w:rsidRDefault="005B6958" w:rsidP="00A11C3E">
            <w:proofErr w:type="spellStart"/>
            <w:r>
              <w:t>XGBoost</w:t>
            </w:r>
            <w:proofErr w:type="spellEnd"/>
          </w:p>
        </w:tc>
        <w:tc>
          <w:tcPr>
            <w:tcW w:w="2880" w:type="dxa"/>
            <w:shd w:val="clear" w:color="auto" w:fill="F2F2F2"/>
          </w:tcPr>
          <w:p w:rsidR="005B6958" w:rsidRDefault="005B6958" w:rsidP="00A11C3E">
            <w:proofErr w:type="spellStart"/>
            <w:r>
              <w:t>n_estimators</w:t>
            </w:r>
            <w:proofErr w:type="spellEnd"/>
            <w:r>
              <w:t xml:space="preserve"> = 800; </w:t>
            </w:r>
            <w:proofErr w:type="spellStart"/>
            <w:r>
              <w:t>learning_rate</w:t>
            </w:r>
            <w:proofErr w:type="spellEnd"/>
            <w:r>
              <w:t xml:space="preserve"> = 0.03; </w:t>
            </w:r>
            <w:proofErr w:type="spellStart"/>
            <w:r>
              <w:t>max_depth</w:t>
            </w:r>
            <w:proofErr w:type="spellEnd"/>
            <w:r>
              <w:t xml:space="preserve"> = 4</w:t>
            </w:r>
          </w:p>
        </w:tc>
        <w:tc>
          <w:tcPr>
            <w:tcW w:w="2880" w:type="dxa"/>
            <w:shd w:val="clear" w:color="auto" w:fill="F2F2F2"/>
          </w:tcPr>
          <w:p w:rsidR="005B6958" w:rsidRDefault="005B6958" w:rsidP="00A11C3E">
            <w:r>
              <w:t>Early stopping</w:t>
            </w:r>
          </w:p>
        </w:tc>
      </w:tr>
      <w:tr w:rsidR="005B6958" w:rsidTr="00A11C3E">
        <w:tc>
          <w:tcPr>
            <w:tcW w:w="2880" w:type="dxa"/>
          </w:tcPr>
          <w:p w:rsidR="005B6958" w:rsidRDefault="005B6958" w:rsidP="00A11C3E">
            <w:proofErr w:type="spellStart"/>
            <w:r>
              <w:t>LightGBM</w:t>
            </w:r>
            <w:proofErr w:type="spellEnd"/>
          </w:p>
        </w:tc>
        <w:tc>
          <w:tcPr>
            <w:tcW w:w="2880" w:type="dxa"/>
          </w:tcPr>
          <w:p w:rsidR="005B6958" w:rsidRDefault="005B6958" w:rsidP="00A11C3E">
            <w:proofErr w:type="spellStart"/>
            <w:r>
              <w:t>n_estimators</w:t>
            </w:r>
            <w:proofErr w:type="spellEnd"/>
            <w:r>
              <w:t xml:space="preserve"> = 800; </w:t>
            </w:r>
            <w:proofErr w:type="spellStart"/>
            <w:r>
              <w:t>learning_rate</w:t>
            </w:r>
            <w:proofErr w:type="spellEnd"/>
            <w:r>
              <w:t xml:space="preserve"> = 0.03; </w:t>
            </w:r>
            <w:proofErr w:type="spellStart"/>
            <w:r>
              <w:t>num_leaves</w:t>
            </w:r>
            <w:proofErr w:type="spellEnd"/>
            <w:r>
              <w:t xml:space="preserve"> = 31</w:t>
            </w:r>
          </w:p>
        </w:tc>
        <w:tc>
          <w:tcPr>
            <w:tcW w:w="2880" w:type="dxa"/>
          </w:tcPr>
          <w:p w:rsidR="005B6958" w:rsidRDefault="005B6958" w:rsidP="00A11C3E">
            <w:r>
              <w:t>Multi-</w:t>
            </w:r>
            <w:proofErr w:type="spellStart"/>
            <w:r>
              <w:t>logloss</w:t>
            </w:r>
            <w:proofErr w:type="spellEnd"/>
            <w:r>
              <w:t xml:space="preserve"> evaluation</w:t>
            </w:r>
          </w:p>
        </w:tc>
      </w:tr>
      <w:tr w:rsidR="005B6958" w:rsidTr="00A11C3E">
        <w:tc>
          <w:tcPr>
            <w:tcW w:w="2880" w:type="dxa"/>
            <w:shd w:val="clear" w:color="auto" w:fill="F2F2F2"/>
          </w:tcPr>
          <w:p w:rsidR="005B6958" w:rsidRDefault="005B6958" w:rsidP="00A11C3E">
            <w:proofErr w:type="spellStart"/>
            <w:r>
              <w:t>CatBoost</w:t>
            </w:r>
            <w:proofErr w:type="spellEnd"/>
          </w:p>
        </w:tc>
        <w:tc>
          <w:tcPr>
            <w:tcW w:w="2880" w:type="dxa"/>
            <w:shd w:val="clear" w:color="auto" w:fill="F2F2F2"/>
          </w:tcPr>
          <w:p w:rsidR="005B6958" w:rsidRDefault="005B6958" w:rsidP="00A11C3E">
            <w:r>
              <w:t xml:space="preserve">iterations = 900; </w:t>
            </w:r>
            <w:proofErr w:type="spellStart"/>
            <w:r>
              <w:t>learning_rate</w:t>
            </w:r>
            <w:proofErr w:type="spellEnd"/>
            <w:r>
              <w:t xml:space="preserve"> = 0.02; depth = 10</w:t>
            </w:r>
          </w:p>
        </w:tc>
        <w:tc>
          <w:tcPr>
            <w:tcW w:w="2880" w:type="dxa"/>
            <w:shd w:val="clear" w:color="auto" w:fill="F2F2F2"/>
          </w:tcPr>
          <w:p w:rsidR="005B6958" w:rsidRDefault="005B6958" w:rsidP="00A11C3E">
            <w:r>
              <w:t>Auto class weights; best-model selection</w:t>
            </w:r>
          </w:p>
        </w:tc>
      </w:tr>
      <w:tr w:rsidR="005B6958" w:rsidTr="00A11C3E">
        <w:tc>
          <w:tcPr>
            <w:tcW w:w="2880" w:type="dxa"/>
          </w:tcPr>
          <w:p w:rsidR="005B6958" w:rsidRDefault="005B6958" w:rsidP="00A11C3E">
            <w:r>
              <w:t>MLP (Neural Net)</w:t>
            </w:r>
          </w:p>
        </w:tc>
        <w:tc>
          <w:tcPr>
            <w:tcW w:w="2880" w:type="dxa"/>
          </w:tcPr>
          <w:p w:rsidR="005B6958" w:rsidRDefault="005B6958" w:rsidP="00A11C3E">
            <w:r>
              <w:t>Layers: 256 → 128 → 64 → output; dropout = 0.25–0.35</w:t>
            </w:r>
          </w:p>
        </w:tc>
        <w:tc>
          <w:tcPr>
            <w:tcW w:w="2880" w:type="dxa"/>
          </w:tcPr>
          <w:p w:rsidR="005B6958" w:rsidRDefault="005B6958" w:rsidP="00A11C3E">
            <w:r>
              <w:t>Early stopping (patience = 8)</w:t>
            </w:r>
          </w:p>
        </w:tc>
      </w:tr>
    </w:tbl>
    <w:p w:rsidR="00326BDA" w:rsidRDefault="00326BDA">
      <w:pPr>
        <w:rPr>
          <w:b/>
          <w:bCs/>
          <w:sz w:val="32"/>
          <w:szCs w:val="32"/>
        </w:rPr>
      </w:pPr>
    </w:p>
    <w:p w:rsidR="009823CB" w:rsidRPr="009823CB" w:rsidRDefault="009823CB" w:rsidP="009823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823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Logistic Regression</w:t>
      </w:r>
    </w:p>
    <w:p w:rsidR="009823CB" w:rsidRPr="009823CB" w:rsidRDefault="009823CB" w:rsidP="009823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823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Purpose in Your System</w:t>
      </w:r>
    </w:p>
    <w:p w:rsidR="009823CB" w:rsidRPr="009823CB" w:rsidRDefault="009823CB" w:rsidP="00982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23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Acts as a </w:t>
      </w:r>
      <w:r w:rsidRPr="009823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baseline semantic–lexical classifier</w:t>
      </w:r>
      <w:r w:rsidRPr="009823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quickly captures linear relationships between combined embeddings, TF-IDF features, and handcrafted contradiction signals.</w:t>
      </w:r>
    </w:p>
    <w:p w:rsidR="009823CB" w:rsidRPr="009823CB" w:rsidRDefault="009823CB" w:rsidP="009823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823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Advantages</w:t>
      </w:r>
    </w:p>
    <w:p w:rsidR="009823CB" w:rsidRPr="009823CB" w:rsidRDefault="009823CB" w:rsidP="009823C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23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Fast and lightweight</w:t>
      </w:r>
      <w:r w:rsidRPr="009823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ideal for real-time inference.</w:t>
      </w:r>
    </w:p>
    <w:p w:rsidR="009823CB" w:rsidRPr="009823CB" w:rsidRDefault="009823CB" w:rsidP="009823C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23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Interpretable</w:t>
      </w:r>
      <w:r w:rsidRPr="009823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easy to understand which features affect decision.</w:t>
      </w:r>
    </w:p>
    <w:p w:rsidR="009823CB" w:rsidRPr="009823CB" w:rsidRDefault="009823CB" w:rsidP="009823C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23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Handles </w:t>
      </w:r>
      <w:r w:rsidRPr="009823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high-dimensional sparse TF-IDF</w:t>
      </w:r>
      <w:r w:rsidRPr="009823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well.</w:t>
      </w:r>
    </w:p>
    <w:p w:rsidR="009823CB" w:rsidRPr="009823CB" w:rsidRDefault="009823CB" w:rsidP="009823C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23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Provides </w:t>
      </w:r>
      <w:r w:rsidRPr="009823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stable baseline predictions</w:t>
      </w:r>
      <w:r w:rsidRPr="009823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ensemble voting.</w:t>
      </w:r>
    </w:p>
    <w:p w:rsidR="009823CB" w:rsidRPr="009823CB" w:rsidRDefault="009823CB" w:rsidP="009823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823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Trade-offs</w:t>
      </w:r>
    </w:p>
    <w:p w:rsidR="009823CB" w:rsidRPr="009823CB" w:rsidRDefault="009823CB" w:rsidP="009823C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23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Cannot model </w:t>
      </w:r>
      <w:r w:rsidRPr="009823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non-linear interactions</w:t>
      </w:r>
      <w:r w:rsidRPr="009823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between claim &amp; evidence.</w:t>
      </w:r>
    </w:p>
    <w:p w:rsidR="009823CB" w:rsidRPr="009823CB" w:rsidRDefault="009823CB" w:rsidP="009823C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23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Limited ability to capture </w:t>
      </w:r>
      <w:r w:rsidRPr="009823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deep semantic contradictions</w:t>
      </w:r>
      <w:r w:rsidRPr="009823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beyond surface patterns.</w:t>
      </w:r>
    </w:p>
    <w:p w:rsidR="009823CB" w:rsidRPr="009823CB" w:rsidRDefault="009823CB" w:rsidP="009823C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23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Performance ceiling is lower than tree-based or neural models.</w:t>
      </w:r>
    </w:p>
    <w:p w:rsidR="009823CB" w:rsidRPr="009823CB" w:rsidRDefault="009823CB" w:rsidP="009823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proofErr w:type="spellStart"/>
      <w:r w:rsidRPr="009823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XGBoost</w:t>
      </w:r>
      <w:proofErr w:type="spellEnd"/>
    </w:p>
    <w:p w:rsidR="009823CB" w:rsidRPr="009823CB" w:rsidRDefault="009823CB" w:rsidP="009823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823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Purpose in Your System</w:t>
      </w:r>
    </w:p>
    <w:p w:rsidR="009823CB" w:rsidRPr="009823CB" w:rsidRDefault="009823CB" w:rsidP="00982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23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Functions as a </w:t>
      </w:r>
      <w:r w:rsidRPr="009823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non-linear decision engine</w:t>
      </w:r>
      <w:r w:rsidRPr="009823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exploits complex feature interactions across SBERT embeddings, handcrafted features, and TF-IDF.</w:t>
      </w:r>
    </w:p>
    <w:p w:rsidR="009823CB" w:rsidRPr="009823CB" w:rsidRDefault="009823CB" w:rsidP="009823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823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Advantages</w:t>
      </w:r>
    </w:p>
    <w:p w:rsidR="009823CB" w:rsidRPr="009823CB" w:rsidRDefault="009823CB" w:rsidP="009823C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23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Excellent at </w:t>
      </w:r>
      <w:r w:rsidRPr="009823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capturing interaction patterns</w:t>
      </w:r>
      <w:r w:rsidRPr="009823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(e.g., negation + low similarity).</w:t>
      </w:r>
    </w:p>
    <w:p w:rsidR="009823CB" w:rsidRPr="009823CB" w:rsidRDefault="009823CB" w:rsidP="009823C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23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Robust to noise in handcrafted features.</w:t>
      </w:r>
    </w:p>
    <w:p w:rsidR="009823CB" w:rsidRPr="009823CB" w:rsidRDefault="009823CB" w:rsidP="009823C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23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Strong generalization on structured + text-derived features.</w:t>
      </w:r>
    </w:p>
    <w:p w:rsidR="009823CB" w:rsidRPr="009823CB" w:rsidRDefault="009823CB" w:rsidP="009823C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23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Often gives </w:t>
      </w:r>
      <w:r w:rsidRPr="009823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sharp REFUTES/SUPPORTS boundaries</w:t>
      </w:r>
      <w:r w:rsidRPr="009823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9823CB" w:rsidRPr="009823CB" w:rsidRDefault="009823CB" w:rsidP="009823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823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Trade-offs</w:t>
      </w:r>
    </w:p>
    <w:p w:rsidR="009823CB" w:rsidRPr="009823CB" w:rsidRDefault="009823CB" w:rsidP="009823C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23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Training is heavier than LR or </w:t>
      </w:r>
      <w:proofErr w:type="spellStart"/>
      <w:r w:rsidRPr="009823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LightGBM</w:t>
      </w:r>
      <w:proofErr w:type="spellEnd"/>
      <w:r w:rsidRPr="009823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9823CB" w:rsidRPr="009823CB" w:rsidRDefault="009823CB" w:rsidP="009823C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23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Tends to overfit if feature space is very large (your stack is 6.5k+ dims).</w:t>
      </w:r>
    </w:p>
    <w:p w:rsidR="009823CB" w:rsidRPr="009823CB" w:rsidRDefault="009823CB" w:rsidP="009823C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23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Less interpretable compared to LR or </w:t>
      </w:r>
      <w:proofErr w:type="spellStart"/>
      <w:r w:rsidRPr="009823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CatBoost</w:t>
      </w:r>
      <w:proofErr w:type="spellEnd"/>
      <w:r w:rsidRPr="009823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9823CB" w:rsidRPr="009823CB" w:rsidRDefault="009823CB" w:rsidP="009823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proofErr w:type="spellStart"/>
      <w:r w:rsidRPr="009823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LightGBM</w:t>
      </w:r>
      <w:proofErr w:type="spellEnd"/>
    </w:p>
    <w:p w:rsidR="009823CB" w:rsidRPr="009823CB" w:rsidRDefault="009823CB" w:rsidP="009823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823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Purpose in Your System</w:t>
      </w:r>
    </w:p>
    <w:p w:rsidR="009823CB" w:rsidRPr="009823CB" w:rsidRDefault="009823CB" w:rsidP="00982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23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Provides a </w:t>
      </w:r>
      <w:r w:rsidRPr="009823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fast, memory-efficient booster</w:t>
      </w:r>
      <w:r w:rsidRPr="009823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optimized for large, sparse TF-IDF matrices combined with dense embeddings.</w:t>
      </w:r>
    </w:p>
    <w:p w:rsidR="009823CB" w:rsidRPr="009823CB" w:rsidRDefault="009823CB" w:rsidP="009823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823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Advantages</w:t>
      </w:r>
    </w:p>
    <w:p w:rsidR="009823CB" w:rsidRPr="009823CB" w:rsidRDefault="009823CB" w:rsidP="009823C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23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Very fast training and inference → ideal for scaling to 250k+ samples.</w:t>
      </w:r>
    </w:p>
    <w:p w:rsidR="009823CB" w:rsidRPr="009823CB" w:rsidRDefault="009823CB" w:rsidP="009823C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23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Handles </w:t>
      </w:r>
      <w:r w:rsidRPr="009823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sparse TF-IDF</w:t>
      </w:r>
      <w:r w:rsidRPr="009823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exceptionally well.</w:t>
      </w:r>
    </w:p>
    <w:p w:rsidR="009823CB" w:rsidRPr="009823CB" w:rsidRDefault="009823CB" w:rsidP="009823C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23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Typically more memory-efficient than </w:t>
      </w:r>
      <w:proofErr w:type="spellStart"/>
      <w:r w:rsidRPr="009823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XGBoost</w:t>
      </w:r>
      <w:proofErr w:type="spellEnd"/>
      <w:r w:rsidRPr="009823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9823CB" w:rsidRPr="009823CB" w:rsidRDefault="009823CB" w:rsidP="009823C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23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Performs well on </w:t>
      </w:r>
      <w:r w:rsidRPr="009823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mixed dense + sparse input</w:t>
      </w:r>
      <w:r w:rsidRPr="009823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which matches your feature fusion.</w:t>
      </w:r>
    </w:p>
    <w:p w:rsidR="009823CB" w:rsidRPr="009823CB" w:rsidRDefault="009823CB" w:rsidP="009823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823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Trade-offs</w:t>
      </w:r>
    </w:p>
    <w:p w:rsidR="009823CB" w:rsidRPr="009823CB" w:rsidRDefault="009823CB" w:rsidP="009823C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23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More sensitive to </w:t>
      </w:r>
      <w:r w:rsidRPr="009823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hyperparameter choices</w:t>
      </w:r>
      <w:r w:rsidRPr="009823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than </w:t>
      </w:r>
      <w:proofErr w:type="spellStart"/>
      <w:r w:rsidRPr="009823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XGBoost</w:t>
      </w:r>
      <w:proofErr w:type="spellEnd"/>
      <w:r w:rsidRPr="009823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9823CB" w:rsidRPr="009823CB" w:rsidRDefault="009823CB" w:rsidP="009823C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23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 produce unstable decision boundaries on small classes.</w:t>
      </w:r>
    </w:p>
    <w:p w:rsidR="009823CB" w:rsidRPr="009823CB" w:rsidRDefault="009823CB" w:rsidP="009823C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23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Slightly weaker than </w:t>
      </w:r>
      <w:proofErr w:type="spellStart"/>
      <w:r w:rsidRPr="009823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CatBoost</w:t>
      </w:r>
      <w:proofErr w:type="spellEnd"/>
      <w:r w:rsidRPr="009823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class-imbalanced scenarios.</w:t>
      </w:r>
    </w:p>
    <w:p w:rsidR="009823CB" w:rsidRPr="009823CB" w:rsidRDefault="009823CB" w:rsidP="009823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proofErr w:type="spellStart"/>
      <w:r w:rsidRPr="009823C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CatBoost</w:t>
      </w:r>
      <w:proofErr w:type="spellEnd"/>
    </w:p>
    <w:p w:rsidR="009823CB" w:rsidRPr="009823CB" w:rsidRDefault="009823CB" w:rsidP="009823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823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Purpose in Your System</w:t>
      </w:r>
    </w:p>
    <w:p w:rsidR="009823CB" w:rsidRPr="009823CB" w:rsidRDefault="009823CB" w:rsidP="009823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23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Serves as a </w:t>
      </w:r>
      <w:r w:rsidRPr="009823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stability-focused gradient booster</w:t>
      </w:r>
      <w:r w:rsidRPr="009823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handles imbalances &amp; noise gracefully, especially helpful for REFUTES/NEI boundary cases.</w:t>
      </w:r>
    </w:p>
    <w:p w:rsidR="009823CB" w:rsidRPr="009823CB" w:rsidRDefault="009823CB" w:rsidP="009823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823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Advantages</w:t>
      </w:r>
    </w:p>
    <w:p w:rsidR="009823CB" w:rsidRPr="009823CB" w:rsidRDefault="009823CB" w:rsidP="009823C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23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Best handling of </w:t>
      </w:r>
      <w:r w:rsidRPr="009823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imbalanced labels</w:t>
      </w:r>
      <w:r w:rsidRPr="009823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(auto class weights).</w:t>
      </w:r>
    </w:p>
    <w:p w:rsidR="009823CB" w:rsidRPr="009823CB" w:rsidRDefault="009823CB" w:rsidP="009823C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23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Smooth, stable performance across noisy handcrafted features.</w:t>
      </w:r>
    </w:p>
    <w:p w:rsidR="009823CB" w:rsidRPr="009823CB" w:rsidRDefault="009823CB" w:rsidP="009823C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23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Less prone to overfitting compared to </w:t>
      </w:r>
      <w:proofErr w:type="spellStart"/>
      <w:r w:rsidRPr="009823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XGBoost</w:t>
      </w:r>
      <w:proofErr w:type="spellEnd"/>
      <w:r w:rsidRPr="009823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</w:t>
      </w:r>
      <w:proofErr w:type="spellStart"/>
      <w:r w:rsidRPr="009823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LightGBM</w:t>
      </w:r>
      <w:proofErr w:type="spellEnd"/>
      <w:r w:rsidRPr="009823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9823CB" w:rsidRPr="009823CB" w:rsidRDefault="009823CB" w:rsidP="009823C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23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Great Out-of-Box performance with minimal tuning.</w:t>
      </w:r>
    </w:p>
    <w:p w:rsidR="009823CB" w:rsidRPr="009823CB" w:rsidRDefault="009823CB" w:rsidP="009823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823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Trade-offs</w:t>
      </w:r>
    </w:p>
    <w:p w:rsidR="009823CB" w:rsidRPr="009823CB" w:rsidRDefault="009823CB" w:rsidP="009823C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23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Training time can be higher than </w:t>
      </w:r>
      <w:proofErr w:type="spellStart"/>
      <w:r w:rsidRPr="009823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LightGBM</w:t>
      </w:r>
      <w:proofErr w:type="spellEnd"/>
      <w:r w:rsidRPr="009823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9823CB" w:rsidRPr="009823CB" w:rsidRDefault="009823CB" w:rsidP="009823C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23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Slightly slower inference.</w:t>
      </w:r>
    </w:p>
    <w:p w:rsidR="009823CB" w:rsidRPr="009823CB" w:rsidRDefault="009823CB" w:rsidP="009823C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23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Feature importances are interpretable but still not as transparent as LR.</w:t>
      </w:r>
    </w:p>
    <w:p w:rsidR="009823CB" w:rsidRDefault="009823CB">
      <w:pPr>
        <w:rPr>
          <w:b/>
          <w:bCs/>
          <w:sz w:val="32"/>
          <w:szCs w:val="32"/>
        </w:rPr>
      </w:pPr>
    </w:p>
    <w:p w:rsidR="009823CB" w:rsidRDefault="009823CB" w:rsidP="009823CB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GB"/>
          <w14:ligatures w14:val="none"/>
        </w:rPr>
        <w:t>MLP</w:t>
      </w:r>
    </w:p>
    <w:p w:rsidR="009823CB" w:rsidRDefault="009823CB" w:rsidP="009823CB">
      <w:r>
        <w:t xml:space="preserve">It learns </w:t>
      </w:r>
      <w:r>
        <w:rPr>
          <w:rStyle w:val="Strong"/>
        </w:rPr>
        <w:t>non-linear semantic relationships</w:t>
      </w:r>
      <w:r>
        <w:t xml:space="preserve"> that tree models may miss.</w:t>
      </w:r>
      <w:r>
        <w:t xml:space="preserve"> </w:t>
      </w:r>
      <w:r>
        <w:t xml:space="preserve">Acts as the </w:t>
      </w:r>
      <w:r>
        <w:rPr>
          <w:rStyle w:val="Strong"/>
        </w:rPr>
        <w:t>semantic–interaction learner</w:t>
      </w:r>
      <w:r>
        <w:t xml:space="preserve"> that fuses:</w:t>
      </w:r>
    </w:p>
    <w:p w:rsidR="009823CB" w:rsidRDefault="009823CB" w:rsidP="009823CB">
      <w:pPr>
        <w:pStyle w:val="NormalWeb"/>
        <w:numPr>
          <w:ilvl w:val="0"/>
          <w:numId w:val="30"/>
        </w:numPr>
      </w:pPr>
      <w:r>
        <w:t>SBERT embeddings</w:t>
      </w:r>
    </w:p>
    <w:p w:rsidR="009823CB" w:rsidRDefault="009823CB" w:rsidP="009823CB">
      <w:pPr>
        <w:pStyle w:val="NormalWeb"/>
        <w:numPr>
          <w:ilvl w:val="0"/>
          <w:numId w:val="30"/>
        </w:numPr>
      </w:pPr>
      <w:r>
        <w:t>interaction features</w:t>
      </w:r>
    </w:p>
    <w:p w:rsidR="009823CB" w:rsidRDefault="009823CB" w:rsidP="009823CB">
      <w:pPr>
        <w:pStyle w:val="NormalWeb"/>
        <w:numPr>
          <w:ilvl w:val="0"/>
          <w:numId w:val="30"/>
        </w:numPr>
      </w:pPr>
      <w:r>
        <w:t>contradictions signals</w:t>
      </w:r>
    </w:p>
    <w:p w:rsidR="009823CB" w:rsidRDefault="009823CB" w:rsidP="009823CB">
      <w:pPr>
        <w:pStyle w:val="NormalWeb"/>
        <w:numPr>
          <w:ilvl w:val="0"/>
          <w:numId w:val="30"/>
        </w:numPr>
      </w:pPr>
      <w:r>
        <w:t>TF-IDF</w:t>
      </w:r>
    </w:p>
    <w:p w:rsidR="009823CB" w:rsidRPr="009823CB" w:rsidRDefault="009823CB" w:rsidP="009823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823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Advantages</w:t>
      </w:r>
    </w:p>
    <w:p w:rsidR="009823CB" w:rsidRPr="009823CB" w:rsidRDefault="009823CB" w:rsidP="009823C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23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Captures </w:t>
      </w:r>
      <w:r w:rsidRPr="009823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deep semantic patterns</w:t>
      </w:r>
      <w:r w:rsidRPr="009823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between claim &amp; evidence.</w:t>
      </w:r>
    </w:p>
    <w:p w:rsidR="009823CB" w:rsidRPr="009823CB" w:rsidRDefault="009823CB" w:rsidP="009823C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23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Learns smooth representations across the fused feature space.</w:t>
      </w:r>
    </w:p>
    <w:p w:rsidR="009823CB" w:rsidRPr="009823CB" w:rsidRDefault="009823CB" w:rsidP="009823C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23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Works well with </w:t>
      </w:r>
      <w:r w:rsidRPr="009823C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dense embedding-driven</w:t>
      </w:r>
      <w:r w:rsidRPr="009823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inputs.</w:t>
      </w:r>
    </w:p>
    <w:p w:rsidR="009823CB" w:rsidRPr="009823CB" w:rsidRDefault="009823CB" w:rsidP="009823C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23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Early stopping + dropout helps generalization.</w:t>
      </w:r>
    </w:p>
    <w:p w:rsidR="009823CB" w:rsidRPr="009823CB" w:rsidRDefault="009823CB" w:rsidP="009823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823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Trade-offs</w:t>
      </w:r>
    </w:p>
    <w:p w:rsidR="009823CB" w:rsidRPr="009823CB" w:rsidRDefault="009823CB" w:rsidP="009823C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23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More sensitive to feature scaling &amp; embedding distributions.</w:t>
      </w:r>
    </w:p>
    <w:p w:rsidR="009823CB" w:rsidRPr="009823CB" w:rsidRDefault="009823CB" w:rsidP="009823C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23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Requires more compute (slower to train).</w:t>
      </w:r>
    </w:p>
    <w:p w:rsidR="009823CB" w:rsidRPr="009823CB" w:rsidRDefault="009823CB" w:rsidP="009823C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23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Less interpretable than LR or tree-based models.</w:t>
      </w:r>
    </w:p>
    <w:p w:rsidR="009823CB" w:rsidRPr="009823CB" w:rsidRDefault="009823CB" w:rsidP="009823C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823C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Performance can degrade if handcrafted signals dominate embeddings.</w:t>
      </w:r>
    </w:p>
    <w:p w:rsidR="009823CB" w:rsidRDefault="009823CB">
      <w:pPr>
        <w:rPr>
          <w:b/>
          <w:bCs/>
          <w:sz w:val="32"/>
          <w:szCs w:val="32"/>
        </w:rPr>
      </w:pPr>
    </w:p>
    <w:p w:rsidR="002649C5" w:rsidRDefault="00A37C02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GB"/>
          <w14:ligatures w14:val="none"/>
        </w:rPr>
        <w:t xml:space="preserve">Final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GB"/>
          <w14:ligatures w14:val="none"/>
        </w:rPr>
        <w:t>Ensembly</w:t>
      </w:r>
      <w:proofErr w:type="spellEnd"/>
    </w:p>
    <w:p w:rsidR="00A37C02" w:rsidRDefault="00A37C02">
      <w:r>
        <w:t>Each model independently predicts</w:t>
      </w:r>
    </w:p>
    <w:p w:rsidR="00A37C02" w:rsidRPr="00A37C02" w:rsidRDefault="00A37C02" w:rsidP="00A37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7C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Then a </w:t>
      </w:r>
      <w:r w:rsidRPr="00A37C0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post-processing override</w:t>
      </w:r>
      <w:r w:rsidRPr="00A37C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layer acts like a vigilant referee:</w:t>
      </w:r>
    </w:p>
    <w:p w:rsidR="00A37C02" w:rsidRPr="00A37C02" w:rsidRDefault="00A37C02" w:rsidP="00A37C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A37C0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Override rules </w:t>
      </w:r>
    </w:p>
    <w:p w:rsidR="00A37C02" w:rsidRPr="00A37C02" w:rsidRDefault="00A37C02" w:rsidP="00A37C0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7C0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Strong negative semantic conflict</w:t>
      </w:r>
      <w:r w:rsidRPr="00A37C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→ REFUTES</w:t>
      </w:r>
    </w:p>
    <w:p w:rsidR="00A37C02" w:rsidRPr="00A37C02" w:rsidRDefault="00A37C02" w:rsidP="00A37C0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7C0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Negation mismatch</w:t>
      </w:r>
      <w:r w:rsidRPr="00A37C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→ REFUTES</w:t>
      </w:r>
    </w:p>
    <w:p w:rsidR="00A37C02" w:rsidRPr="00A37C02" w:rsidRDefault="00A37C02" w:rsidP="00A37C0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7C0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Direct negation conflict</w:t>
      </w:r>
      <w:r w:rsidRPr="00A37C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→ REFUTES</w:t>
      </w:r>
    </w:p>
    <w:p w:rsidR="00A37C02" w:rsidRPr="00A37C02" w:rsidRDefault="00A37C02" w:rsidP="00A37C0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7C0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Numeric contradiction</w:t>
      </w:r>
      <w:r w:rsidRPr="00A37C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→ REFUTES</w:t>
      </w:r>
    </w:p>
    <w:p w:rsidR="00A37C02" w:rsidRPr="00A37C02" w:rsidRDefault="00A37C02" w:rsidP="00A37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7C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Only if none of these rules fire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then</w:t>
      </w:r>
      <w:r w:rsidRPr="00A37C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model outputs remain untouched.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A37C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Whichever label appears most frequently among:</w:t>
      </w:r>
    </w:p>
    <w:p w:rsidR="00A37C02" w:rsidRPr="00A37C02" w:rsidRDefault="00A37C02" w:rsidP="00A37C0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7C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LR</w:t>
      </w:r>
    </w:p>
    <w:p w:rsidR="00A37C02" w:rsidRPr="00A37C02" w:rsidRDefault="00A37C02" w:rsidP="00A37C0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A37C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XGBoost</w:t>
      </w:r>
      <w:proofErr w:type="spellEnd"/>
    </w:p>
    <w:p w:rsidR="00A37C02" w:rsidRPr="00A37C02" w:rsidRDefault="00A37C02" w:rsidP="00A37C0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A37C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LightGBM</w:t>
      </w:r>
      <w:proofErr w:type="spellEnd"/>
    </w:p>
    <w:p w:rsidR="00A37C02" w:rsidRPr="00A37C02" w:rsidRDefault="00A37C02" w:rsidP="00A37C0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A37C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CatBoost</w:t>
      </w:r>
      <w:proofErr w:type="spellEnd"/>
    </w:p>
    <w:p w:rsidR="00A37C02" w:rsidRPr="00A37C02" w:rsidRDefault="00A37C02" w:rsidP="00A37C0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37C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MLP</w:t>
      </w:r>
    </w:p>
    <w:p w:rsidR="00A37C02" w:rsidRDefault="00A37C02" w:rsidP="00A37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A37C0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becomes the </w:t>
      </w:r>
      <w:r w:rsidRPr="00A37C0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Final 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Prediction.</w:t>
      </w:r>
    </w:p>
    <w:p w:rsidR="009823CB" w:rsidRDefault="009823CB" w:rsidP="00A37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:rsidR="009823CB" w:rsidRPr="00A37C02" w:rsidRDefault="009823CB" w:rsidP="00A37C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A37C02" w:rsidRPr="00F41FC9" w:rsidRDefault="00A37C02">
      <w:pPr>
        <w:rPr>
          <w:b/>
          <w:bCs/>
          <w:sz w:val="32"/>
          <w:szCs w:val="32"/>
        </w:rPr>
      </w:pPr>
    </w:p>
    <w:sectPr w:rsidR="00A37C02" w:rsidRPr="00F41FC9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531B6" w:rsidRDefault="003531B6" w:rsidP="00F41FC9">
      <w:pPr>
        <w:spacing w:after="0" w:line="240" w:lineRule="auto"/>
      </w:pPr>
      <w:r>
        <w:separator/>
      </w:r>
    </w:p>
  </w:endnote>
  <w:endnote w:type="continuationSeparator" w:id="0">
    <w:p w:rsidR="003531B6" w:rsidRDefault="003531B6" w:rsidP="00F41F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531B6" w:rsidRDefault="003531B6" w:rsidP="00F41FC9">
      <w:pPr>
        <w:spacing w:after="0" w:line="240" w:lineRule="auto"/>
      </w:pPr>
      <w:r>
        <w:separator/>
      </w:r>
    </w:p>
  </w:footnote>
  <w:footnote w:type="continuationSeparator" w:id="0">
    <w:p w:rsidR="003531B6" w:rsidRDefault="003531B6" w:rsidP="00F41F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41FC9" w:rsidRPr="00F41FC9" w:rsidRDefault="00F41FC9" w:rsidP="00F41FC9">
    <w:pPr>
      <w:pStyle w:val="Header"/>
      <w:tabs>
        <w:tab w:val="clear" w:pos="4513"/>
        <w:tab w:val="clear" w:pos="9026"/>
        <w:tab w:val="left" w:pos="7611"/>
      </w:tabs>
      <w:rPr>
        <w:lang w:val="en-US"/>
      </w:rPr>
    </w:pPr>
    <w:r>
      <w:rPr>
        <w:lang w:val="en-US"/>
      </w:rPr>
      <w:t>25MCE001</w:t>
    </w:r>
    <w:r>
      <w:rPr>
        <w:lang w:val="en-US"/>
      </w:rPr>
      <w:tab/>
      <w:t>25MCE015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52C04"/>
    <w:multiLevelType w:val="multilevel"/>
    <w:tmpl w:val="BB5A0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37841"/>
    <w:multiLevelType w:val="multilevel"/>
    <w:tmpl w:val="47EEC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51F5C"/>
    <w:multiLevelType w:val="multilevel"/>
    <w:tmpl w:val="A5E25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1A1D1B"/>
    <w:multiLevelType w:val="multilevel"/>
    <w:tmpl w:val="A740C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0E182A"/>
    <w:multiLevelType w:val="hybridMultilevel"/>
    <w:tmpl w:val="8690E5AA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7D448F7"/>
    <w:multiLevelType w:val="multilevel"/>
    <w:tmpl w:val="EDBA9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2B6ED3"/>
    <w:multiLevelType w:val="multilevel"/>
    <w:tmpl w:val="C02AB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8E1D9D"/>
    <w:multiLevelType w:val="multilevel"/>
    <w:tmpl w:val="7F240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3B744E"/>
    <w:multiLevelType w:val="multilevel"/>
    <w:tmpl w:val="29CAA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591E5E"/>
    <w:multiLevelType w:val="multilevel"/>
    <w:tmpl w:val="6D246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0F47A3"/>
    <w:multiLevelType w:val="multilevel"/>
    <w:tmpl w:val="D34A6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E8301A"/>
    <w:multiLevelType w:val="multilevel"/>
    <w:tmpl w:val="0890E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20077C"/>
    <w:multiLevelType w:val="hybridMultilevel"/>
    <w:tmpl w:val="B1408F06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42824738"/>
    <w:multiLevelType w:val="multilevel"/>
    <w:tmpl w:val="D9E0F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7D3BA7"/>
    <w:multiLevelType w:val="multilevel"/>
    <w:tmpl w:val="7DCEB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1F3B44"/>
    <w:multiLevelType w:val="multilevel"/>
    <w:tmpl w:val="ABF8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C9666C"/>
    <w:multiLevelType w:val="multilevel"/>
    <w:tmpl w:val="F95A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241778"/>
    <w:multiLevelType w:val="multilevel"/>
    <w:tmpl w:val="32A2F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B13CE8"/>
    <w:multiLevelType w:val="multilevel"/>
    <w:tmpl w:val="7B90C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4978EC"/>
    <w:multiLevelType w:val="multilevel"/>
    <w:tmpl w:val="8C5AD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5D06D0"/>
    <w:multiLevelType w:val="multilevel"/>
    <w:tmpl w:val="F8684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861E17"/>
    <w:multiLevelType w:val="multilevel"/>
    <w:tmpl w:val="129EB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F02577"/>
    <w:multiLevelType w:val="multilevel"/>
    <w:tmpl w:val="15D28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025E0D"/>
    <w:multiLevelType w:val="multilevel"/>
    <w:tmpl w:val="DA244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38B10D3"/>
    <w:multiLevelType w:val="multilevel"/>
    <w:tmpl w:val="690EA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625975"/>
    <w:multiLevelType w:val="hybridMultilevel"/>
    <w:tmpl w:val="33B06858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675E5506"/>
    <w:multiLevelType w:val="multilevel"/>
    <w:tmpl w:val="0BE6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9C3FB0"/>
    <w:multiLevelType w:val="multilevel"/>
    <w:tmpl w:val="2776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0246B2"/>
    <w:multiLevelType w:val="hybridMultilevel"/>
    <w:tmpl w:val="D46E2F30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" w15:restartNumberingAfterBreak="0">
    <w:nsid w:val="6D105B7A"/>
    <w:multiLevelType w:val="hybridMultilevel"/>
    <w:tmpl w:val="527499F8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6ECB3575"/>
    <w:multiLevelType w:val="multilevel"/>
    <w:tmpl w:val="EE92F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9050F4"/>
    <w:multiLevelType w:val="multilevel"/>
    <w:tmpl w:val="AF443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6087825">
    <w:abstractNumId w:val="11"/>
  </w:num>
  <w:num w:numId="2" w16cid:durableId="402332785">
    <w:abstractNumId w:val="22"/>
  </w:num>
  <w:num w:numId="3" w16cid:durableId="1997685569">
    <w:abstractNumId w:val="30"/>
  </w:num>
  <w:num w:numId="4" w16cid:durableId="1235701136">
    <w:abstractNumId w:val="23"/>
  </w:num>
  <w:num w:numId="5" w16cid:durableId="1234780518">
    <w:abstractNumId w:val="4"/>
  </w:num>
  <w:num w:numId="6" w16cid:durableId="164443488">
    <w:abstractNumId w:val="29"/>
  </w:num>
  <w:num w:numId="7" w16cid:durableId="204291078">
    <w:abstractNumId w:val="25"/>
  </w:num>
  <w:num w:numId="8" w16cid:durableId="1194685139">
    <w:abstractNumId w:val="28"/>
  </w:num>
  <w:num w:numId="9" w16cid:durableId="762578698">
    <w:abstractNumId w:val="12"/>
  </w:num>
  <w:num w:numId="10" w16cid:durableId="1171412256">
    <w:abstractNumId w:val="0"/>
  </w:num>
  <w:num w:numId="11" w16cid:durableId="1327326166">
    <w:abstractNumId w:val="26"/>
  </w:num>
  <w:num w:numId="12" w16cid:durableId="408235963">
    <w:abstractNumId w:val="19"/>
  </w:num>
  <w:num w:numId="13" w16cid:durableId="757563302">
    <w:abstractNumId w:val="16"/>
  </w:num>
  <w:num w:numId="14" w16cid:durableId="2082754721">
    <w:abstractNumId w:val="14"/>
  </w:num>
  <w:num w:numId="15" w16cid:durableId="1349217944">
    <w:abstractNumId w:val="1"/>
  </w:num>
  <w:num w:numId="16" w16cid:durableId="336617377">
    <w:abstractNumId w:val="5"/>
  </w:num>
  <w:num w:numId="17" w16cid:durableId="714544381">
    <w:abstractNumId w:val="6"/>
  </w:num>
  <w:num w:numId="18" w16cid:durableId="1221554111">
    <w:abstractNumId w:val="13"/>
  </w:num>
  <w:num w:numId="19" w16cid:durableId="442188572">
    <w:abstractNumId w:val="24"/>
  </w:num>
  <w:num w:numId="20" w16cid:durableId="1830902280">
    <w:abstractNumId w:val="31"/>
  </w:num>
  <w:num w:numId="21" w16cid:durableId="1247687962">
    <w:abstractNumId w:val="17"/>
  </w:num>
  <w:num w:numId="22" w16cid:durableId="365569766">
    <w:abstractNumId w:val="10"/>
  </w:num>
  <w:num w:numId="23" w16cid:durableId="215900619">
    <w:abstractNumId w:val="2"/>
  </w:num>
  <w:num w:numId="24" w16cid:durableId="1136338708">
    <w:abstractNumId w:val="15"/>
  </w:num>
  <w:num w:numId="25" w16cid:durableId="1611085202">
    <w:abstractNumId w:val="18"/>
  </w:num>
  <w:num w:numId="26" w16cid:durableId="1088189434">
    <w:abstractNumId w:val="27"/>
  </w:num>
  <w:num w:numId="27" w16cid:durableId="1797672614">
    <w:abstractNumId w:val="7"/>
  </w:num>
  <w:num w:numId="28" w16cid:durableId="527527553">
    <w:abstractNumId w:val="3"/>
  </w:num>
  <w:num w:numId="29" w16cid:durableId="1999919944">
    <w:abstractNumId w:val="8"/>
  </w:num>
  <w:num w:numId="30" w16cid:durableId="1758750340">
    <w:abstractNumId w:val="9"/>
  </w:num>
  <w:num w:numId="31" w16cid:durableId="418411159">
    <w:abstractNumId w:val="21"/>
  </w:num>
  <w:num w:numId="32" w16cid:durableId="9242638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9C8"/>
    <w:rsid w:val="001A39C8"/>
    <w:rsid w:val="0020379B"/>
    <w:rsid w:val="002046E1"/>
    <w:rsid w:val="00261B8C"/>
    <w:rsid w:val="002649C5"/>
    <w:rsid w:val="00267C29"/>
    <w:rsid w:val="00326BDA"/>
    <w:rsid w:val="003531B6"/>
    <w:rsid w:val="00381870"/>
    <w:rsid w:val="00435A76"/>
    <w:rsid w:val="004C6318"/>
    <w:rsid w:val="005600D3"/>
    <w:rsid w:val="005B6958"/>
    <w:rsid w:val="006C25D1"/>
    <w:rsid w:val="007040BC"/>
    <w:rsid w:val="008777DD"/>
    <w:rsid w:val="00903CC0"/>
    <w:rsid w:val="00955241"/>
    <w:rsid w:val="009823CB"/>
    <w:rsid w:val="009F46C4"/>
    <w:rsid w:val="00A37C02"/>
    <w:rsid w:val="00B77692"/>
    <w:rsid w:val="00B850CD"/>
    <w:rsid w:val="00F1420B"/>
    <w:rsid w:val="00F41FC9"/>
    <w:rsid w:val="00F7017A"/>
    <w:rsid w:val="00FB6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4C14E0"/>
  <w15:chartTrackingRefBased/>
  <w15:docId w15:val="{54127975-1FD3-134C-B20D-AAE407D36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39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39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39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39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39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39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39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39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39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39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A39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A39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39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39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39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39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39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39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39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39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9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39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39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39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39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39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39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39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39C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41F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1FC9"/>
  </w:style>
  <w:style w:type="paragraph" w:styleId="Footer">
    <w:name w:val="footer"/>
    <w:basedOn w:val="Normal"/>
    <w:link w:val="FooterChar"/>
    <w:uiPriority w:val="99"/>
    <w:unhideWhenUsed/>
    <w:rsid w:val="00F41F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1FC9"/>
  </w:style>
  <w:style w:type="paragraph" w:customStyle="1" w:styleId="font-claude-response-body">
    <w:name w:val="font-claude-response-body"/>
    <w:basedOn w:val="Normal"/>
    <w:rsid w:val="00903C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whitespace-normal">
    <w:name w:val="whitespace-normal"/>
    <w:basedOn w:val="Normal"/>
    <w:rsid w:val="00903C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903CC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35A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35A7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26B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26BDA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ljs-attribute">
    <w:name w:val="hljs-attribute"/>
    <w:basedOn w:val="DefaultParagraphFont"/>
    <w:rsid w:val="00326BDA"/>
  </w:style>
  <w:style w:type="table" w:styleId="TableGrid">
    <w:name w:val="Table Grid"/>
    <w:basedOn w:val="TableNormal"/>
    <w:uiPriority w:val="59"/>
    <w:rsid w:val="005B695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979</Words>
  <Characters>5581</Characters>
  <Application>Microsoft Office Word</Application>
  <DocSecurity>0</DocSecurity>
  <Lines>46</Lines>
  <Paragraphs>13</Paragraphs>
  <ScaleCrop>false</ScaleCrop>
  <Company/>
  <LinksUpToDate>false</LinksUpToDate>
  <CharactersWithSpaces>6547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sowmya anipeddi</dc:creator>
  <cp:keywords/>
  <dc:description/>
  <cp:lastModifiedBy>sowmya anipeddi</cp:lastModifiedBy>
  <cp:revision>26</cp:revision>
  <dcterms:created xsi:type="dcterms:W3CDTF">2025-11-28T19:19:00Z</dcterms:created>
  <dcterms:modified xsi:type="dcterms:W3CDTF">2025-11-28T20:07:00Z</dcterms:modified>
</cp:coreProperties>
</file>