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6A6" w:rsidRDefault="00CC743F">
      <w:pPr>
        <w:rPr>
          <w:b/>
        </w:rPr>
      </w:pPr>
      <w:r w:rsidRPr="00CC743F">
        <w:rPr>
          <w:b/>
        </w:rPr>
        <w:t>Varianten für Spitalinformationssystem</w:t>
      </w:r>
    </w:p>
    <w:p w:rsidR="0065243D" w:rsidRDefault="0065243D">
      <w:r>
        <w:t xml:space="preserve">Wenn ein Meilenstein im Projekt nicht mehr eingehalten werden kann, muss man auf Alternativen oder andere Varianten des Projektes zurückgreifen. Unten sind einige Möglichkeiten an Alternativen aufgelistet. </w:t>
      </w:r>
    </w:p>
    <w:p w:rsidR="00425756" w:rsidRDefault="00425756">
      <w:r>
        <w:t xml:space="preserve">Variante für LIS </w:t>
      </w:r>
    </w:p>
    <w:p w:rsidR="00CE6458" w:rsidRDefault="00252444" w:rsidP="000E7C0F">
      <w:pPr>
        <w:pStyle w:val="Listenabsatz"/>
        <w:numPr>
          <w:ilvl w:val="0"/>
          <w:numId w:val="8"/>
        </w:numPr>
      </w:pPr>
      <w:r>
        <w:t>Die üblich Papier</w:t>
      </w:r>
      <w:r w:rsidR="00CE6458">
        <w:t>basierten Arbeitsschritte durch einfache Bürosoftware ersetzen</w:t>
      </w:r>
    </w:p>
    <w:p w:rsidR="00CE6458" w:rsidRDefault="00CE6458" w:rsidP="000E7C0F">
      <w:pPr>
        <w:pStyle w:val="Listenabsatz"/>
        <w:numPr>
          <w:ilvl w:val="0"/>
          <w:numId w:val="8"/>
        </w:numPr>
      </w:pPr>
      <w:r>
        <w:t xml:space="preserve">Softwarepakete benutzen um ein LIS </w:t>
      </w:r>
      <w:r w:rsidR="00252444">
        <w:t>zusammenstellen</w:t>
      </w:r>
      <w:r>
        <w:t xml:space="preserve"> zu können</w:t>
      </w:r>
    </w:p>
    <w:p w:rsidR="00CE6458" w:rsidRDefault="00CE6458" w:rsidP="000E7C0F">
      <w:pPr>
        <w:pStyle w:val="Listenabsatz"/>
        <w:numPr>
          <w:ilvl w:val="0"/>
          <w:numId w:val="8"/>
        </w:numPr>
      </w:pPr>
      <w:r>
        <w:t xml:space="preserve">Anpassung einer modularen Basisversion mit Individualentwicklung der Softwarepakete </w:t>
      </w:r>
    </w:p>
    <w:p w:rsidR="00425756" w:rsidRDefault="00425756">
      <w:r>
        <w:t xml:space="preserve">Variante für PACS </w:t>
      </w:r>
    </w:p>
    <w:p w:rsidR="002B77F7" w:rsidRDefault="00425756" w:rsidP="000E7C0F">
      <w:pPr>
        <w:pStyle w:val="Listenabsatz"/>
        <w:numPr>
          <w:ilvl w:val="0"/>
          <w:numId w:val="9"/>
        </w:numPr>
      </w:pPr>
      <w:r>
        <w:t>Komplettes System einkaufen (</w:t>
      </w:r>
      <w:proofErr w:type="spellStart"/>
      <w:r>
        <w:t>TurboPACS</w:t>
      </w:r>
      <w:proofErr w:type="spellEnd"/>
      <w:r>
        <w:t>)</w:t>
      </w:r>
    </w:p>
    <w:p w:rsidR="002B77F7" w:rsidRDefault="002B77F7" w:rsidP="000E7C0F">
      <w:pPr>
        <w:pStyle w:val="Listenabsatz"/>
        <w:numPr>
          <w:ilvl w:val="0"/>
          <w:numId w:val="9"/>
        </w:numPr>
      </w:pPr>
      <w:r>
        <w:t>Im schlimmsten Fall ein Mini-PACS System auf einem PC einrichten damit die Bilder übergangsmässig dennoch betrachtet werden können (</w:t>
      </w:r>
      <w:hyperlink r:id="rId5" w:tgtFrame="_blank" w:history="1">
        <w:r w:rsidRPr="002B77F7">
          <w:t xml:space="preserve">Open Source </w:t>
        </w:r>
        <w:proofErr w:type="spellStart"/>
        <w:r w:rsidRPr="002B77F7">
          <w:t>Orthanc</w:t>
        </w:r>
        <w:proofErr w:type="spellEnd"/>
        <w:r w:rsidRPr="002B77F7">
          <w:t xml:space="preserve"> </w:t>
        </w:r>
        <w:proofErr w:type="spellStart"/>
        <w:r w:rsidRPr="002B77F7">
          <w:t>Dicom</w:t>
        </w:r>
        <w:proofErr w:type="spellEnd"/>
        <w:r w:rsidRPr="002B77F7">
          <w:t xml:space="preserve"> Server</w:t>
        </w:r>
      </w:hyperlink>
      <w:r>
        <w:t>)</w:t>
      </w:r>
    </w:p>
    <w:p w:rsidR="00425756" w:rsidRDefault="002B77F7" w:rsidP="000E7C0F">
      <w:pPr>
        <w:pStyle w:val="Listenabsatz"/>
        <w:numPr>
          <w:ilvl w:val="0"/>
          <w:numId w:val="9"/>
        </w:numPr>
      </w:pPr>
      <w:r>
        <w:t xml:space="preserve">Offline Archivierung mittels CD und DVD, so muss kein </w:t>
      </w:r>
      <w:proofErr w:type="spellStart"/>
      <w:r>
        <w:t>Inhouse</w:t>
      </w:r>
      <w:proofErr w:type="spellEnd"/>
      <w:r>
        <w:t>-Archive eingerichtet werden</w:t>
      </w:r>
      <w:r w:rsidR="00425756">
        <w:t xml:space="preserve"> </w:t>
      </w:r>
    </w:p>
    <w:p w:rsidR="00425756" w:rsidRPr="0065243D" w:rsidRDefault="002B77F7">
      <w:r>
        <w:t>Allgemeine Alternative</w:t>
      </w:r>
    </w:p>
    <w:p w:rsidR="00612C86" w:rsidRPr="00121905" w:rsidRDefault="00612C86" w:rsidP="00CC743F">
      <w:pPr>
        <w:pStyle w:val="Listenabsatz"/>
        <w:numPr>
          <w:ilvl w:val="0"/>
          <w:numId w:val="1"/>
        </w:numPr>
        <w:rPr>
          <w:b/>
        </w:rPr>
      </w:pPr>
      <w:r>
        <w:t xml:space="preserve">Einzelne Projektmodule </w:t>
      </w:r>
      <w:r w:rsidR="00121905">
        <w:t xml:space="preserve">outsourcen und so die eigenen Ressourcen </w:t>
      </w:r>
      <w:r w:rsidR="002A7636">
        <w:t>entlasten.</w:t>
      </w:r>
    </w:p>
    <w:p w:rsidR="00121905" w:rsidRPr="00612C86" w:rsidRDefault="00887D89" w:rsidP="00CC743F">
      <w:pPr>
        <w:pStyle w:val="Listenabsatz"/>
        <w:numPr>
          <w:ilvl w:val="0"/>
          <w:numId w:val="1"/>
        </w:numPr>
        <w:rPr>
          <w:b/>
        </w:rPr>
      </w:pPr>
      <w:r>
        <w:t xml:space="preserve">Mehr Ressourcen einsetzen um die Möglichkeit zu haben dennoch alle Module nach Plan zu implementieren. </w:t>
      </w:r>
    </w:p>
    <w:p w:rsidR="00612C86" w:rsidRPr="00AD2AAF" w:rsidRDefault="00612C86" w:rsidP="00121905">
      <w:pPr>
        <w:pStyle w:val="Listenabsatz"/>
        <w:numPr>
          <w:ilvl w:val="0"/>
          <w:numId w:val="1"/>
        </w:numPr>
        <w:rPr>
          <w:b/>
        </w:rPr>
      </w:pPr>
      <w:r>
        <w:t xml:space="preserve">Wenn Zeitplan nicht eingehalten werden kann, </w:t>
      </w:r>
      <w:r w:rsidR="00887D89">
        <w:t xml:space="preserve">muss man </w:t>
      </w:r>
      <w:r>
        <w:t xml:space="preserve">Projektmodule weglassen damit </w:t>
      </w:r>
      <w:r w:rsidR="002A7636">
        <w:t>die Veröffentlichung</w:t>
      </w:r>
      <w:r>
        <w:t xml:space="preserve"> des Projekts dennoch pünktlich stattfinden kann</w:t>
      </w:r>
      <w:r w:rsidR="002A7636">
        <w:t>.</w:t>
      </w:r>
    </w:p>
    <w:p w:rsidR="00AD2AAF" w:rsidRPr="00C220CC" w:rsidRDefault="00AD2AAF" w:rsidP="00AD2AAF">
      <w:pPr>
        <w:pStyle w:val="Listenabsatz"/>
        <w:rPr>
          <w:b/>
        </w:rPr>
      </w:pPr>
    </w:p>
    <w:p w:rsidR="00C220CC" w:rsidRDefault="00C220CC" w:rsidP="00C220CC">
      <w:pPr>
        <w:rPr>
          <w:b/>
        </w:rPr>
      </w:pPr>
      <w:r>
        <w:rPr>
          <w:b/>
        </w:rPr>
        <w:t>Bewertungsmatrix</w:t>
      </w:r>
    </w:p>
    <w:p w:rsidR="002660BD" w:rsidRDefault="009A4229" w:rsidP="00C220CC">
      <w:pPr>
        <w:rPr>
          <w:b/>
        </w:rPr>
      </w:pPr>
      <w:r>
        <w:rPr>
          <w:noProof/>
          <w:lang w:eastAsia="de-CH"/>
        </w:rPr>
        <w:drawing>
          <wp:inline distT="0" distB="0" distL="0" distR="0" wp14:anchorId="0206CE65" wp14:editId="79AF3DFF">
            <wp:extent cx="5761355" cy="240855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AAF" w:rsidRDefault="009C7019" w:rsidP="00C220CC">
      <w:r>
        <w:t xml:space="preserve">Für das LIS kommt, </w:t>
      </w:r>
      <w:r w:rsidR="00AD2AAF">
        <w:t>mit der Bewertungsmatrix die Variante 3 am meisten in Frage</w:t>
      </w:r>
      <w:r>
        <w:t>.</w:t>
      </w:r>
    </w:p>
    <w:p w:rsidR="00AD2AAF" w:rsidRDefault="009A4229" w:rsidP="00C220CC">
      <w:r>
        <w:rPr>
          <w:noProof/>
          <w:lang w:eastAsia="de-CH"/>
        </w:rPr>
        <w:lastRenderedPageBreak/>
        <w:drawing>
          <wp:inline distT="0" distB="0" distL="0" distR="0" wp14:anchorId="4C6D1E1D" wp14:editId="2A75E976">
            <wp:extent cx="5761355" cy="2416810"/>
            <wp:effectExtent l="0" t="0" r="0" b="254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2AAF" w:rsidRDefault="00AD2AAF" w:rsidP="00C220CC">
      <w:r>
        <w:t>Für das PACS kommt die Variante 1 in Frage.</w:t>
      </w:r>
    </w:p>
    <w:p w:rsidR="00AD2AAF" w:rsidRPr="00AD2AAF" w:rsidRDefault="00AD2AAF" w:rsidP="00C220CC"/>
    <w:p w:rsidR="00121905" w:rsidRDefault="00AB74C7" w:rsidP="00121905">
      <w:pPr>
        <w:rPr>
          <w:b/>
        </w:rPr>
      </w:pPr>
      <w:r>
        <w:rPr>
          <w:b/>
        </w:rPr>
        <w:t xml:space="preserve">Risikobewertung für Varianten </w:t>
      </w:r>
    </w:p>
    <w:p w:rsidR="00C313C3" w:rsidRDefault="00686E1B" w:rsidP="00121905">
      <w:pPr>
        <w:rPr>
          <w:b/>
        </w:rPr>
      </w:pPr>
      <w:r>
        <w:rPr>
          <w:noProof/>
          <w:lang w:eastAsia="de-CH"/>
        </w:rPr>
        <w:drawing>
          <wp:inline distT="0" distB="0" distL="0" distR="0" wp14:anchorId="168DCFAE" wp14:editId="57D0A842">
            <wp:extent cx="5761355" cy="3599815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905" w:rsidRDefault="00CE03BD" w:rsidP="00121905">
      <w:r>
        <w:t xml:space="preserve">Mit der Variante </w:t>
      </w:r>
      <w:r w:rsidR="009C7019">
        <w:t>1</w:t>
      </w:r>
      <w:r>
        <w:t xml:space="preserve"> hat man das grösste Risiko, dass man das LIS Modul nicht umsetzten kann. Begründung dafür ist</w:t>
      </w:r>
      <w:r w:rsidR="009C7019">
        <w:t>,</w:t>
      </w:r>
      <w:r>
        <w:t xml:space="preserve"> da</w:t>
      </w:r>
      <w:r w:rsidR="009C7019">
        <w:t>s</w:t>
      </w:r>
      <w:r>
        <w:t>s der Auftraggeber nicht mit einfachen Bürosoftware zufrieden sein wird.</w:t>
      </w:r>
    </w:p>
    <w:p w:rsidR="00CE03BD" w:rsidRPr="00CE03BD" w:rsidRDefault="00CE03BD" w:rsidP="00121905">
      <w:r>
        <w:t>Durch die Bewertungsmatrix kam heraus, dass Variante 3 die beste Variante ist aber durch die Risikobewertung etwas Risikoreicher ist als die Variante 2.</w:t>
      </w:r>
    </w:p>
    <w:p w:rsidR="00121905" w:rsidRDefault="00121905" w:rsidP="00121905">
      <w:pPr>
        <w:rPr>
          <w:b/>
        </w:rPr>
      </w:pPr>
    </w:p>
    <w:p w:rsidR="00E44D0D" w:rsidRDefault="00686E1B" w:rsidP="00121905">
      <w:pPr>
        <w:rPr>
          <w:b/>
        </w:rPr>
      </w:pPr>
      <w:r>
        <w:rPr>
          <w:noProof/>
          <w:lang w:eastAsia="de-CH"/>
        </w:rPr>
        <w:lastRenderedPageBreak/>
        <w:drawing>
          <wp:inline distT="0" distB="0" distL="0" distR="0" wp14:anchorId="757876DF" wp14:editId="71C5BE16">
            <wp:extent cx="5761355" cy="129603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CH"/>
        </w:rPr>
        <w:drawing>
          <wp:inline distT="0" distB="0" distL="0" distR="0" wp14:anchorId="5D4F1977" wp14:editId="70250D50">
            <wp:extent cx="5761355" cy="2246630"/>
            <wp:effectExtent l="0" t="0" r="0" b="127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0D" w:rsidRPr="00E44D0D" w:rsidRDefault="00E44D0D" w:rsidP="00121905">
      <w:r>
        <w:t xml:space="preserve">Das Ergebnis der Risikobewertung zeigt, dass die Variante 3 am Risikoreichsten ist und </w:t>
      </w:r>
      <w:r w:rsidR="009C7019">
        <w:t xml:space="preserve">man </w:t>
      </w:r>
      <w:r>
        <w:t>mit Variante 1 das geringste Risiko hat und die Variante 1 ist auch die beste Variante in der Bewertungsmatrix.</w:t>
      </w:r>
    </w:p>
    <w:p w:rsidR="0082714D" w:rsidRDefault="0082714D" w:rsidP="00121905">
      <w:pPr>
        <w:rPr>
          <w:b/>
        </w:rPr>
      </w:pPr>
    </w:p>
    <w:p w:rsidR="00121905" w:rsidRDefault="00121905" w:rsidP="00121905">
      <w:pPr>
        <w:rPr>
          <w:b/>
        </w:rPr>
      </w:pPr>
    </w:p>
    <w:p w:rsidR="00121905" w:rsidRDefault="00121905" w:rsidP="00121905">
      <w:pPr>
        <w:rPr>
          <w:b/>
        </w:rPr>
      </w:pPr>
    </w:p>
    <w:p w:rsidR="00121905" w:rsidRDefault="00121905" w:rsidP="00121905">
      <w:pPr>
        <w:rPr>
          <w:b/>
        </w:rPr>
      </w:pPr>
    </w:p>
    <w:p w:rsidR="00121905" w:rsidRDefault="00121905" w:rsidP="00121905">
      <w:pPr>
        <w:rPr>
          <w:b/>
        </w:rPr>
      </w:pPr>
    </w:p>
    <w:p w:rsidR="00121905" w:rsidRPr="00121905" w:rsidRDefault="00121905" w:rsidP="00121905">
      <w:pPr>
        <w:rPr>
          <w:b/>
        </w:rPr>
      </w:pPr>
    </w:p>
    <w:sectPr w:rsidR="00121905" w:rsidRPr="00121905" w:rsidSect="0065243D">
      <w:pgSz w:w="11907" w:h="16839" w:code="9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95C93"/>
    <w:multiLevelType w:val="hybridMultilevel"/>
    <w:tmpl w:val="56B03A7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4666C"/>
    <w:multiLevelType w:val="hybridMultilevel"/>
    <w:tmpl w:val="179C25B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E0806"/>
    <w:multiLevelType w:val="hybridMultilevel"/>
    <w:tmpl w:val="EEA6D7F4"/>
    <w:lvl w:ilvl="0" w:tplc="08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696522"/>
    <w:multiLevelType w:val="hybridMultilevel"/>
    <w:tmpl w:val="25C697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8785A"/>
    <w:multiLevelType w:val="hybridMultilevel"/>
    <w:tmpl w:val="F392EAE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72480"/>
    <w:multiLevelType w:val="hybridMultilevel"/>
    <w:tmpl w:val="FF1EDEC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35649"/>
    <w:multiLevelType w:val="hybridMultilevel"/>
    <w:tmpl w:val="D398E6B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87C84"/>
    <w:multiLevelType w:val="hybridMultilevel"/>
    <w:tmpl w:val="5A4C6D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07850"/>
    <w:multiLevelType w:val="hybridMultilevel"/>
    <w:tmpl w:val="D9808CCE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8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43F"/>
    <w:rsid w:val="000E7C0F"/>
    <w:rsid w:val="00121905"/>
    <w:rsid w:val="00157910"/>
    <w:rsid w:val="00252444"/>
    <w:rsid w:val="002660BD"/>
    <w:rsid w:val="002A7636"/>
    <w:rsid w:val="002B77F7"/>
    <w:rsid w:val="00306F69"/>
    <w:rsid w:val="00425756"/>
    <w:rsid w:val="00612C86"/>
    <w:rsid w:val="006356A6"/>
    <w:rsid w:val="0065243D"/>
    <w:rsid w:val="00686E1B"/>
    <w:rsid w:val="0082714D"/>
    <w:rsid w:val="00887D89"/>
    <w:rsid w:val="009A4229"/>
    <w:rsid w:val="009C7019"/>
    <w:rsid w:val="00AB74C7"/>
    <w:rsid w:val="00AD2AAF"/>
    <w:rsid w:val="00BC76D8"/>
    <w:rsid w:val="00C220CC"/>
    <w:rsid w:val="00C313C3"/>
    <w:rsid w:val="00CC743F"/>
    <w:rsid w:val="00CD638D"/>
    <w:rsid w:val="00CE03BD"/>
    <w:rsid w:val="00CE6458"/>
    <w:rsid w:val="00E4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69F198-918E-4DBC-B2BC-BD6458C4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C743F"/>
    <w:pPr>
      <w:ind w:left="720"/>
      <w:contextualSpacing/>
    </w:pPr>
  </w:style>
  <w:style w:type="character" w:styleId="Hyperlink">
    <w:name w:val="Hyperlink"/>
    <w:basedOn w:val="Absatz-Standardschriftart"/>
    <w:uiPriority w:val="99"/>
    <w:semiHidden/>
    <w:unhideWhenUsed/>
    <w:rsid w:val="002B77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1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www.orthanc-server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Jolo</dc:creator>
  <cp:keywords/>
  <dc:description/>
  <cp:lastModifiedBy>Patrick Jolo</cp:lastModifiedBy>
  <cp:revision>12</cp:revision>
  <dcterms:created xsi:type="dcterms:W3CDTF">2017-01-02T19:35:00Z</dcterms:created>
  <dcterms:modified xsi:type="dcterms:W3CDTF">2017-01-07T09:57:00Z</dcterms:modified>
</cp:coreProperties>
</file>