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270E" w14:textId="77777777" w:rsidR="00A86EF8" w:rsidRPr="00E50B93" w:rsidRDefault="00A45AEF" w:rsidP="00A86EF8">
      <w:pPr>
        <w:pStyle w:val="Ttulo1"/>
        <w:numPr>
          <w:ilvl w:val="0"/>
          <w:numId w:val="0"/>
        </w:numPr>
        <w:rPr>
          <w:rFonts w:cstheme="minorHAnsi"/>
        </w:rPr>
      </w:pPr>
      <w:r>
        <w:rPr>
          <w:rFonts w:cstheme="minorHAnsi"/>
        </w:rPr>
        <w:t>Evidência de Teste</w:t>
      </w:r>
    </w:p>
    <w:p w14:paraId="34BD2724" w14:textId="77777777" w:rsidR="00A86EF8" w:rsidRPr="00E50B93" w:rsidRDefault="00A86EF8" w:rsidP="00A86EF8">
      <w:pPr>
        <w:rPr>
          <w:rFonts w:asciiTheme="minorHAnsi" w:hAnsiTheme="minorHAnsi" w:cstheme="minorHAnsi"/>
        </w:rPr>
      </w:pPr>
    </w:p>
    <w:tbl>
      <w:tblPr>
        <w:tblStyle w:val="Tabelacomgrade"/>
        <w:tblW w:w="10094" w:type="dxa"/>
        <w:tblLook w:val="04A0" w:firstRow="1" w:lastRow="0" w:firstColumn="1" w:lastColumn="0" w:noHBand="0" w:noVBand="1"/>
      </w:tblPr>
      <w:tblGrid>
        <w:gridCol w:w="9870"/>
        <w:gridCol w:w="224"/>
      </w:tblGrid>
      <w:tr w:rsidR="00A86EF8" w:rsidRPr="00E50B93" w14:paraId="3F96BDF8" w14:textId="77777777" w:rsidTr="002409A2">
        <w:tc>
          <w:tcPr>
            <w:tcW w:w="9870" w:type="dxa"/>
            <w:tcBorders>
              <w:top w:val="nil"/>
              <w:left w:val="nil"/>
              <w:bottom w:val="nil"/>
              <w:right w:val="nil"/>
            </w:tcBorders>
          </w:tcPr>
          <w:tbl>
            <w:tblPr>
              <w:tblStyle w:val="Tabelacomgrade"/>
              <w:tblW w:w="9534" w:type="dxa"/>
              <w:tblLook w:val="04A0" w:firstRow="1" w:lastRow="0" w:firstColumn="1" w:lastColumn="0" w:noHBand="0" w:noVBand="1"/>
            </w:tblPr>
            <w:tblGrid>
              <w:gridCol w:w="2405"/>
              <w:gridCol w:w="4366"/>
              <w:gridCol w:w="1133"/>
              <w:gridCol w:w="1630"/>
            </w:tblGrid>
            <w:tr w:rsidR="00A86EF8" w:rsidRPr="00E50B93" w14:paraId="5FA2DB0E" w14:textId="77777777" w:rsidTr="002409A2">
              <w:trPr>
                <w:trHeight w:val="20"/>
              </w:trPr>
              <w:tc>
                <w:tcPr>
                  <w:tcW w:w="2405" w:type="dxa"/>
                  <w:tcBorders>
                    <w:top w:val="nil"/>
                    <w:left w:val="nil"/>
                    <w:bottom w:val="nil"/>
                    <w:right w:val="nil"/>
                  </w:tcBorders>
                </w:tcPr>
                <w:p w14:paraId="57936EDC" w14:textId="77777777" w:rsidR="00A86EF8" w:rsidRPr="00E50B93" w:rsidRDefault="009F136F" w:rsidP="002409A2">
                  <w:pPr>
                    <w:ind w:right="168"/>
                    <w:jc w:val="right"/>
                    <w:rPr>
                      <w:rFonts w:asciiTheme="minorHAnsi" w:hAnsiTheme="minorHAnsi" w:cstheme="minorHAnsi"/>
                      <w:b/>
                      <w:sz w:val="22"/>
                      <w:szCs w:val="22"/>
                    </w:rPr>
                  </w:pPr>
                  <w:r>
                    <w:rPr>
                      <w:rFonts w:asciiTheme="minorHAnsi" w:hAnsiTheme="minorHAnsi" w:cstheme="minorHAnsi"/>
                      <w:b/>
                      <w:sz w:val="22"/>
                      <w:szCs w:val="22"/>
                    </w:rPr>
                    <w:t>Código</w:t>
                  </w:r>
                  <w:r w:rsidR="00A86EF8" w:rsidRPr="00E50B93">
                    <w:rPr>
                      <w:rFonts w:asciiTheme="minorHAnsi" w:hAnsiTheme="minorHAnsi" w:cstheme="minorHAnsi"/>
                      <w:b/>
                      <w:sz w:val="22"/>
                      <w:szCs w:val="22"/>
                    </w:rPr>
                    <w:t xml:space="preserve"> do projeto:</w:t>
                  </w:r>
                </w:p>
              </w:tc>
              <w:tc>
                <w:tcPr>
                  <w:tcW w:w="4366" w:type="dxa"/>
                  <w:tcBorders>
                    <w:top w:val="nil"/>
                    <w:left w:val="nil"/>
                    <w:bottom w:val="single" w:sz="4" w:space="0" w:color="auto"/>
                    <w:right w:val="nil"/>
                  </w:tcBorders>
                </w:tcPr>
                <w:p w14:paraId="4E10E582" w14:textId="77777777" w:rsidR="00A86EF8" w:rsidRPr="00514A1C" w:rsidRDefault="00A86EF8" w:rsidP="002409A2">
                  <w:pPr>
                    <w:rPr>
                      <w:rFonts w:asciiTheme="minorHAnsi" w:hAnsiTheme="minorHAnsi" w:cstheme="minorHAnsi"/>
                      <w:sz w:val="22"/>
                      <w:szCs w:val="22"/>
                    </w:rPr>
                  </w:pPr>
                </w:p>
              </w:tc>
              <w:tc>
                <w:tcPr>
                  <w:tcW w:w="1133" w:type="dxa"/>
                  <w:tcBorders>
                    <w:top w:val="nil"/>
                    <w:left w:val="nil"/>
                    <w:bottom w:val="nil"/>
                    <w:right w:val="nil"/>
                  </w:tcBorders>
                </w:tcPr>
                <w:p w14:paraId="7941822B" w14:textId="77777777" w:rsidR="00A86EF8" w:rsidRPr="00514A1C" w:rsidRDefault="00A86EF8" w:rsidP="002409A2">
                  <w:pPr>
                    <w:jc w:val="right"/>
                    <w:rPr>
                      <w:rFonts w:asciiTheme="minorHAnsi" w:hAnsiTheme="minorHAnsi" w:cstheme="minorHAnsi"/>
                      <w:sz w:val="22"/>
                      <w:szCs w:val="22"/>
                    </w:rPr>
                  </w:pPr>
                  <w:r w:rsidRPr="00514A1C">
                    <w:rPr>
                      <w:rFonts w:asciiTheme="minorHAnsi" w:hAnsiTheme="minorHAnsi" w:cstheme="minorHAnsi"/>
                      <w:b/>
                      <w:sz w:val="22"/>
                      <w:szCs w:val="22"/>
                    </w:rPr>
                    <w:t xml:space="preserve">  Data</w:t>
                  </w:r>
                  <w:r w:rsidRPr="00514A1C">
                    <w:rPr>
                      <w:rFonts w:asciiTheme="minorHAnsi" w:hAnsiTheme="minorHAnsi" w:cstheme="minorHAnsi"/>
                      <w:sz w:val="22"/>
                      <w:szCs w:val="22"/>
                    </w:rPr>
                    <w:t>:</w:t>
                  </w:r>
                </w:p>
              </w:tc>
              <w:tc>
                <w:tcPr>
                  <w:tcW w:w="1630" w:type="dxa"/>
                  <w:tcBorders>
                    <w:top w:val="nil"/>
                    <w:left w:val="nil"/>
                    <w:bottom w:val="single" w:sz="4" w:space="0" w:color="auto"/>
                    <w:right w:val="nil"/>
                  </w:tcBorders>
                </w:tcPr>
                <w:p w14:paraId="612B9292" w14:textId="77777777" w:rsidR="00A86EF8" w:rsidRPr="00514A1C" w:rsidRDefault="00A86EF8" w:rsidP="002409A2">
                  <w:pPr>
                    <w:rPr>
                      <w:rFonts w:asciiTheme="minorHAnsi" w:hAnsiTheme="minorHAnsi" w:cstheme="minorHAnsi"/>
                      <w:sz w:val="22"/>
                      <w:szCs w:val="22"/>
                    </w:rPr>
                  </w:pPr>
                </w:p>
              </w:tc>
            </w:tr>
            <w:tr w:rsidR="00A86EF8" w:rsidRPr="00E50B93" w14:paraId="7FDA9803" w14:textId="77777777" w:rsidTr="002409A2">
              <w:trPr>
                <w:trHeight w:val="20"/>
              </w:trPr>
              <w:tc>
                <w:tcPr>
                  <w:tcW w:w="2405" w:type="dxa"/>
                  <w:tcBorders>
                    <w:top w:val="nil"/>
                    <w:left w:val="nil"/>
                    <w:bottom w:val="nil"/>
                    <w:right w:val="nil"/>
                  </w:tcBorders>
                </w:tcPr>
                <w:p w14:paraId="05BA9722" w14:textId="77777777" w:rsidR="00A86EF8" w:rsidRPr="00E50B93" w:rsidRDefault="00A86EF8" w:rsidP="002409A2">
                  <w:pPr>
                    <w:ind w:right="168"/>
                    <w:jc w:val="right"/>
                    <w:rPr>
                      <w:rFonts w:asciiTheme="minorHAnsi" w:hAnsiTheme="minorHAnsi" w:cstheme="minorHAnsi"/>
                      <w:sz w:val="22"/>
                      <w:szCs w:val="22"/>
                    </w:rPr>
                  </w:pPr>
                  <w:r w:rsidRPr="00E50B93">
                    <w:rPr>
                      <w:rFonts w:asciiTheme="minorHAnsi" w:hAnsiTheme="minorHAnsi" w:cstheme="minorHAnsi"/>
                      <w:b/>
                      <w:sz w:val="22"/>
                      <w:szCs w:val="22"/>
                    </w:rPr>
                    <w:t xml:space="preserve"> Nome do projeto:</w:t>
                  </w:r>
                </w:p>
              </w:tc>
              <w:tc>
                <w:tcPr>
                  <w:tcW w:w="7129" w:type="dxa"/>
                  <w:gridSpan w:val="3"/>
                  <w:tcBorders>
                    <w:top w:val="nil"/>
                    <w:left w:val="nil"/>
                    <w:bottom w:val="single" w:sz="4" w:space="0" w:color="auto"/>
                    <w:right w:val="nil"/>
                  </w:tcBorders>
                </w:tcPr>
                <w:p w14:paraId="6244AE2B" w14:textId="77777777" w:rsidR="00A86EF8" w:rsidRPr="00514A1C" w:rsidRDefault="00A86EF8" w:rsidP="002409A2">
                  <w:pPr>
                    <w:rPr>
                      <w:rFonts w:asciiTheme="minorHAnsi" w:hAnsiTheme="minorHAnsi" w:cstheme="minorHAnsi"/>
                      <w:sz w:val="22"/>
                      <w:szCs w:val="22"/>
                    </w:rPr>
                  </w:pPr>
                </w:p>
              </w:tc>
            </w:tr>
            <w:tr w:rsidR="00A86EF8" w:rsidRPr="00E50B93" w14:paraId="27951FD0" w14:textId="77777777" w:rsidTr="002409A2">
              <w:trPr>
                <w:trHeight w:val="20"/>
              </w:trPr>
              <w:tc>
                <w:tcPr>
                  <w:tcW w:w="2405" w:type="dxa"/>
                  <w:tcBorders>
                    <w:top w:val="nil"/>
                    <w:left w:val="nil"/>
                    <w:bottom w:val="nil"/>
                    <w:right w:val="nil"/>
                  </w:tcBorders>
                </w:tcPr>
                <w:p w14:paraId="0006969E" w14:textId="77777777" w:rsidR="00A86EF8" w:rsidRPr="00E50B93" w:rsidRDefault="00A86EF8" w:rsidP="002409A2">
                  <w:pPr>
                    <w:ind w:right="168"/>
                    <w:jc w:val="right"/>
                    <w:rPr>
                      <w:rFonts w:asciiTheme="minorHAnsi" w:hAnsiTheme="minorHAnsi" w:cstheme="minorHAnsi"/>
                      <w:sz w:val="22"/>
                      <w:szCs w:val="22"/>
                    </w:rPr>
                  </w:pPr>
                  <w:r w:rsidRPr="00E50B93">
                    <w:rPr>
                      <w:rFonts w:asciiTheme="minorHAnsi" w:hAnsiTheme="minorHAnsi" w:cstheme="minorHAnsi"/>
                      <w:b/>
                      <w:sz w:val="22"/>
                      <w:szCs w:val="22"/>
                    </w:rPr>
                    <w:t>Área diretoria:</w:t>
                  </w:r>
                </w:p>
              </w:tc>
              <w:tc>
                <w:tcPr>
                  <w:tcW w:w="7129" w:type="dxa"/>
                  <w:gridSpan w:val="3"/>
                  <w:tcBorders>
                    <w:top w:val="single" w:sz="4" w:space="0" w:color="auto"/>
                    <w:left w:val="nil"/>
                    <w:bottom w:val="single" w:sz="4" w:space="0" w:color="auto"/>
                    <w:right w:val="nil"/>
                  </w:tcBorders>
                </w:tcPr>
                <w:p w14:paraId="17CCD1B1" w14:textId="77777777" w:rsidR="00A86EF8" w:rsidRPr="00514A1C" w:rsidRDefault="00A86EF8" w:rsidP="002409A2">
                  <w:pPr>
                    <w:ind w:right="-249"/>
                    <w:rPr>
                      <w:rFonts w:asciiTheme="minorHAnsi" w:hAnsiTheme="minorHAnsi" w:cstheme="minorHAnsi"/>
                      <w:sz w:val="22"/>
                      <w:szCs w:val="22"/>
                    </w:rPr>
                  </w:pPr>
                </w:p>
              </w:tc>
            </w:tr>
            <w:tr w:rsidR="00A86EF8" w:rsidRPr="00E50B93" w14:paraId="3B4E7D3C" w14:textId="77777777" w:rsidTr="002409A2">
              <w:trPr>
                <w:trHeight w:val="20"/>
              </w:trPr>
              <w:tc>
                <w:tcPr>
                  <w:tcW w:w="2405" w:type="dxa"/>
                  <w:tcBorders>
                    <w:top w:val="nil"/>
                    <w:left w:val="nil"/>
                    <w:bottom w:val="nil"/>
                    <w:right w:val="nil"/>
                  </w:tcBorders>
                </w:tcPr>
                <w:p w14:paraId="1EF22BA6" w14:textId="77777777" w:rsidR="00A86EF8" w:rsidRPr="00E50B93" w:rsidRDefault="00A86EF8" w:rsidP="002409A2">
                  <w:pPr>
                    <w:ind w:right="168"/>
                    <w:jc w:val="right"/>
                    <w:rPr>
                      <w:rFonts w:asciiTheme="minorHAnsi" w:hAnsiTheme="minorHAnsi" w:cstheme="minorHAnsi"/>
                      <w:sz w:val="22"/>
                      <w:szCs w:val="22"/>
                    </w:rPr>
                  </w:pPr>
                  <w:r w:rsidRPr="00E50B93">
                    <w:rPr>
                      <w:rFonts w:asciiTheme="minorHAnsi" w:hAnsiTheme="minorHAnsi" w:cstheme="minorHAnsi"/>
                      <w:b/>
                      <w:sz w:val="22"/>
                      <w:szCs w:val="22"/>
                    </w:rPr>
                    <w:t xml:space="preserve">             </w:t>
                  </w:r>
                  <w:r w:rsidR="00AB0587">
                    <w:rPr>
                      <w:rFonts w:asciiTheme="minorHAnsi" w:hAnsiTheme="minorHAnsi" w:cstheme="minorHAnsi"/>
                      <w:b/>
                      <w:sz w:val="22"/>
                      <w:szCs w:val="22"/>
                    </w:rPr>
                    <w:t>Patrocinador</w:t>
                  </w:r>
                  <w:r w:rsidRPr="00E50B93">
                    <w:rPr>
                      <w:rFonts w:asciiTheme="minorHAnsi" w:hAnsiTheme="minorHAnsi" w:cstheme="minorHAnsi"/>
                      <w:b/>
                      <w:sz w:val="22"/>
                      <w:szCs w:val="22"/>
                    </w:rPr>
                    <w:t>:</w:t>
                  </w:r>
                </w:p>
              </w:tc>
              <w:tc>
                <w:tcPr>
                  <w:tcW w:w="7129" w:type="dxa"/>
                  <w:gridSpan w:val="3"/>
                  <w:tcBorders>
                    <w:top w:val="single" w:sz="4" w:space="0" w:color="auto"/>
                    <w:left w:val="nil"/>
                    <w:bottom w:val="single" w:sz="4" w:space="0" w:color="auto"/>
                    <w:right w:val="nil"/>
                  </w:tcBorders>
                </w:tcPr>
                <w:p w14:paraId="4B8152B3" w14:textId="77777777" w:rsidR="00A86EF8" w:rsidRPr="00514A1C" w:rsidRDefault="00A86EF8" w:rsidP="002409A2">
                  <w:pPr>
                    <w:rPr>
                      <w:rFonts w:asciiTheme="minorHAnsi" w:hAnsiTheme="minorHAnsi" w:cstheme="minorHAnsi"/>
                      <w:sz w:val="22"/>
                      <w:szCs w:val="22"/>
                    </w:rPr>
                  </w:pPr>
                </w:p>
              </w:tc>
            </w:tr>
            <w:tr w:rsidR="00A86EF8" w:rsidRPr="00E50B93" w14:paraId="44E39F2C" w14:textId="77777777" w:rsidTr="002409A2">
              <w:trPr>
                <w:trHeight w:val="20"/>
              </w:trPr>
              <w:tc>
                <w:tcPr>
                  <w:tcW w:w="2405" w:type="dxa"/>
                  <w:tcBorders>
                    <w:top w:val="nil"/>
                    <w:left w:val="nil"/>
                    <w:bottom w:val="nil"/>
                    <w:right w:val="nil"/>
                  </w:tcBorders>
                </w:tcPr>
                <w:p w14:paraId="4D274954" w14:textId="77777777" w:rsidR="00A86EF8" w:rsidRPr="009F136F" w:rsidRDefault="00A86EF8" w:rsidP="002409A2">
                  <w:pPr>
                    <w:ind w:right="168"/>
                    <w:jc w:val="right"/>
                    <w:rPr>
                      <w:rFonts w:asciiTheme="minorHAnsi" w:hAnsiTheme="minorHAnsi" w:cstheme="minorHAnsi"/>
                      <w:sz w:val="22"/>
                      <w:szCs w:val="22"/>
                    </w:rPr>
                  </w:pPr>
                  <w:r w:rsidRPr="009F136F">
                    <w:rPr>
                      <w:rFonts w:asciiTheme="minorHAnsi" w:hAnsiTheme="minorHAnsi" w:cstheme="minorHAnsi"/>
                      <w:b/>
                      <w:sz w:val="22"/>
                      <w:szCs w:val="22"/>
                    </w:rPr>
                    <w:t xml:space="preserve">         Líder</w:t>
                  </w:r>
                  <w:r w:rsidR="009F136F" w:rsidRPr="009F136F">
                    <w:rPr>
                      <w:rFonts w:asciiTheme="minorHAnsi" w:hAnsiTheme="minorHAnsi" w:cstheme="minorHAnsi"/>
                      <w:b/>
                      <w:sz w:val="22"/>
                      <w:szCs w:val="22"/>
                    </w:rPr>
                    <w:t xml:space="preserve"> do Projeto</w:t>
                  </w:r>
                  <w:r w:rsidRPr="009F136F">
                    <w:rPr>
                      <w:rFonts w:asciiTheme="minorHAnsi" w:hAnsiTheme="minorHAnsi" w:cstheme="minorHAnsi"/>
                      <w:b/>
                      <w:sz w:val="22"/>
                      <w:szCs w:val="22"/>
                    </w:rPr>
                    <w:t>:</w:t>
                  </w:r>
                </w:p>
              </w:tc>
              <w:tc>
                <w:tcPr>
                  <w:tcW w:w="7129" w:type="dxa"/>
                  <w:gridSpan w:val="3"/>
                  <w:tcBorders>
                    <w:top w:val="single" w:sz="4" w:space="0" w:color="auto"/>
                    <w:left w:val="nil"/>
                    <w:bottom w:val="single" w:sz="4" w:space="0" w:color="auto"/>
                    <w:right w:val="nil"/>
                  </w:tcBorders>
                </w:tcPr>
                <w:p w14:paraId="7734EFE2" w14:textId="77777777" w:rsidR="00A86EF8" w:rsidRPr="00514A1C" w:rsidRDefault="00A86EF8" w:rsidP="002409A2">
                  <w:pPr>
                    <w:rPr>
                      <w:rFonts w:asciiTheme="minorHAnsi" w:hAnsiTheme="minorHAnsi" w:cstheme="minorHAnsi"/>
                      <w:sz w:val="22"/>
                      <w:szCs w:val="22"/>
                    </w:rPr>
                  </w:pPr>
                </w:p>
              </w:tc>
            </w:tr>
            <w:tr w:rsidR="009F136F" w:rsidRPr="00E50B93" w14:paraId="2C913AF2" w14:textId="77777777" w:rsidTr="002409A2">
              <w:trPr>
                <w:trHeight w:val="20"/>
              </w:trPr>
              <w:tc>
                <w:tcPr>
                  <w:tcW w:w="2405" w:type="dxa"/>
                  <w:tcBorders>
                    <w:top w:val="nil"/>
                    <w:left w:val="nil"/>
                    <w:bottom w:val="nil"/>
                    <w:right w:val="nil"/>
                  </w:tcBorders>
                </w:tcPr>
                <w:p w14:paraId="6B5E2E61" w14:textId="77777777" w:rsidR="009F136F" w:rsidRPr="009F136F" w:rsidRDefault="009F136F" w:rsidP="002409A2">
                  <w:pPr>
                    <w:ind w:right="168"/>
                    <w:jc w:val="right"/>
                    <w:rPr>
                      <w:rFonts w:asciiTheme="minorHAnsi" w:hAnsiTheme="minorHAnsi" w:cstheme="minorHAnsi"/>
                      <w:b/>
                      <w:sz w:val="22"/>
                      <w:szCs w:val="22"/>
                    </w:rPr>
                  </w:pPr>
                  <w:r w:rsidRPr="009F136F">
                    <w:rPr>
                      <w:rFonts w:asciiTheme="minorHAnsi" w:hAnsiTheme="minorHAnsi" w:cstheme="minorHAnsi"/>
                      <w:b/>
                      <w:sz w:val="22"/>
                      <w:szCs w:val="22"/>
                    </w:rPr>
                    <w:t>Líder Técnico de TI:</w:t>
                  </w:r>
                </w:p>
              </w:tc>
              <w:tc>
                <w:tcPr>
                  <w:tcW w:w="7129" w:type="dxa"/>
                  <w:gridSpan w:val="3"/>
                  <w:tcBorders>
                    <w:top w:val="single" w:sz="4" w:space="0" w:color="auto"/>
                    <w:left w:val="nil"/>
                    <w:bottom w:val="single" w:sz="4" w:space="0" w:color="auto"/>
                    <w:right w:val="nil"/>
                  </w:tcBorders>
                </w:tcPr>
                <w:p w14:paraId="17261F73" w14:textId="77777777" w:rsidR="009F136F" w:rsidRPr="00514A1C" w:rsidRDefault="009F136F" w:rsidP="002409A2">
                  <w:pPr>
                    <w:rPr>
                      <w:rFonts w:asciiTheme="minorHAnsi" w:hAnsiTheme="minorHAnsi" w:cstheme="minorHAnsi"/>
                      <w:sz w:val="22"/>
                      <w:szCs w:val="22"/>
                    </w:rPr>
                  </w:pPr>
                </w:p>
              </w:tc>
            </w:tr>
            <w:tr w:rsidR="009F136F" w:rsidRPr="00E50B93" w14:paraId="1A6D5665" w14:textId="77777777" w:rsidTr="002409A2">
              <w:trPr>
                <w:trHeight w:val="20"/>
              </w:trPr>
              <w:tc>
                <w:tcPr>
                  <w:tcW w:w="2405" w:type="dxa"/>
                  <w:tcBorders>
                    <w:top w:val="nil"/>
                    <w:left w:val="nil"/>
                    <w:bottom w:val="nil"/>
                    <w:right w:val="nil"/>
                  </w:tcBorders>
                </w:tcPr>
                <w:p w14:paraId="5A8F2A48" w14:textId="77777777" w:rsidR="009F136F" w:rsidRPr="009F136F" w:rsidRDefault="009F136F" w:rsidP="002409A2">
                  <w:pPr>
                    <w:ind w:right="168"/>
                    <w:jc w:val="right"/>
                    <w:rPr>
                      <w:rFonts w:asciiTheme="minorHAnsi" w:hAnsiTheme="minorHAnsi" w:cstheme="minorHAnsi"/>
                      <w:b/>
                      <w:sz w:val="22"/>
                      <w:szCs w:val="22"/>
                    </w:rPr>
                  </w:pPr>
                  <w:r w:rsidRPr="009F136F">
                    <w:rPr>
                      <w:rFonts w:asciiTheme="minorHAnsi" w:hAnsiTheme="minorHAnsi" w:cstheme="minorHAnsi"/>
                      <w:b/>
                      <w:sz w:val="22"/>
                      <w:szCs w:val="22"/>
                    </w:rPr>
                    <w:t>Líder de Frente:</w:t>
                  </w:r>
                </w:p>
              </w:tc>
              <w:tc>
                <w:tcPr>
                  <w:tcW w:w="7129" w:type="dxa"/>
                  <w:gridSpan w:val="3"/>
                  <w:tcBorders>
                    <w:top w:val="single" w:sz="4" w:space="0" w:color="auto"/>
                    <w:left w:val="nil"/>
                    <w:bottom w:val="single" w:sz="4" w:space="0" w:color="auto"/>
                    <w:right w:val="nil"/>
                  </w:tcBorders>
                </w:tcPr>
                <w:p w14:paraId="4155FA3A" w14:textId="77777777" w:rsidR="009F136F" w:rsidRPr="00514A1C" w:rsidRDefault="009F136F" w:rsidP="002409A2">
                  <w:pPr>
                    <w:rPr>
                      <w:rFonts w:asciiTheme="minorHAnsi" w:hAnsiTheme="minorHAnsi" w:cstheme="minorHAnsi"/>
                      <w:sz w:val="22"/>
                      <w:szCs w:val="22"/>
                    </w:rPr>
                  </w:pPr>
                </w:p>
              </w:tc>
            </w:tr>
            <w:tr w:rsidR="00A86EF8" w:rsidRPr="00E50B93" w14:paraId="2C01D2A9" w14:textId="77777777" w:rsidTr="002409A2">
              <w:trPr>
                <w:trHeight w:val="20"/>
              </w:trPr>
              <w:tc>
                <w:tcPr>
                  <w:tcW w:w="2405" w:type="dxa"/>
                  <w:tcBorders>
                    <w:top w:val="nil"/>
                    <w:left w:val="nil"/>
                    <w:bottom w:val="nil"/>
                    <w:right w:val="nil"/>
                  </w:tcBorders>
                </w:tcPr>
                <w:p w14:paraId="6F981391" w14:textId="77777777" w:rsidR="00A86EF8" w:rsidRPr="00E50B93" w:rsidRDefault="00A86EF8" w:rsidP="002409A2">
                  <w:pPr>
                    <w:ind w:right="168"/>
                    <w:jc w:val="right"/>
                    <w:rPr>
                      <w:rFonts w:asciiTheme="minorHAnsi" w:hAnsiTheme="minorHAnsi" w:cstheme="minorHAnsi"/>
                      <w:b/>
                      <w:sz w:val="22"/>
                      <w:szCs w:val="22"/>
                    </w:rPr>
                  </w:pPr>
                  <w:r w:rsidRPr="00E50B93">
                    <w:rPr>
                      <w:rFonts w:asciiTheme="minorHAnsi" w:hAnsiTheme="minorHAnsi" w:cstheme="minorHAnsi"/>
                      <w:b/>
                      <w:sz w:val="22"/>
                      <w:szCs w:val="22"/>
                    </w:rPr>
                    <w:t xml:space="preserve">                            PMO:</w:t>
                  </w:r>
                </w:p>
              </w:tc>
              <w:tc>
                <w:tcPr>
                  <w:tcW w:w="7129" w:type="dxa"/>
                  <w:gridSpan w:val="3"/>
                  <w:tcBorders>
                    <w:top w:val="single" w:sz="4" w:space="0" w:color="auto"/>
                    <w:left w:val="nil"/>
                    <w:bottom w:val="single" w:sz="4" w:space="0" w:color="auto"/>
                    <w:right w:val="nil"/>
                  </w:tcBorders>
                </w:tcPr>
                <w:p w14:paraId="38338854" w14:textId="77777777" w:rsidR="00A86EF8" w:rsidRPr="00514A1C" w:rsidRDefault="00A86EF8" w:rsidP="002409A2">
                  <w:pPr>
                    <w:rPr>
                      <w:rFonts w:asciiTheme="minorHAnsi" w:hAnsiTheme="minorHAnsi" w:cstheme="minorHAnsi"/>
                      <w:sz w:val="22"/>
                      <w:szCs w:val="22"/>
                    </w:rPr>
                  </w:pPr>
                </w:p>
              </w:tc>
            </w:tr>
          </w:tbl>
          <w:p w14:paraId="5CFB768F" w14:textId="77777777" w:rsidR="00A86EF8" w:rsidRPr="00E50B93" w:rsidRDefault="00A86EF8" w:rsidP="002409A2">
            <w:pPr>
              <w:rPr>
                <w:rFonts w:asciiTheme="minorHAnsi" w:hAnsiTheme="minorHAnsi" w:cstheme="minorHAnsi"/>
                <w:b/>
                <w:sz w:val="22"/>
                <w:szCs w:val="22"/>
              </w:rPr>
            </w:pPr>
          </w:p>
        </w:tc>
        <w:tc>
          <w:tcPr>
            <w:tcW w:w="224" w:type="dxa"/>
            <w:tcBorders>
              <w:top w:val="nil"/>
              <w:left w:val="nil"/>
              <w:bottom w:val="nil"/>
              <w:right w:val="nil"/>
            </w:tcBorders>
          </w:tcPr>
          <w:p w14:paraId="36002BA2" w14:textId="77777777" w:rsidR="00A86EF8" w:rsidRPr="00E50B93" w:rsidRDefault="00A86EF8" w:rsidP="002409A2">
            <w:pPr>
              <w:rPr>
                <w:rFonts w:asciiTheme="minorHAnsi" w:hAnsiTheme="minorHAnsi" w:cstheme="minorHAnsi"/>
                <w:sz w:val="22"/>
                <w:szCs w:val="22"/>
              </w:rPr>
            </w:pPr>
          </w:p>
        </w:tc>
      </w:tr>
    </w:tbl>
    <w:p w14:paraId="15029DF3" w14:textId="77777777" w:rsidR="00A86EF8" w:rsidRPr="00E50B93" w:rsidRDefault="00A86EF8" w:rsidP="00A86EF8">
      <w:pPr>
        <w:jc w:val="both"/>
        <w:rPr>
          <w:rFonts w:asciiTheme="minorHAnsi" w:hAnsiTheme="minorHAnsi" w:cstheme="minorHAnsi"/>
        </w:rPr>
      </w:pPr>
    </w:p>
    <w:p w14:paraId="2072385D" w14:textId="77777777" w:rsidR="00A86EF8" w:rsidRPr="00E50B93" w:rsidRDefault="00A86EF8" w:rsidP="00A86EF8">
      <w:pPr>
        <w:jc w:val="both"/>
        <w:rPr>
          <w:rFonts w:asciiTheme="minorHAnsi" w:hAnsiTheme="minorHAnsi" w:cstheme="minorHAnsi"/>
        </w:rPr>
      </w:pPr>
    </w:p>
    <w:tbl>
      <w:tblPr>
        <w:tblW w:w="9530" w:type="dxa"/>
        <w:tblInd w:w="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1592"/>
        <w:gridCol w:w="1129"/>
        <w:gridCol w:w="2666"/>
        <w:gridCol w:w="4143"/>
      </w:tblGrid>
      <w:tr w:rsidR="00A86EF8" w:rsidRPr="000F71E0" w14:paraId="7FB3ABB6" w14:textId="77777777" w:rsidTr="002409A2">
        <w:trPr>
          <w:trHeight w:val="377"/>
        </w:trPr>
        <w:tc>
          <w:tcPr>
            <w:tcW w:w="9530" w:type="dxa"/>
            <w:gridSpan w:val="4"/>
            <w:shd w:val="clear" w:color="auto" w:fill="17365D" w:themeFill="text2" w:themeFillShade="BF"/>
            <w:vAlign w:val="center"/>
          </w:tcPr>
          <w:p w14:paraId="58E90D64" w14:textId="77777777" w:rsidR="00A86EF8" w:rsidRPr="000F71E0" w:rsidRDefault="00A86EF8" w:rsidP="002409A2">
            <w:pPr>
              <w:pStyle w:val="Verses"/>
              <w:rPr>
                <w:b/>
              </w:rPr>
            </w:pPr>
            <w:r w:rsidRPr="000F71E0">
              <w:rPr>
                <w:b/>
              </w:rPr>
              <w:t>Controle de Versões</w:t>
            </w:r>
          </w:p>
        </w:tc>
      </w:tr>
      <w:tr w:rsidR="00A86EF8" w:rsidRPr="000F71E0" w14:paraId="7178B71C" w14:textId="77777777" w:rsidTr="002409A2">
        <w:trPr>
          <w:trHeight w:val="283"/>
        </w:trPr>
        <w:tc>
          <w:tcPr>
            <w:tcW w:w="1592" w:type="dxa"/>
            <w:shd w:val="clear" w:color="auto" w:fill="17365D" w:themeFill="text2" w:themeFillShade="BF"/>
            <w:vAlign w:val="center"/>
          </w:tcPr>
          <w:p w14:paraId="2ACF6505" w14:textId="77777777" w:rsidR="00A86EF8" w:rsidRPr="000F71E0" w:rsidRDefault="00A86EF8" w:rsidP="002409A2">
            <w:pPr>
              <w:pStyle w:val="Verses"/>
              <w:rPr>
                <w:b/>
              </w:rPr>
            </w:pPr>
            <w:r w:rsidRPr="000F71E0">
              <w:rPr>
                <w:b/>
              </w:rPr>
              <w:t>Versão</w:t>
            </w:r>
          </w:p>
        </w:tc>
        <w:tc>
          <w:tcPr>
            <w:tcW w:w="1129" w:type="dxa"/>
            <w:shd w:val="clear" w:color="auto" w:fill="17365D" w:themeFill="text2" w:themeFillShade="BF"/>
            <w:vAlign w:val="center"/>
          </w:tcPr>
          <w:p w14:paraId="71634D0D" w14:textId="77777777" w:rsidR="00A86EF8" w:rsidRPr="000F71E0" w:rsidRDefault="00A86EF8" w:rsidP="002409A2">
            <w:pPr>
              <w:pStyle w:val="Verses"/>
              <w:rPr>
                <w:b/>
              </w:rPr>
            </w:pPr>
            <w:r w:rsidRPr="000F71E0">
              <w:rPr>
                <w:b/>
              </w:rPr>
              <w:t>Data</w:t>
            </w:r>
          </w:p>
        </w:tc>
        <w:tc>
          <w:tcPr>
            <w:tcW w:w="2666" w:type="dxa"/>
            <w:shd w:val="clear" w:color="auto" w:fill="17365D" w:themeFill="text2" w:themeFillShade="BF"/>
            <w:vAlign w:val="center"/>
          </w:tcPr>
          <w:p w14:paraId="098FDC91" w14:textId="77777777" w:rsidR="00A86EF8" w:rsidRPr="000F71E0" w:rsidRDefault="00A86EF8" w:rsidP="002409A2">
            <w:pPr>
              <w:pStyle w:val="Verses"/>
              <w:rPr>
                <w:b/>
              </w:rPr>
            </w:pPr>
            <w:r w:rsidRPr="000F71E0">
              <w:rPr>
                <w:b/>
              </w:rPr>
              <w:t>Autor</w:t>
            </w:r>
          </w:p>
        </w:tc>
        <w:tc>
          <w:tcPr>
            <w:tcW w:w="4143" w:type="dxa"/>
            <w:shd w:val="clear" w:color="auto" w:fill="17365D" w:themeFill="text2" w:themeFillShade="BF"/>
            <w:vAlign w:val="center"/>
          </w:tcPr>
          <w:p w14:paraId="6F0D6F6E" w14:textId="77777777" w:rsidR="00A86EF8" w:rsidRPr="000F71E0" w:rsidRDefault="00A86EF8" w:rsidP="002409A2">
            <w:pPr>
              <w:pStyle w:val="Verses"/>
              <w:rPr>
                <w:b/>
              </w:rPr>
            </w:pPr>
            <w:r w:rsidRPr="000F71E0">
              <w:rPr>
                <w:b/>
              </w:rPr>
              <w:t>Notas da Revisão</w:t>
            </w:r>
          </w:p>
        </w:tc>
      </w:tr>
      <w:tr w:rsidR="00A86EF8" w:rsidRPr="00C52528" w14:paraId="6336B0DC" w14:textId="77777777" w:rsidTr="002409A2">
        <w:trPr>
          <w:trHeight w:val="340"/>
        </w:trPr>
        <w:tc>
          <w:tcPr>
            <w:tcW w:w="1592" w:type="dxa"/>
            <w:vAlign w:val="center"/>
          </w:tcPr>
          <w:p w14:paraId="3F159998" w14:textId="77777777" w:rsidR="00A86EF8" w:rsidRPr="00C52528" w:rsidRDefault="00A86EF8" w:rsidP="002409A2">
            <w:pPr>
              <w:pStyle w:val="Verses"/>
            </w:pPr>
          </w:p>
        </w:tc>
        <w:tc>
          <w:tcPr>
            <w:tcW w:w="1129" w:type="dxa"/>
            <w:vAlign w:val="center"/>
          </w:tcPr>
          <w:p w14:paraId="3AB22FC4" w14:textId="77777777" w:rsidR="00A86EF8" w:rsidRPr="00C52528" w:rsidRDefault="00A86EF8" w:rsidP="002409A2">
            <w:pPr>
              <w:pStyle w:val="Verses"/>
            </w:pPr>
          </w:p>
        </w:tc>
        <w:tc>
          <w:tcPr>
            <w:tcW w:w="2666" w:type="dxa"/>
            <w:vAlign w:val="center"/>
          </w:tcPr>
          <w:p w14:paraId="60DF39FC" w14:textId="77777777" w:rsidR="00A86EF8" w:rsidRPr="00C52528" w:rsidRDefault="00A86EF8" w:rsidP="002409A2">
            <w:pPr>
              <w:pStyle w:val="Verses"/>
            </w:pPr>
          </w:p>
        </w:tc>
        <w:tc>
          <w:tcPr>
            <w:tcW w:w="4143" w:type="dxa"/>
            <w:vAlign w:val="center"/>
          </w:tcPr>
          <w:p w14:paraId="6EC052D5" w14:textId="77777777" w:rsidR="00A86EF8" w:rsidRPr="00C52528" w:rsidRDefault="00A86EF8" w:rsidP="002409A2">
            <w:pPr>
              <w:pStyle w:val="Verses"/>
            </w:pPr>
          </w:p>
        </w:tc>
      </w:tr>
    </w:tbl>
    <w:p w14:paraId="442BCEF3" w14:textId="77777777" w:rsidR="00A86EF8" w:rsidRPr="00E50B93" w:rsidRDefault="00A86EF8" w:rsidP="00A86EF8">
      <w:pPr>
        <w:rPr>
          <w:rFonts w:asciiTheme="minorHAnsi" w:hAnsiTheme="minorHAnsi" w:cstheme="minorHAnsi"/>
        </w:rPr>
      </w:pPr>
    </w:p>
    <w:p w14:paraId="5FAF10C0" w14:textId="77777777" w:rsidR="0065784C" w:rsidRDefault="0065784C"/>
    <w:p w14:paraId="5A2272BC" w14:textId="77777777" w:rsidR="00E92FCB" w:rsidRDefault="00E92FCB"/>
    <w:p w14:paraId="76988018" w14:textId="77777777" w:rsidR="00C6217F" w:rsidRDefault="00C6217F" w:rsidP="00C6217F"/>
    <w:p w14:paraId="537704D7" w14:textId="77777777" w:rsidR="00E92FCB" w:rsidRDefault="00E92FCB">
      <w:pPr>
        <w:spacing w:after="200" w:line="276" w:lineRule="auto"/>
        <w:rPr>
          <w:rFonts w:asciiTheme="majorHAnsi" w:eastAsiaTheme="majorEastAsia" w:hAnsiTheme="majorHAnsi" w:cstheme="majorBidi"/>
          <w:b/>
          <w:bCs/>
          <w:color w:val="365F91" w:themeColor="accent1" w:themeShade="BF"/>
          <w:sz w:val="28"/>
          <w:szCs w:val="28"/>
        </w:rPr>
      </w:pPr>
      <w:bookmarkStart w:id="0" w:name="_Toc509562333"/>
    </w:p>
    <w:p w14:paraId="18018A25" w14:textId="77777777" w:rsidR="007A7DB6" w:rsidRDefault="007A7DB6">
      <w:pPr>
        <w:spacing w:after="200" w:line="276" w:lineRule="auto"/>
        <w:rPr>
          <w:rFonts w:asciiTheme="majorHAnsi" w:eastAsiaTheme="majorEastAsia" w:hAnsiTheme="majorHAnsi" w:cstheme="majorBidi"/>
          <w:b/>
          <w:bCs/>
          <w:color w:val="365F91" w:themeColor="accent1" w:themeShade="BF"/>
          <w:sz w:val="28"/>
          <w:szCs w:val="28"/>
        </w:rPr>
      </w:pPr>
      <w:bookmarkStart w:id="1" w:name="_Toc510525963"/>
      <w:bookmarkStart w:id="2" w:name="_Toc510884518"/>
      <w:bookmarkStart w:id="3" w:name="_Toc509567608"/>
      <w:bookmarkEnd w:id="0"/>
      <w:r>
        <w:br w:type="page"/>
      </w:r>
    </w:p>
    <w:p w14:paraId="0E1D5F59" w14:textId="77777777" w:rsidR="003E219E" w:rsidRPr="008843C9" w:rsidRDefault="003E219E" w:rsidP="003E219E">
      <w:pPr>
        <w:pStyle w:val="Autopass-01"/>
      </w:pPr>
      <w:r w:rsidRPr="00C6217F">
        <w:lastRenderedPageBreak/>
        <w:t>Objetivos</w:t>
      </w:r>
      <w:r w:rsidRPr="008843C9">
        <w:t xml:space="preserve"> deste documento</w:t>
      </w:r>
      <w:bookmarkEnd w:id="1"/>
      <w:bookmarkEnd w:id="2"/>
    </w:p>
    <w:p w14:paraId="17DF8BC3" w14:textId="77777777" w:rsidR="003E219E" w:rsidRPr="009E5C12" w:rsidRDefault="003E219E" w:rsidP="003E219E">
      <w:pPr>
        <w:pStyle w:val="Comments"/>
      </w:pPr>
      <w:r w:rsidRPr="009E5C12">
        <w:t>[descrev</w:t>
      </w:r>
      <w:r>
        <w:t>e</w:t>
      </w:r>
      <w:r w:rsidRPr="009E5C12">
        <w:t xml:space="preserve"> o motivo pelo qual esse documento será usado]</w:t>
      </w:r>
    </w:p>
    <w:p w14:paraId="760174AE" w14:textId="77777777" w:rsidR="00260F1E" w:rsidRPr="00260F1E" w:rsidRDefault="00A45AEF" w:rsidP="00260F1E">
      <w:pPr>
        <w:ind w:left="426"/>
        <w:jc w:val="both"/>
        <w:rPr>
          <w:rFonts w:asciiTheme="minorHAnsi" w:hAnsiTheme="minorHAnsi" w:cstheme="minorHAnsi"/>
        </w:rPr>
      </w:pPr>
      <w:r>
        <w:rPr>
          <w:rFonts w:asciiTheme="minorHAnsi" w:hAnsiTheme="minorHAnsi" w:cstheme="minorHAnsi"/>
        </w:rPr>
        <w:t>Evidenciar a execução do teste com o resultado obtido, fornecendo o passo a passo das atividades realizadas com base no resultado esperado descrito nos cenários de teste do documento solicitante. Um documento de evidência de teste pode ser feito por processo ou individual. Por processo significa que um único arquivo conterá todos os cenários de testes do processo e individual significa que cada cenário de teste do processo conterá um arquivo próprio, isso se faz necessários para a conferência dos entregáveis durante o Gate e por motivos de complexidade e tamanho do arquivo em relação ao processo, ou seja, é inerente a cada situação.</w:t>
      </w:r>
      <w:r w:rsidR="00C45925">
        <w:rPr>
          <w:rFonts w:asciiTheme="minorHAnsi" w:hAnsiTheme="minorHAnsi" w:cstheme="minorHAnsi"/>
        </w:rPr>
        <w:t xml:space="preserve"> É uma excelente ferramenta para uso de manual de operação, uma vez que registra o passo a passo para a execução do cenário.</w:t>
      </w:r>
    </w:p>
    <w:p w14:paraId="30E623EF" w14:textId="77777777" w:rsidR="00C14838" w:rsidRDefault="00C14838" w:rsidP="00C14838">
      <w:pPr>
        <w:ind w:left="426"/>
        <w:jc w:val="both"/>
      </w:pPr>
    </w:p>
    <w:p w14:paraId="07FD50E2" w14:textId="77777777" w:rsidR="00C45925" w:rsidRDefault="00C45925" w:rsidP="00C14838">
      <w:pPr>
        <w:ind w:left="426"/>
        <w:jc w:val="both"/>
      </w:pPr>
    </w:p>
    <w:p w14:paraId="1C14A567" w14:textId="77777777" w:rsidR="00C45925" w:rsidRPr="0089376A" w:rsidRDefault="00C45925" w:rsidP="00C45925">
      <w:pPr>
        <w:pStyle w:val="Autopass-01"/>
      </w:pPr>
      <w:bookmarkStart w:id="4" w:name="_Toc510875540"/>
      <w:r>
        <w:t>Característica</w:t>
      </w:r>
      <w:bookmarkEnd w:id="4"/>
    </w:p>
    <w:tbl>
      <w:tblPr>
        <w:tblStyle w:val="Tabelacomgrade"/>
        <w:tblW w:w="9155" w:type="dxa"/>
        <w:tblInd w:w="424"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shd w:val="clear" w:color="auto" w:fill="DBE5F1" w:themeFill="accent1" w:themeFillTint="33"/>
        <w:tblLayout w:type="fixed"/>
        <w:tblLook w:val="04A0" w:firstRow="1" w:lastRow="0" w:firstColumn="1" w:lastColumn="0" w:noHBand="0" w:noVBand="1"/>
      </w:tblPr>
      <w:tblGrid>
        <w:gridCol w:w="1551"/>
        <w:gridCol w:w="7604"/>
      </w:tblGrid>
      <w:tr w:rsidR="00C45925" w:rsidRPr="00F914A9" w14:paraId="45FFFDD5" w14:textId="77777777" w:rsidTr="007F3A44">
        <w:tc>
          <w:tcPr>
            <w:tcW w:w="1551" w:type="dxa"/>
            <w:shd w:val="clear" w:color="auto" w:fill="DBE5F1" w:themeFill="accent1" w:themeFillTint="33"/>
            <w:vAlign w:val="center"/>
          </w:tcPr>
          <w:p w14:paraId="5F1A15D7" w14:textId="77777777" w:rsidR="00C45925" w:rsidRPr="00F914A9" w:rsidRDefault="00C45925" w:rsidP="007F3A44">
            <w:pPr>
              <w:jc w:val="right"/>
              <w:rPr>
                <w:rFonts w:asciiTheme="minorHAnsi" w:hAnsiTheme="minorHAnsi" w:cstheme="minorHAnsi"/>
                <w:b/>
                <w:bCs/>
                <w:sz w:val="22"/>
                <w:szCs w:val="22"/>
              </w:rPr>
            </w:pPr>
            <w:r>
              <w:rPr>
                <w:rFonts w:asciiTheme="minorHAnsi" w:hAnsiTheme="minorHAnsi" w:cstheme="minorHAnsi"/>
                <w:b/>
                <w:bCs/>
                <w:sz w:val="22"/>
                <w:szCs w:val="22"/>
              </w:rPr>
              <w:t>ID:</w:t>
            </w:r>
          </w:p>
        </w:tc>
        <w:tc>
          <w:tcPr>
            <w:tcW w:w="7604" w:type="dxa"/>
            <w:shd w:val="clear" w:color="auto" w:fill="FFFFFF" w:themeFill="background1"/>
            <w:vAlign w:val="center"/>
          </w:tcPr>
          <w:p w14:paraId="06C4C681" w14:textId="77777777" w:rsidR="00C45925" w:rsidRPr="009130D8" w:rsidRDefault="00C45925" w:rsidP="007F3A44">
            <w:pPr>
              <w:rPr>
                <w:rFonts w:asciiTheme="minorHAnsi" w:hAnsiTheme="minorHAnsi" w:cstheme="minorHAnsi"/>
                <w:b/>
                <w:bCs/>
                <w:sz w:val="22"/>
                <w:szCs w:val="22"/>
              </w:rPr>
            </w:pPr>
            <w:r>
              <w:rPr>
                <w:rFonts w:asciiTheme="minorHAnsi" w:hAnsiTheme="minorHAnsi" w:cstheme="minorHAnsi"/>
                <w:b/>
                <w:bCs/>
                <w:sz w:val="22"/>
                <w:szCs w:val="22"/>
              </w:rPr>
              <w:t>[</w:t>
            </w:r>
            <w:proofErr w:type="spellStart"/>
            <w:r>
              <w:rPr>
                <w:rFonts w:asciiTheme="minorHAnsi" w:hAnsiTheme="minorHAnsi" w:cstheme="minorHAnsi"/>
                <w:b/>
                <w:bCs/>
                <w:sz w:val="22"/>
                <w:szCs w:val="22"/>
              </w:rPr>
              <w:t>nr</w:t>
            </w:r>
            <w:proofErr w:type="spellEnd"/>
            <w:r>
              <w:rPr>
                <w:rFonts w:asciiTheme="minorHAnsi" w:hAnsiTheme="minorHAnsi" w:cstheme="minorHAnsi"/>
                <w:b/>
                <w:bCs/>
                <w:sz w:val="22"/>
                <w:szCs w:val="22"/>
              </w:rPr>
              <w:t>. do ID da planilha de Cenário de Teste]</w:t>
            </w:r>
          </w:p>
        </w:tc>
      </w:tr>
      <w:tr w:rsidR="00C45925" w:rsidRPr="00F914A9" w14:paraId="14255794" w14:textId="77777777" w:rsidTr="007F3A44">
        <w:tc>
          <w:tcPr>
            <w:tcW w:w="1551" w:type="dxa"/>
            <w:shd w:val="clear" w:color="auto" w:fill="DBE5F1" w:themeFill="accent1" w:themeFillTint="33"/>
            <w:vAlign w:val="center"/>
          </w:tcPr>
          <w:p w14:paraId="08B9AC59" w14:textId="77777777" w:rsidR="00C45925" w:rsidRDefault="00C45925" w:rsidP="007F3A44">
            <w:pPr>
              <w:jc w:val="right"/>
              <w:rPr>
                <w:rFonts w:asciiTheme="minorHAnsi" w:hAnsiTheme="minorHAnsi" w:cstheme="minorHAnsi"/>
                <w:b/>
                <w:bCs/>
              </w:rPr>
            </w:pPr>
            <w:r>
              <w:rPr>
                <w:rFonts w:asciiTheme="minorHAnsi" w:hAnsiTheme="minorHAnsi" w:cstheme="minorHAnsi"/>
                <w:b/>
                <w:bCs/>
              </w:rPr>
              <w:t>Processo:</w:t>
            </w:r>
          </w:p>
        </w:tc>
        <w:tc>
          <w:tcPr>
            <w:tcW w:w="7604" w:type="dxa"/>
            <w:shd w:val="clear" w:color="auto" w:fill="FFFFFF" w:themeFill="background1"/>
            <w:vAlign w:val="center"/>
          </w:tcPr>
          <w:p w14:paraId="56158F3F" w14:textId="77777777" w:rsidR="00C45925" w:rsidRPr="009130D8" w:rsidRDefault="00C45925" w:rsidP="007F3A44">
            <w:pPr>
              <w:rPr>
                <w:rFonts w:asciiTheme="minorHAnsi" w:hAnsiTheme="minorHAnsi" w:cstheme="minorHAnsi"/>
                <w:b/>
                <w:color w:val="000000"/>
              </w:rPr>
            </w:pPr>
            <w:r w:rsidRPr="009130D8">
              <w:rPr>
                <w:rFonts w:asciiTheme="minorHAnsi" w:hAnsiTheme="minorHAnsi" w:cstheme="minorHAnsi"/>
                <w:b/>
                <w:color w:val="000000"/>
              </w:rPr>
              <w:t xml:space="preserve">[descrever </w:t>
            </w:r>
            <w:r>
              <w:rPr>
                <w:rFonts w:asciiTheme="minorHAnsi" w:hAnsiTheme="minorHAnsi" w:cstheme="minorHAnsi"/>
                <w:b/>
                <w:color w:val="000000"/>
              </w:rPr>
              <w:t>o processo]</w:t>
            </w:r>
          </w:p>
        </w:tc>
      </w:tr>
      <w:tr w:rsidR="00C45925" w:rsidRPr="00F914A9" w14:paraId="5D46D656" w14:textId="77777777" w:rsidTr="007F3A44">
        <w:tc>
          <w:tcPr>
            <w:tcW w:w="1551" w:type="dxa"/>
            <w:shd w:val="clear" w:color="auto" w:fill="DBE5F1" w:themeFill="accent1" w:themeFillTint="33"/>
            <w:vAlign w:val="center"/>
          </w:tcPr>
          <w:p w14:paraId="779D8D9F" w14:textId="77777777" w:rsidR="00C45925" w:rsidRDefault="00C45925" w:rsidP="007F3A44">
            <w:pPr>
              <w:jc w:val="right"/>
              <w:rPr>
                <w:rFonts w:asciiTheme="minorHAnsi" w:hAnsiTheme="minorHAnsi" w:cstheme="minorHAnsi"/>
                <w:b/>
                <w:bCs/>
              </w:rPr>
            </w:pPr>
            <w:r>
              <w:rPr>
                <w:rFonts w:asciiTheme="minorHAnsi" w:hAnsiTheme="minorHAnsi" w:cstheme="minorHAnsi"/>
                <w:b/>
                <w:bCs/>
              </w:rPr>
              <w:t>Tipo:</w:t>
            </w:r>
          </w:p>
        </w:tc>
        <w:tc>
          <w:tcPr>
            <w:tcW w:w="7604" w:type="dxa"/>
            <w:shd w:val="clear" w:color="auto" w:fill="auto"/>
            <w:vAlign w:val="center"/>
          </w:tcPr>
          <w:p w14:paraId="724F0A30" w14:textId="77777777" w:rsidR="00C45925" w:rsidRPr="00F914A9" w:rsidRDefault="00427E95" w:rsidP="007F3A44">
            <w:pPr>
              <w:spacing w:line="276" w:lineRule="auto"/>
              <w:rPr>
                <w:rFonts w:asciiTheme="minorHAnsi" w:hAnsiTheme="minorHAnsi" w:cstheme="minorHAnsi"/>
                <w:color w:val="000000"/>
                <w:sz w:val="22"/>
                <w:szCs w:val="22"/>
              </w:rPr>
            </w:pPr>
            <w:sdt>
              <w:sdtPr>
                <w:rPr>
                  <w:rFonts w:asciiTheme="minorHAnsi" w:hAnsiTheme="minorHAnsi" w:cstheme="minorHAnsi"/>
                </w:rPr>
                <w:id w:val="899640245"/>
                <w14:checkbox>
                  <w14:checked w14:val="0"/>
                  <w14:checkedState w14:val="2612" w14:font="MS Gothic"/>
                  <w14:uncheckedState w14:val="2610" w14:font="MS Gothic"/>
                </w14:checkbox>
              </w:sdtPr>
              <w:sdtEndPr/>
              <w:sdtContent>
                <w:r w:rsidR="00C45925">
                  <w:rPr>
                    <w:rFonts w:ascii="MS Gothic" w:eastAsia="MS Gothic" w:hAnsi="MS Gothic" w:cstheme="minorHAnsi" w:hint="eastAsia"/>
                  </w:rPr>
                  <w:t>☐</w:t>
                </w:r>
              </w:sdtContent>
            </w:sdt>
            <w:r w:rsidR="00C45925" w:rsidRPr="00F914A9">
              <w:rPr>
                <w:rFonts w:asciiTheme="minorHAnsi" w:hAnsiTheme="minorHAnsi" w:cstheme="minorHAnsi"/>
                <w:sz w:val="22"/>
                <w:szCs w:val="22"/>
              </w:rPr>
              <w:t xml:space="preserve"> </w:t>
            </w:r>
            <w:r w:rsidR="00C45925">
              <w:rPr>
                <w:rFonts w:asciiTheme="minorHAnsi" w:hAnsiTheme="minorHAnsi" w:cstheme="minorHAnsi"/>
                <w:sz w:val="22"/>
                <w:szCs w:val="22"/>
              </w:rPr>
              <w:t>Processo</w:t>
            </w:r>
            <w:r w:rsidR="00C45925" w:rsidRPr="00F914A9">
              <w:rPr>
                <w:rFonts w:asciiTheme="minorHAnsi" w:hAnsiTheme="minorHAnsi" w:cstheme="minorHAnsi"/>
                <w:sz w:val="22"/>
                <w:szCs w:val="22"/>
              </w:rPr>
              <w:t xml:space="preserve">     </w:t>
            </w:r>
            <w:sdt>
              <w:sdtPr>
                <w:rPr>
                  <w:rFonts w:asciiTheme="minorHAnsi" w:hAnsiTheme="minorHAnsi" w:cstheme="minorHAnsi"/>
                </w:rPr>
                <w:id w:val="1332407470"/>
                <w14:checkbox>
                  <w14:checked w14:val="0"/>
                  <w14:checkedState w14:val="2612" w14:font="MS Gothic"/>
                  <w14:uncheckedState w14:val="2610" w14:font="MS Gothic"/>
                </w14:checkbox>
              </w:sdtPr>
              <w:sdtEndPr/>
              <w:sdtContent>
                <w:r w:rsidR="00C45925">
                  <w:rPr>
                    <w:rFonts w:ascii="MS Gothic" w:eastAsia="MS Gothic" w:hAnsi="MS Gothic" w:cstheme="minorHAnsi" w:hint="eastAsia"/>
                  </w:rPr>
                  <w:t>☐</w:t>
                </w:r>
              </w:sdtContent>
            </w:sdt>
            <w:r w:rsidR="00C45925" w:rsidRPr="00F914A9">
              <w:rPr>
                <w:rFonts w:asciiTheme="minorHAnsi" w:hAnsiTheme="minorHAnsi" w:cstheme="minorHAnsi"/>
                <w:sz w:val="22"/>
                <w:szCs w:val="22"/>
              </w:rPr>
              <w:t xml:space="preserve"> </w:t>
            </w:r>
            <w:r w:rsidR="00C45925">
              <w:rPr>
                <w:rFonts w:asciiTheme="minorHAnsi" w:hAnsiTheme="minorHAnsi" w:cstheme="minorHAnsi"/>
                <w:sz w:val="22"/>
                <w:szCs w:val="22"/>
              </w:rPr>
              <w:t>Individual</w:t>
            </w:r>
          </w:p>
        </w:tc>
      </w:tr>
      <w:tr w:rsidR="00C45925" w:rsidRPr="00F914A9" w14:paraId="03152F00" w14:textId="77777777" w:rsidTr="007F3A44">
        <w:tc>
          <w:tcPr>
            <w:tcW w:w="1551" w:type="dxa"/>
            <w:shd w:val="clear" w:color="auto" w:fill="DBE5F1" w:themeFill="accent1" w:themeFillTint="33"/>
            <w:vAlign w:val="center"/>
          </w:tcPr>
          <w:p w14:paraId="019987AC" w14:textId="77777777" w:rsidR="00C45925" w:rsidRDefault="00C45925" w:rsidP="007F3A44">
            <w:pPr>
              <w:jc w:val="right"/>
              <w:rPr>
                <w:rFonts w:asciiTheme="minorHAnsi" w:hAnsiTheme="minorHAnsi" w:cstheme="minorHAnsi"/>
                <w:b/>
                <w:bCs/>
              </w:rPr>
            </w:pPr>
            <w:r>
              <w:rPr>
                <w:rFonts w:asciiTheme="minorHAnsi" w:hAnsiTheme="minorHAnsi" w:cstheme="minorHAnsi"/>
                <w:b/>
                <w:bCs/>
              </w:rPr>
              <w:t>Complexidade:</w:t>
            </w:r>
          </w:p>
        </w:tc>
        <w:tc>
          <w:tcPr>
            <w:tcW w:w="7604" w:type="dxa"/>
            <w:shd w:val="clear" w:color="auto" w:fill="auto"/>
            <w:vAlign w:val="center"/>
          </w:tcPr>
          <w:p w14:paraId="79F69092" w14:textId="77777777" w:rsidR="00C45925" w:rsidRPr="00F914A9" w:rsidRDefault="00427E95" w:rsidP="007F3A44">
            <w:pPr>
              <w:spacing w:line="276" w:lineRule="auto"/>
              <w:rPr>
                <w:rFonts w:asciiTheme="minorHAnsi" w:hAnsiTheme="minorHAnsi" w:cstheme="minorHAnsi"/>
                <w:color w:val="000000"/>
                <w:sz w:val="22"/>
                <w:szCs w:val="22"/>
              </w:rPr>
            </w:pPr>
            <w:sdt>
              <w:sdtPr>
                <w:rPr>
                  <w:rFonts w:asciiTheme="minorHAnsi" w:hAnsiTheme="minorHAnsi" w:cstheme="minorHAnsi"/>
                </w:rPr>
                <w:id w:val="-876073421"/>
                <w14:checkbox>
                  <w14:checked w14:val="0"/>
                  <w14:checkedState w14:val="2612" w14:font="MS Gothic"/>
                  <w14:uncheckedState w14:val="2610" w14:font="MS Gothic"/>
                </w14:checkbox>
              </w:sdtPr>
              <w:sdtEndPr/>
              <w:sdtContent>
                <w:r w:rsidR="00C45925">
                  <w:rPr>
                    <w:rFonts w:ascii="MS Gothic" w:eastAsia="MS Gothic" w:hAnsi="MS Gothic" w:cstheme="minorHAnsi" w:hint="eastAsia"/>
                  </w:rPr>
                  <w:t>☐</w:t>
                </w:r>
              </w:sdtContent>
            </w:sdt>
            <w:r w:rsidR="00C45925" w:rsidRPr="00F914A9">
              <w:rPr>
                <w:rFonts w:asciiTheme="minorHAnsi" w:hAnsiTheme="minorHAnsi" w:cstheme="minorHAnsi"/>
                <w:sz w:val="22"/>
                <w:szCs w:val="22"/>
              </w:rPr>
              <w:t xml:space="preserve"> Crítica     </w:t>
            </w:r>
            <w:sdt>
              <w:sdtPr>
                <w:rPr>
                  <w:rFonts w:asciiTheme="minorHAnsi" w:hAnsiTheme="minorHAnsi" w:cstheme="minorHAnsi"/>
                </w:rPr>
                <w:id w:val="-694456363"/>
                <w14:checkbox>
                  <w14:checked w14:val="0"/>
                  <w14:checkedState w14:val="2612" w14:font="MS Gothic"/>
                  <w14:uncheckedState w14:val="2610" w14:font="MS Gothic"/>
                </w14:checkbox>
              </w:sdtPr>
              <w:sdtEndPr/>
              <w:sdtContent>
                <w:r w:rsidR="00C45925">
                  <w:rPr>
                    <w:rFonts w:ascii="MS Gothic" w:eastAsia="MS Gothic" w:hAnsi="MS Gothic" w:cstheme="minorHAnsi" w:hint="eastAsia"/>
                  </w:rPr>
                  <w:t>☐</w:t>
                </w:r>
              </w:sdtContent>
            </w:sdt>
            <w:r w:rsidR="00C45925" w:rsidRPr="00F914A9">
              <w:rPr>
                <w:rFonts w:asciiTheme="minorHAnsi" w:hAnsiTheme="minorHAnsi" w:cstheme="minorHAnsi"/>
                <w:sz w:val="22"/>
                <w:szCs w:val="22"/>
              </w:rPr>
              <w:t xml:space="preserve"> Alta     </w:t>
            </w:r>
            <w:sdt>
              <w:sdtPr>
                <w:rPr>
                  <w:rFonts w:asciiTheme="minorHAnsi" w:hAnsiTheme="minorHAnsi" w:cstheme="minorHAnsi"/>
                </w:rPr>
                <w:id w:val="-1667391284"/>
                <w14:checkbox>
                  <w14:checked w14:val="0"/>
                  <w14:checkedState w14:val="2612" w14:font="MS Gothic"/>
                  <w14:uncheckedState w14:val="2610" w14:font="MS Gothic"/>
                </w14:checkbox>
              </w:sdtPr>
              <w:sdtEndPr/>
              <w:sdtContent>
                <w:r w:rsidR="00C45925">
                  <w:rPr>
                    <w:rFonts w:ascii="MS Gothic" w:eastAsia="MS Gothic" w:hAnsi="MS Gothic" w:cstheme="minorHAnsi" w:hint="eastAsia"/>
                  </w:rPr>
                  <w:t>☐</w:t>
                </w:r>
              </w:sdtContent>
            </w:sdt>
            <w:r w:rsidR="00C45925" w:rsidRPr="00F914A9">
              <w:rPr>
                <w:rFonts w:asciiTheme="minorHAnsi" w:hAnsiTheme="minorHAnsi" w:cstheme="minorHAnsi"/>
                <w:sz w:val="22"/>
                <w:szCs w:val="22"/>
              </w:rPr>
              <w:t xml:space="preserve"> Média     </w:t>
            </w:r>
            <w:sdt>
              <w:sdtPr>
                <w:rPr>
                  <w:rFonts w:asciiTheme="minorHAnsi" w:hAnsiTheme="minorHAnsi" w:cstheme="minorHAnsi"/>
                </w:rPr>
                <w:id w:val="145099331"/>
                <w14:checkbox>
                  <w14:checked w14:val="0"/>
                  <w14:checkedState w14:val="2612" w14:font="MS Gothic"/>
                  <w14:uncheckedState w14:val="2610" w14:font="MS Gothic"/>
                </w14:checkbox>
              </w:sdtPr>
              <w:sdtEndPr/>
              <w:sdtContent>
                <w:r w:rsidR="00C45925">
                  <w:rPr>
                    <w:rFonts w:ascii="MS Gothic" w:eastAsia="MS Gothic" w:hAnsi="MS Gothic" w:cstheme="minorHAnsi" w:hint="eastAsia"/>
                  </w:rPr>
                  <w:t>☐</w:t>
                </w:r>
              </w:sdtContent>
            </w:sdt>
            <w:r w:rsidR="00C45925" w:rsidRPr="00F914A9">
              <w:rPr>
                <w:rFonts w:asciiTheme="minorHAnsi" w:hAnsiTheme="minorHAnsi" w:cstheme="minorHAnsi"/>
                <w:sz w:val="22"/>
                <w:szCs w:val="22"/>
              </w:rPr>
              <w:t xml:space="preserve"> Baixa</w:t>
            </w:r>
          </w:p>
        </w:tc>
      </w:tr>
      <w:tr w:rsidR="00C45925" w:rsidRPr="00F914A9" w14:paraId="53DA6FC8" w14:textId="77777777" w:rsidTr="007F3A44">
        <w:tc>
          <w:tcPr>
            <w:tcW w:w="1551" w:type="dxa"/>
            <w:shd w:val="clear" w:color="auto" w:fill="DBE5F1" w:themeFill="accent1" w:themeFillTint="33"/>
            <w:vAlign w:val="center"/>
          </w:tcPr>
          <w:p w14:paraId="5EB8B8B0" w14:textId="77777777" w:rsidR="00C45925" w:rsidRDefault="00C45925" w:rsidP="00C45925">
            <w:pPr>
              <w:jc w:val="right"/>
              <w:rPr>
                <w:rFonts w:asciiTheme="minorHAnsi" w:hAnsiTheme="minorHAnsi" w:cstheme="minorHAnsi"/>
                <w:b/>
                <w:bCs/>
              </w:rPr>
            </w:pPr>
            <w:r>
              <w:rPr>
                <w:rFonts w:asciiTheme="minorHAnsi" w:hAnsiTheme="minorHAnsi" w:cstheme="minorHAnsi"/>
                <w:b/>
                <w:bCs/>
              </w:rPr>
              <w:t>Resultado Esperado:</w:t>
            </w:r>
          </w:p>
        </w:tc>
        <w:tc>
          <w:tcPr>
            <w:tcW w:w="7604" w:type="dxa"/>
            <w:shd w:val="clear" w:color="auto" w:fill="auto"/>
            <w:vAlign w:val="center"/>
          </w:tcPr>
          <w:p w14:paraId="6F921FCA" w14:textId="77777777" w:rsidR="00C45925" w:rsidRDefault="00C45925" w:rsidP="00C45925">
            <w:pPr>
              <w:tabs>
                <w:tab w:val="left" w:pos="2276"/>
                <w:tab w:val="left" w:pos="4119"/>
                <w:tab w:val="left" w:pos="5820"/>
              </w:tabs>
              <w:spacing w:line="276" w:lineRule="auto"/>
              <w:rPr>
                <w:rFonts w:asciiTheme="minorHAnsi" w:hAnsiTheme="minorHAnsi" w:cstheme="minorHAnsi"/>
              </w:rPr>
            </w:pPr>
            <w:r>
              <w:rPr>
                <w:rFonts w:asciiTheme="minorHAnsi" w:hAnsiTheme="minorHAnsi" w:cstheme="minorHAnsi"/>
              </w:rPr>
              <w:t>[descrever detalhadamente igual à planilha de cenário de teste]</w:t>
            </w:r>
          </w:p>
        </w:tc>
      </w:tr>
      <w:tr w:rsidR="00C45925" w:rsidRPr="00F914A9" w14:paraId="0C1D6391" w14:textId="77777777" w:rsidTr="007F3A44">
        <w:tc>
          <w:tcPr>
            <w:tcW w:w="1551" w:type="dxa"/>
            <w:shd w:val="clear" w:color="auto" w:fill="DBE5F1" w:themeFill="accent1" w:themeFillTint="33"/>
            <w:vAlign w:val="center"/>
          </w:tcPr>
          <w:p w14:paraId="7DFF3EF8" w14:textId="77777777" w:rsidR="00C45925" w:rsidRDefault="00C45925" w:rsidP="00C45925">
            <w:pPr>
              <w:jc w:val="right"/>
              <w:rPr>
                <w:rFonts w:asciiTheme="minorHAnsi" w:hAnsiTheme="minorHAnsi" w:cstheme="minorHAnsi"/>
                <w:b/>
                <w:bCs/>
              </w:rPr>
            </w:pPr>
            <w:r>
              <w:rPr>
                <w:rFonts w:asciiTheme="minorHAnsi" w:hAnsiTheme="minorHAnsi" w:cstheme="minorHAnsi"/>
                <w:b/>
                <w:bCs/>
              </w:rPr>
              <w:t>Resultado Obtido:</w:t>
            </w:r>
          </w:p>
        </w:tc>
        <w:tc>
          <w:tcPr>
            <w:tcW w:w="7604" w:type="dxa"/>
            <w:shd w:val="clear" w:color="auto" w:fill="auto"/>
            <w:vAlign w:val="center"/>
          </w:tcPr>
          <w:p w14:paraId="441F9ED6" w14:textId="77777777" w:rsidR="00C45925" w:rsidRDefault="00427E95" w:rsidP="00C45925">
            <w:pPr>
              <w:tabs>
                <w:tab w:val="left" w:pos="2276"/>
                <w:tab w:val="left" w:pos="4119"/>
                <w:tab w:val="left" w:pos="5820"/>
              </w:tabs>
              <w:spacing w:line="276" w:lineRule="auto"/>
              <w:rPr>
                <w:rFonts w:asciiTheme="minorHAnsi" w:hAnsiTheme="minorHAnsi" w:cstheme="minorHAnsi"/>
              </w:rPr>
            </w:pPr>
            <w:sdt>
              <w:sdtPr>
                <w:rPr>
                  <w:rFonts w:asciiTheme="minorHAnsi" w:hAnsiTheme="minorHAnsi" w:cstheme="minorHAnsi"/>
                </w:rPr>
                <w:id w:val="-591472027"/>
                <w14:checkbox>
                  <w14:checked w14:val="0"/>
                  <w14:checkedState w14:val="2612" w14:font="MS Gothic"/>
                  <w14:uncheckedState w14:val="2610" w14:font="MS Gothic"/>
                </w14:checkbox>
              </w:sdtPr>
              <w:sdtEndPr/>
              <w:sdtContent>
                <w:r w:rsidR="00C45925">
                  <w:rPr>
                    <w:rFonts w:ascii="MS Gothic" w:eastAsia="MS Gothic" w:hAnsi="MS Gothic" w:cstheme="minorHAnsi" w:hint="eastAsia"/>
                  </w:rPr>
                  <w:t>☐</w:t>
                </w:r>
              </w:sdtContent>
            </w:sdt>
            <w:r w:rsidR="00C45925" w:rsidRPr="00F914A9">
              <w:rPr>
                <w:rFonts w:asciiTheme="minorHAnsi" w:hAnsiTheme="minorHAnsi" w:cstheme="minorHAnsi"/>
                <w:sz w:val="22"/>
                <w:szCs w:val="22"/>
              </w:rPr>
              <w:t xml:space="preserve"> </w:t>
            </w:r>
            <w:r w:rsidR="00C45925">
              <w:rPr>
                <w:rFonts w:asciiTheme="minorHAnsi" w:hAnsiTheme="minorHAnsi" w:cstheme="minorHAnsi"/>
                <w:sz w:val="22"/>
                <w:szCs w:val="22"/>
              </w:rPr>
              <w:t>OK</w:t>
            </w:r>
            <w:r w:rsidR="00C45925" w:rsidRPr="00F914A9">
              <w:rPr>
                <w:rFonts w:asciiTheme="minorHAnsi" w:hAnsiTheme="minorHAnsi" w:cstheme="minorHAnsi"/>
                <w:sz w:val="22"/>
                <w:szCs w:val="22"/>
              </w:rPr>
              <w:t xml:space="preserve">     </w:t>
            </w:r>
            <w:sdt>
              <w:sdtPr>
                <w:rPr>
                  <w:rFonts w:asciiTheme="minorHAnsi" w:hAnsiTheme="minorHAnsi" w:cstheme="minorHAnsi"/>
                </w:rPr>
                <w:id w:val="-1396504632"/>
                <w14:checkbox>
                  <w14:checked w14:val="0"/>
                  <w14:checkedState w14:val="2612" w14:font="MS Gothic"/>
                  <w14:uncheckedState w14:val="2610" w14:font="MS Gothic"/>
                </w14:checkbox>
              </w:sdtPr>
              <w:sdtEndPr/>
              <w:sdtContent>
                <w:r w:rsidR="00C45925">
                  <w:rPr>
                    <w:rFonts w:ascii="MS Gothic" w:eastAsia="MS Gothic" w:hAnsi="MS Gothic" w:cstheme="minorHAnsi" w:hint="eastAsia"/>
                  </w:rPr>
                  <w:t>☐</w:t>
                </w:r>
              </w:sdtContent>
            </w:sdt>
            <w:r w:rsidR="00C45925" w:rsidRPr="00F914A9">
              <w:rPr>
                <w:rFonts w:asciiTheme="minorHAnsi" w:hAnsiTheme="minorHAnsi" w:cstheme="minorHAnsi"/>
                <w:sz w:val="22"/>
                <w:szCs w:val="22"/>
              </w:rPr>
              <w:t xml:space="preserve"> </w:t>
            </w:r>
            <w:r w:rsidR="00C45925">
              <w:rPr>
                <w:rFonts w:asciiTheme="minorHAnsi" w:hAnsiTheme="minorHAnsi" w:cstheme="minorHAnsi"/>
                <w:sz w:val="22"/>
                <w:szCs w:val="22"/>
              </w:rPr>
              <w:t>NOK</w:t>
            </w:r>
          </w:p>
        </w:tc>
      </w:tr>
      <w:tr w:rsidR="003F2743" w:rsidRPr="00F914A9" w14:paraId="4BD66C2D" w14:textId="77777777" w:rsidTr="007F3A44">
        <w:tc>
          <w:tcPr>
            <w:tcW w:w="1551" w:type="dxa"/>
            <w:shd w:val="clear" w:color="auto" w:fill="DBE5F1" w:themeFill="accent1" w:themeFillTint="33"/>
            <w:vAlign w:val="center"/>
          </w:tcPr>
          <w:p w14:paraId="5E8173C3" w14:textId="77777777" w:rsidR="003F2743" w:rsidRDefault="003F2743" w:rsidP="00C45925">
            <w:pPr>
              <w:jc w:val="right"/>
              <w:rPr>
                <w:rFonts w:asciiTheme="minorHAnsi" w:hAnsiTheme="minorHAnsi" w:cstheme="minorHAnsi"/>
                <w:b/>
                <w:bCs/>
              </w:rPr>
            </w:pPr>
            <w:r>
              <w:rPr>
                <w:rFonts w:asciiTheme="minorHAnsi" w:hAnsiTheme="minorHAnsi" w:cstheme="minorHAnsi"/>
                <w:b/>
                <w:bCs/>
              </w:rPr>
              <w:t>Status:</w:t>
            </w:r>
          </w:p>
        </w:tc>
        <w:tc>
          <w:tcPr>
            <w:tcW w:w="7604" w:type="dxa"/>
            <w:shd w:val="clear" w:color="auto" w:fill="auto"/>
            <w:vAlign w:val="center"/>
          </w:tcPr>
          <w:p w14:paraId="2742E1A0" w14:textId="77777777" w:rsidR="003F2743" w:rsidRDefault="00427E95" w:rsidP="00C45925">
            <w:pPr>
              <w:tabs>
                <w:tab w:val="left" w:pos="2276"/>
                <w:tab w:val="left" w:pos="4119"/>
                <w:tab w:val="left" w:pos="5820"/>
              </w:tabs>
              <w:spacing w:line="276" w:lineRule="auto"/>
              <w:rPr>
                <w:rFonts w:asciiTheme="minorHAnsi" w:hAnsiTheme="minorHAnsi" w:cstheme="minorHAnsi"/>
              </w:rPr>
            </w:pPr>
            <w:sdt>
              <w:sdtPr>
                <w:rPr>
                  <w:rFonts w:asciiTheme="minorHAnsi" w:hAnsiTheme="minorHAnsi" w:cstheme="minorHAnsi"/>
                </w:rPr>
                <w:id w:val="-437904579"/>
                <w14:checkbox>
                  <w14:checked w14:val="0"/>
                  <w14:checkedState w14:val="2612" w14:font="MS Gothic"/>
                  <w14:uncheckedState w14:val="2610" w14:font="MS Gothic"/>
                </w14:checkbox>
              </w:sdtPr>
              <w:sdtEndPr/>
              <w:sdtContent>
                <w:r w:rsidR="00F32894">
                  <w:rPr>
                    <w:rFonts w:ascii="MS Gothic" w:eastAsia="MS Gothic" w:hAnsi="MS Gothic" w:cstheme="minorHAnsi" w:hint="eastAsia"/>
                  </w:rPr>
                  <w:t>☐</w:t>
                </w:r>
              </w:sdtContent>
            </w:sdt>
            <w:r w:rsidR="00F32894" w:rsidRPr="00F914A9">
              <w:rPr>
                <w:rFonts w:asciiTheme="minorHAnsi" w:hAnsiTheme="minorHAnsi" w:cstheme="minorHAnsi"/>
                <w:sz w:val="22"/>
                <w:szCs w:val="22"/>
              </w:rPr>
              <w:t xml:space="preserve"> </w:t>
            </w:r>
            <w:r w:rsidR="00F32894">
              <w:rPr>
                <w:rFonts w:asciiTheme="minorHAnsi" w:hAnsiTheme="minorHAnsi" w:cstheme="minorHAnsi"/>
                <w:sz w:val="22"/>
                <w:szCs w:val="22"/>
              </w:rPr>
              <w:t>Concluído</w:t>
            </w:r>
            <w:r w:rsidR="00F32894" w:rsidRPr="00F914A9">
              <w:rPr>
                <w:rFonts w:asciiTheme="minorHAnsi" w:hAnsiTheme="minorHAnsi" w:cstheme="minorHAnsi"/>
                <w:sz w:val="22"/>
                <w:szCs w:val="22"/>
              </w:rPr>
              <w:t xml:space="preserve">     </w:t>
            </w:r>
            <w:sdt>
              <w:sdtPr>
                <w:rPr>
                  <w:rFonts w:asciiTheme="minorHAnsi" w:hAnsiTheme="minorHAnsi" w:cstheme="minorHAnsi"/>
                </w:rPr>
                <w:id w:val="1252554127"/>
                <w14:checkbox>
                  <w14:checked w14:val="0"/>
                  <w14:checkedState w14:val="2612" w14:font="MS Gothic"/>
                  <w14:uncheckedState w14:val="2610" w14:font="MS Gothic"/>
                </w14:checkbox>
              </w:sdtPr>
              <w:sdtEndPr/>
              <w:sdtContent>
                <w:r w:rsidR="00F32894">
                  <w:rPr>
                    <w:rFonts w:ascii="MS Gothic" w:eastAsia="MS Gothic" w:hAnsi="MS Gothic" w:cstheme="minorHAnsi" w:hint="eastAsia"/>
                  </w:rPr>
                  <w:t>☐</w:t>
                </w:r>
              </w:sdtContent>
            </w:sdt>
            <w:r w:rsidR="00F32894" w:rsidRPr="00F914A9">
              <w:rPr>
                <w:rFonts w:asciiTheme="minorHAnsi" w:hAnsiTheme="minorHAnsi" w:cstheme="minorHAnsi"/>
                <w:sz w:val="22"/>
                <w:szCs w:val="22"/>
              </w:rPr>
              <w:t xml:space="preserve"> </w:t>
            </w:r>
            <w:r w:rsidR="00F32894">
              <w:rPr>
                <w:rFonts w:asciiTheme="minorHAnsi" w:hAnsiTheme="minorHAnsi" w:cstheme="minorHAnsi"/>
                <w:sz w:val="22"/>
                <w:szCs w:val="22"/>
              </w:rPr>
              <w:t xml:space="preserve">Cancelado      </w:t>
            </w:r>
            <w:sdt>
              <w:sdtPr>
                <w:rPr>
                  <w:rFonts w:asciiTheme="minorHAnsi" w:hAnsiTheme="minorHAnsi" w:cstheme="minorHAnsi"/>
                </w:rPr>
                <w:id w:val="-692073218"/>
                <w14:checkbox>
                  <w14:checked w14:val="0"/>
                  <w14:checkedState w14:val="2612" w14:font="MS Gothic"/>
                  <w14:uncheckedState w14:val="2610" w14:font="MS Gothic"/>
                </w14:checkbox>
              </w:sdtPr>
              <w:sdtEndPr/>
              <w:sdtContent>
                <w:r w:rsidR="00F32894">
                  <w:rPr>
                    <w:rFonts w:ascii="MS Gothic" w:eastAsia="MS Gothic" w:hAnsi="MS Gothic" w:cstheme="minorHAnsi" w:hint="eastAsia"/>
                  </w:rPr>
                  <w:t>☐</w:t>
                </w:r>
              </w:sdtContent>
            </w:sdt>
            <w:r w:rsidR="00F32894" w:rsidRPr="00F914A9">
              <w:rPr>
                <w:rFonts w:asciiTheme="minorHAnsi" w:hAnsiTheme="minorHAnsi" w:cstheme="minorHAnsi"/>
                <w:sz w:val="22"/>
                <w:szCs w:val="22"/>
              </w:rPr>
              <w:t xml:space="preserve"> </w:t>
            </w:r>
            <w:r w:rsidR="00F32894">
              <w:rPr>
                <w:rFonts w:asciiTheme="minorHAnsi" w:hAnsiTheme="minorHAnsi" w:cstheme="minorHAnsi"/>
                <w:sz w:val="22"/>
                <w:szCs w:val="22"/>
              </w:rPr>
              <w:t>Reteste</w:t>
            </w:r>
          </w:p>
        </w:tc>
      </w:tr>
      <w:tr w:rsidR="00C45925" w:rsidRPr="00F914A9" w14:paraId="2ED63504" w14:textId="77777777" w:rsidTr="007F3A44">
        <w:tc>
          <w:tcPr>
            <w:tcW w:w="1551" w:type="dxa"/>
            <w:shd w:val="clear" w:color="auto" w:fill="DBE5F1" w:themeFill="accent1" w:themeFillTint="33"/>
            <w:vAlign w:val="center"/>
          </w:tcPr>
          <w:p w14:paraId="7C00C4E6" w14:textId="77777777" w:rsidR="00C45925" w:rsidRDefault="00C45925" w:rsidP="00C45925">
            <w:pPr>
              <w:jc w:val="right"/>
              <w:rPr>
                <w:rFonts w:asciiTheme="minorHAnsi" w:hAnsiTheme="minorHAnsi" w:cstheme="minorHAnsi"/>
                <w:b/>
                <w:bCs/>
              </w:rPr>
            </w:pPr>
            <w:r>
              <w:rPr>
                <w:rFonts w:asciiTheme="minorHAnsi" w:hAnsiTheme="minorHAnsi" w:cstheme="minorHAnsi"/>
                <w:b/>
                <w:bCs/>
              </w:rPr>
              <w:t>Preparador por:</w:t>
            </w:r>
          </w:p>
        </w:tc>
        <w:tc>
          <w:tcPr>
            <w:tcW w:w="7604" w:type="dxa"/>
            <w:shd w:val="clear" w:color="auto" w:fill="EEECE1" w:themeFill="background2"/>
            <w:vAlign w:val="center"/>
          </w:tcPr>
          <w:p w14:paraId="448EA17E" w14:textId="77777777" w:rsidR="00C45925" w:rsidRDefault="00C45925" w:rsidP="00C45925">
            <w:pPr>
              <w:tabs>
                <w:tab w:val="left" w:pos="2276"/>
                <w:tab w:val="left" w:pos="4119"/>
                <w:tab w:val="left" w:pos="5820"/>
              </w:tabs>
              <w:spacing w:line="276" w:lineRule="auto"/>
              <w:rPr>
                <w:rFonts w:asciiTheme="minorHAnsi" w:hAnsiTheme="minorHAnsi" w:cstheme="minorHAnsi"/>
              </w:rPr>
            </w:pPr>
            <w:r>
              <w:rPr>
                <w:rFonts w:asciiTheme="minorHAnsi" w:hAnsiTheme="minorHAnsi" w:cstheme="minorHAnsi"/>
              </w:rPr>
              <w:t>[nome e sobrenome]</w:t>
            </w:r>
          </w:p>
        </w:tc>
      </w:tr>
      <w:tr w:rsidR="00C45925" w:rsidRPr="00F914A9" w14:paraId="03AEF4F0" w14:textId="77777777" w:rsidTr="007F3A44">
        <w:tc>
          <w:tcPr>
            <w:tcW w:w="1551" w:type="dxa"/>
            <w:shd w:val="clear" w:color="auto" w:fill="DBE5F1" w:themeFill="accent1" w:themeFillTint="33"/>
            <w:vAlign w:val="center"/>
          </w:tcPr>
          <w:p w14:paraId="6ABCB6EA" w14:textId="77777777" w:rsidR="00C45925" w:rsidRDefault="00C45925" w:rsidP="00C45925">
            <w:pPr>
              <w:jc w:val="right"/>
              <w:rPr>
                <w:rFonts w:asciiTheme="minorHAnsi" w:hAnsiTheme="minorHAnsi" w:cstheme="minorHAnsi"/>
                <w:b/>
                <w:bCs/>
              </w:rPr>
            </w:pPr>
            <w:r>
              <w:rPr>
                <w:rFonts w:asciiTheme="minorHAnsi" w:hAnsiTheme="minorHAnsi" w:cstheme="minorHAnsi"/>
                <w:b/>
                <w:bCs/>
              </w:rPr>
              <w:t>Papel:</w:t>
            </w:r>
          </w:p>
        </w:tc>
        <w:tc>
          <w:tcPr>
            <w:tcW w:w="7604" w:type="dxa"/>
            <w:shd w:val="clear" w:color="auto" w:fill="EEECE1" w:themeFill="background2"/>
            <w:vAlign w:val="center"/>
          </w:tcPr>
          <w:p w14:paraId="64C20E64" w14:textId="77777777" w:rsidR="00C45925" w:rsidRDefault="00C45925" w:rsidP="00C45925">
            <w:pPr>
              <w:tabs>
                <w:tab w:val="left" w:pos="2276"/>
                <w:tab w:val="left" w:pos="4119"/>
                <w:tab w:val="left" w:pos="5820"/>
              </w:tabs>
              <w:spacing w:line="276" w:lineRule="auto"/>
              <w:rPr>
                <w:rFonts w:asciiTheme="minorHAnsi" w:hAnsiTheme="minorHAnsi" w:cstheme="minorHAnsi"/>
              </w:rPr>
            </w:pPr>
            <w:r>
              <w:rPr>
                <w:rFonts w:asciiTheme="minorHAnsi" w:hAnsiTheme="minorHAnsi" w:cstheme="minorHAnsi"/>
              </w:rPr>
              <w:t>[papel de acordo com a RACI]</w:t>
            </w:r>
          </w:p>
        </w:tc>
      </w:tr>
    </w:tbl>
    <w:p w14:paraId="69F75029" w14:textId="77777777" w:rsidR="00C45925" w:rsidRPr="00F914A9" w:rsidRDefault="00C45925" w:rsidP="00C45925">
      <w:pPr>
        <w:ind w:left="426"/>
        <w:rPr>
          <w:rFonts w:asciiTheme="minorHAnsi" w:hAnsiTheme="minorHAnsi" w:cstheme="minorHAnsi"/>
        </w:rPr>
      </w:pPr>
    </w:p>
    <w:p w14:paraId="4FCB1ED8" w14:textId="77777777" w:rsidR="00C45925" w:rsidRDefault="00C45925" w:rsidP="00C14838">
      <w:pPr>
        <w:ind w:left="426"/>
        <w:jc w:val="both"/>
      </w:pPr>
    </w:p>
    <w:p w14:paraId="3E6B182A" w14:textId="77777777" w:rsidR="002F582E" w:rsidRDefault="002F582E" w:rsidP="002F582E">
      <w:pPr>
        <w:pStyle w:val="Autopass-01"/>
      </w:pPr>
      <w:r>
        <w:t>Cenários de Teste</w:t>
      </w:r>
    </w:p>
    <w:p w14:paraId="2D8AD8FA" w14:textId="77777777" w:rsidR="002F582E" w:rsidRDefault="002F582E" w:rsidP="002F582E">
      <w:pPr>
        <w:pStyle w:val="Comments"/>
      </w:pPr>
      <w:r>
        <w:t>[</w:t>
      </w:r>
      <w:r w:rsidR="000511E3">
        <w:t>me</w:t>
      </w:r>
      <w:r>
        <w:t>smo bloco reportado no controle de Cenários de Teste]</w:t>
      </w:r>
    </w:p>
    <w:tbl>
      <w:tblPr>
        <w:tblW w:w="9213" w:type="dxa"/>
        <w:tblInd w:w="418"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A0" w:firstRow="1" w:lastRow="0" w:firstColumn="1" w:lastColumn="0" w:noHBand="0" w:noVBand="0"/>
      </w:tblPr>
      <w:tblGrid>
        <w:gridCol w:w="567"/>
        <w:gridCol w:w="4252"/>
        <w:gridCol w:w="4394"/>
      </w:tblGrid>
      <w:tr w:rsidR="002F582E" w:rsidRPr="004B19B0" w14:paraId="48B999D0" w14:textId="77777777" w:rsidTr="002F582E">
        <w:trPr>
          <w:trHeight w:val="282"/>
          <w:tblHeader/>
        </w:trPr>
        <w:tc>
          <w:tcPr>
            <w:tcW w:w="567" w:type="dxa"/>
            <w:shd w:val="clear" w:color="auto" w:fill="DBE5F1" w:themeFill="accent1" w:themeFillTint="33"/>
          </w:tcPr>
          <w:p w14:paraId="42B2C0DE" w14:textId="77777777" w:rsidR="002F582E" w:rsidRPr="00C3375F" w:rsidRDefault="002F582E" w:rsidP="002F582E">
            <w:pPr>
              <w:tabs>
                <w:tab w:val="left" w:pos="907"/>
              </w:tabs>
              <w:jc w:val="center"/>
              <w:rPr>
                <w:b/>
                <w:bCs/>
              </w:rPr>
            </w:pPr>
            <w:r>
              <w:rPr>
                <w:b/>
                <w:bCs/>
              </w:rPr>
              <w:t>#</w:t>
            </w:r>
          </w:p>
        </w:tc>
        <w:tc>
          <w:tcPr>
            <w:tcW w:w="4252" w:type="dxa"/>
            <w:shd w:val="clear" w:color="auto" w:fill="DBE5F1" w:themeFill="accent1" w:themeFillTint="33"/>
          </w:tcPr>
          <w:p w14:paraId="5E9DDA84" w14:textId="77777777" w:rsidR="002F582E" w:rsidRPr="00B46C04" w:rsidRDefault="002F582E" w:rsidP="002F582E">
            <w:pPr>
              <w:tabs>
                <w:tab w:val="left" w:pos="907"/>
              </w:tabs>
              <w:rPr>
                <w:bCs/>
              </w:rPr>
            </w:pPr>
            <w:r>
              <w:rPr>
                <w:b/>
                <w:bCs/>
              </w:rPr>
              <w:t>Cenários de Processo</w:t>
            </w:r>
          </w:p>
        </w:tc>
        <w:tc>
          <w:tcPr>
            <w:tcW w:w="4394" w:type="dxa"/>
            <w:shd w:val="clear" w:color="auto" w:fill="DBE5F1" w:themeFill="accent1" w:themeFillTint="33"/>
          </w:tcPr>
          <w:p w14:paraId="68D4D9EF" w14:textId="77777777" w:rsidR="002F582E" w:rsidRPr="00B46C04" w:rsidRDefault="002F582E" w:rsidP="002F582E">
            <w:pPr>
              <w:tabs>
                <w:tab w:val="left" w:pos="907"/>
              </w:tabs>
              <w:rPr>
                <w:bCs/>
              </w:rPr>
            </w:pPr>
            <w:r>
              <w:rPr>
                <w:b/>
                <w:bCs/>
              </w:rPr>
              <w:t>Resultado Esperado</w:t>
            </w:r>
          </w:p>
        </w:tc>
      </w:tr>
      <w:tr w:rsidR="002F582E" w:rsidRPr="004B19B0" w14:paraId="65A88A44" w14:textId="77777777" w:rsidTr="002F582E">
        <w:tc>
          <w:tcPr>
            <w:tcW w:w="567" w:type="dxa"/>
            <w:shd w:val="clear" w:color="auto" w:fill="DBE5F1" w:themeFill="accent1" w:themeFillTint="33"/>
          </w:tcPr>
          <w:p w14:paraId="134EA14C" w14:textId="77777777" w:rsidR="002F582E" w:rsidRPr="00C3375F" w:rsidRDefault="002F582E" w:rsidP="002F582E">
            <w:pPr>
              <w:tabs>
                <w:tab w:val="left" w:pos="907"/>
              </w:tabs>
              <w:jc w:val="center"/>
              <w:rPr>
                <w:b/>
              </w:rPr>
            </w:pPr>
            <w:r>
              <w:rPr>
                <w:b/>
              </w:rPr>
              <w:t>001</w:t>
            </w:r>
          </w:p>
        </w:tc>
        <w:tc>
          <w:tcPr>
            <w:tcW w:w="4252" w:type="dxa"/>
            <w:shd w:val="clear" w:color="auto" w:fill="auto"/>
          </w:tcPr>
          <w:p w14:paraId="4A8EA731" w14:textId="77777777" w:rsidR="002F582E" w:rsidRPr="004B19B0" w:rsidRDefault="002F582E" w:rsidP="002F582E">
            <w:pPr>
              <w:tabs>
                <w:tab w:val="left" w:pos="907"/>
              </w:tabs>
            </w:pPr>
          </w:p>
        </w:tc>
        <w:tc>
          <w:tcPr>
            <w:tcW w:w="4394" w:type="dxa"/>
            <w:shd w:val="clear" w:color="auto" w:fill="auto"/>
          </w:tcPr>
          <w:p w14:paraId="5DB0E0AF" w14:textId="77777777" w:rsidR="002F582E" w:rsidRPr="004B19B0" w:rsidRDefault="002F582E" w:rsidP="002F582E">
            <w:pPr>
              <w:tabs>
                <w:tab w:val="left" w:pos="907"/>
              </w:tabs>
            </w:pPr>
          </w:p>
        </w:tc>
      </w:tr>
      <w:tr w:rsidR="002F582E" w:rsidRPr="004B19B0" w14:paraId="5D2AC5C7" w14:textId="77777777" w:rsidTr="002F582E">
        <w:tc>
          <w:tcPr>
            <w:tcW w:w="567" w:type="dxa"/>
            <w:shd w:val="clear" w:color="auto" w:fill="DBE5F1" w:themeFill="accent1" w:themeFillTint="33"/>
          </w:tcPr>
          <w:p w14:paraId="0DCD33BD" w14:textId="77777777" w:rsidR="002F582E" w:rsidRPr="00C3375F" w:rsidRDefault="002F582E" w:rsidP="002F582E">
            <w:pPr>
              <w:tabs>
                <w:tab w:val="left" w:pos="907"/>
              </w:tabs>
              <w:jc w:val="center"/>
              <w:rPr>
                <w:b/>
              </w:rPr>
            </w:pPr>
            <w:r>
              <w:rPr>
                <w:b/>
              </w:rPr>
              <w:t>002</w:t>
            </w:r>
          </w:p>
        </w:tc>
        <w:tc>
          <w:tcPr>
            <w:tcW w:w="4252" w:type="dxa"/>
            <w:shd w:val="clear" w:color="auto" w:fill="auto"/>
          </w:tcPr>
          <w:p w14:paraId="144695C1" w14:textId="77777777" w:rsidR="002F582E" w:rsidRPr="004B19B0" w:rsidRDefault="002F582E" w:rsidP="002F582E">
            <w:pPr>
              <w:tabs>
                <w:tab w:val="left" w:pos="907"/>
              </w:tabs>
            </w:pPr>
          </w:p>
        </w:tc>
        <w:tc>
          <w:tcPr>
            <w:tcW w:w="4394" w:type="dxa"/>
            <w:shd w:val="clear" w:color="auto" w:fill="auto"/>
          </w:tcPr>
          <w:p w14:paraId="72EBDA83" w14:textId="77777777" w:rsidR="002F582E" w:rsidRPr="004B19B0" w:rsidRDefault="002F582E" w:rsidP="002F582E">
            <w:pPr>
              <w:tabs>
                <w:tab w:val="left" w:pos="907"/>
              </w:tabs>
            </w:pPr>
          </w:p>
        </w:tc>
      </w:tr>
      <w:tr w:rsidR="002F582E" w:rsidRPr="004B19B0" w14:paraId="7AE4926C" w14:textId="77777777" w:rsidTr="002F582E">
        <w:tc>
          <w:tcPr>
            <w:tcW w:w="567" w:type="dxa"/>
            <w:shd w:val="clear" w:color="auto" w:fill="DBE5F1" w:themeFill="accent1" w:themeFillTint="33"/>
          </w:tcPr>
          <w:p w14:paraId="4CF25C9A" w14:textId="77777777" w:rsidR="002F582E" w:rsidRDefault="002F582E" w:rsidP="002F582E">
            <w:pPr>
              <w:tabs>
                <w:tab w:val="left" w:pos="907"/>
              </w:tabs>
              <w:jc w:val="center"/>
              <w:rPr>
                <w:b/>
              </w:rPr>
            </w:pPr>
            <w:r>
              <w:rPr>
                <w:b/>
              </w:rPr>
              <w:t>003</w:t>
            </w:r>
          </w:p>
        </w:tc>
        <w:tc>
          <w:tcPr>
            <w:tcW w:w="4252" w:type="dxa"/>
            <w:shd w:val="clear" w:color="auto" w:fill="auto"/>
          </w:tcPr>
          <w:p w14:paraId="08D75CB6" w14:textId="77777777" w:rsidR="002F582E" w:rsidRPr="004B19B0" w:rsidRDefault="002F582E" w:rsidP="002F582E">
            <w:pPr>
              <w:tabs>
                <w:tab w:val="left" w:pos="907"/>
              </w:tabs>
            </w:pPr>
          </w:p>
        </w:tc>
        <w:tc>
          <w:tcPr>
            <w:tcW w:w="4394" w:type="dxa"/>
            <w:shd w:val="clear" w:color="auto" w:fill="auto"/>
          </w:tcPr>
          <w:p w14:paraId="490C60A6" w14:textId="77777777" w:rsidR="002F582E" w:rsidRPr="004B19B0" w:rsidRDefault="002F582E" w:rsidP="002F582E">
            <w:pPr>
              <w:tabs>
                <w:tab w:val="left" w:pos="907"/>
              </w:tabs>
            </w:pPr>
          </w:p>
        </w:tc>
      </w:tr>
      <w:tr w:rsidR="002F582E" w:rsidRPr="004B19B0" w14:paraId="01AACCF1" w14:textId="77777777" w:rsidTr="002F582E">
        <w:tc>
          <w:tcPr>
            <w:tcW w:w="567" w:type="dxa"/>
            <w:shd w:val="clear" w:color="auto" w:fill="DBE5F1" w:themeFill="accent1" w:themeFillTint="33"/>
          </w:tcPr>
          <w:p w14:paraId="2DD23C6F" w14:textId="77777777" w:rsidR="002F582E" w:rsidRDefault="002F582E" w:rsidP="002F582E">
            <w:pPr>
              <w:tabs>
                <w:tab w:val="left" w:pos="907"/>
              </w:tabs>
              <w:jc w:val="center"/>
              <w:rPr>
                <w:b/>
              </w:rPr>
            </w:pPr>
            <w:r>
              <w:rPr>
                <w:b/>
              </w:rPr>
              <w:t>004</w:t>
            </w:r>
          </w:p>
        </w:tc>
        <w:tc>
          <w:tcPr>
            <w:tcW w:w="4252" w:type="dxa"/>
            <w:shd w:val="clear" w:color="auto" w:fill="auto"/>
          </w:tcPr>
          <w:p w14:paraId="75654A42" w14:textId="77777777" w:rsidR="002F582E" w:rsidRPr="004B19B0" w:rsidRDefault="002F582E" w:rsidP="002F582E">
            <w:pPr>
              <w:tabs>
                <w:tab w:val="left" w:pos="907"/>
              </w:tabs>
            </w:pPr>
          </w:p>
        </w:tc>
        <w:tc>
          <w:tcPr>
            <w:tcW w:w="4394" w:type="dxa"/>
            <w:shd w:val="clear" w:color="auto" w:fill="auto"/>
          </w:tcPr>
          <w:p w14:paraId="49DEC14F" w14:textId="77777777" w:rsidR="002F582E" w:rsidRPr="004B19B0" w:rsidRDefault="002F582E" w:rsidP="002F582E">
            <w:pPr>
              <w:tabs>
                <w:tab w:val="left" w:pos="907"/>
              </w:tabs>
            </w:pPr>
          </w:p>
        </w:tc>
      </w:tr>
      <w:tr w:rsidR="002F582E" w:rsidRPr="004B19B0" w14:paraId="6A245FB4" w14:textId="77777777" w:rsidTr="002F582E">
        <w:tc>
          <w:tcPr>
            <w:tcW w:w="567" w:type="dxa"/>
            <w:shd w:val="clear" w:color="auto" w:fill="DBE5F1" w:themeFill="accent1" w:themeFillTint="33"/>
          </w:tcPr>
          <w:p w14:paraId="1084F9D8" w14:textId="77777777" w:rsidR="002F582E" w:rsidRDefault="002F582E" w:rsidP="002F582E">
            <w:pPr>
              <w:tabs>
                <w:tab w:val="left" w:pos="907"/>
              </w:tabs>
              <w:jc w:val="center"/>
              <w:rPr>
                <w:b/>
              </w:rPr>
            </w:pPr>
            <w:r>
              <w:rPr>
                <w:b/>
              </w:rPr>
              <w:t>005</w:t>
            </w:r>
          </w:p>
        </w:tc>
        <w:tc>
          <w:tcPr>
            <w:tcW w:w="4252" w:type="dxa"/>
            <w:shd w:val="clear" w:color="auto" w:fill="auto"/>
          </w:tcPr>
          <w:p w14:paraId="5871811A" w14:textId="77777777" w:rsidR="002F582E" w:rsidRPr="004B19B0" w:rsidRDefault="002F582E" w:rsidP="002F582E">
            <w:pPr>
              <w:tabs>
                <w:tab w:val="left" w:pos="907"/>
              </w:tabs>
            </w:pPr>
          </w:p>
        </w:tc>
        <w:tc>
          <w:tcPr>
            <w:tcW w:w="4394" w:type="dxa"/>
            <w:shd w:val="clear" w:color="auto" w:fill="auto"/>
          </w:tcPr>
          <w:p w14:paraId="1572A4AE" w14:textId="77777777" w:rsidR="002F582E" w:rsidRPr="004B19B0" w:rsidRDefault="002F582E" w:rsidP="002F582E">
            <w:pPr>
              <w:tabs>
                <w:tab w:val="left" w:pos="907"/>
              </w:tabs>
            </w:pPr>
          </w:p>
        </w:tc>
      </w:tr>
    </w:tbl>
    <w:p w14:paraId="10787AF3" w14:textId="77777777" w:rsidR="00C45925" w:rsidRDefault="00C45925" w:rsidP="00C14838">
      <w:pPr>
        <w:ind w:left="426"/>
        <w:jc w:val="both"/>
      </w:pPr>
    </w:p>
    <w:p w14:paraId="791167BC" w14:textId="77777777" w:rsidR="00C14838" w:rsidRDefault="00C14838" w:rsidP="00C14838">
      <w:pPr>
        <w:ind w:left="426"/>
        <w:jc w:val="both"/>
      </w:pPr>
    </w:p>
    <w:p w14:paraId="2BC57EA0" w14:textId="77777777" w:rsidR="000511E3" w:rsidRDefault="000511E3" w:rsidP="000511E3">
      <w:pPr>
        <w:pStyle w:val="Autopass-01"/>
      </w:pPr>
      <w:r>
        <w:t>Evid</w:t>
      </w:r>
      <w:r w:rsidR="005B4D0A">
        <w:t>ê</w:t>
      </w:r>
      <w:r>
        <w:t>ncias de Teste</w:t>
      </w:r>
    </w:p>
    <w:p w14:paraId="5297862F" w14:textId="77777777" w:rsidR="00342D8B" w:rsidRDefault="000511E3" w:rsidP="000511E3">
      <w:pPr>
        <w:pStyle w:val="Comments"/>
      </w:pPr>
      <w:r>
        <w:t>[</w:t>
      </w:r>
      <w:r w:rsidR="005B4D0A">
        <w:t>registrar em tópicos cada cenário acima e evidenciar passo a passo a sequência de atividades e instruções de caminho e objetivo alvo do teste para análise do resultado esperado x obtido</w:t>
      </w:r>
      <w:r w:rsidR="00342D8B">
        <w:t>, ou seja, deve comprovar que a operação foi realizada com sucesso e em caso de erro]</w:t>
      </w:r>
    </w:p>
    <w:p w14:paraId="1A038C8C" w14:textId="77777777" w:rsidR="00342D8B" w:rsidRDefault="00342D8B" w:rsidP="00342D8B">
      <w:pPr>
        <w:pStyle w:val="Comments"/>
      </w:pPr>
      <w:r>
        <w:t xml:space="preserve">[em caso de erro, evidencie o erro nesse mesmo documento, devolva ao líder de projeto para </w:t>
      </w:r>
      <w:r w:rsidR="004D5D9E">
        <w:t xml:space="preserve">utilizar o entendimento do erro </w:t>
      </w:r>
      <w:r>
        <w:t xml:space="preserve"> e provid</w:t>
      </w:r>
      <w:r w:rsidR="004D5D9E">
        <w:t>e</w:t>
      </w:r>
      <w:r>
        <w:t>ncia</w:t>
      </w:r>
      <w:r w:rsidR="004D5D9E">
        <w:t>r as</w:t>
      </w:r>
      <w:r>
        <w:t xml:space="preserve"> soluções junto à equipe técnica</w:t>
      </w:r>
      <w:r w:rsidR="004D5D9E">
        <w:t xml:space="preserve">, após solução deverá ocorrer um </w:t>
      </w:r>
      <w:proofErr w:type="spellStart"/>
      <w:r>
        <w:t>reteste,que</w:t>
      </w:r>
      <w:proofErr w:type="spellEnd"/>
      <w:r>
        <w:t xml:space="preserve"> deverá ser feito nesse mesmo documento</w:t>
      </w:r>
      <w:r w:rsidR="002C6F10">
        <w:t xml:space="preserve"> (substituído por controle de versão)</w:t>
      </w:r>
      <w:r>
        <w:t xml:space="preserve">, ou seja, o Entregável final da evidência de teste é um arquivo único com </w:t>
      </w:r>
      <w:r w:rsidR="002C6F10">
        <w:t>a evidência</w:t>
      </w:r>
      <w:r>
        <w:t xml:space="preserve"> de caso de sucesso, pois os erros deverão ser sanados em tempo de projeto] </w:t>
      </w:r>
    </w:p>
    <w:p w14:paraId="153397AD" w14:textId="77777777" w:rsidR="00342D8B" w:rsidRDefault="00902B86" w:rsidP="000511E3">
      <w:pPr>
        <w:pStyle w:val="Comments"/>
      </w:pPr>
      <w:r>
        <w:t>[aqui poderá ser detalhado mais o teste, se necessário e complementar a planilha]</w:t>
      </w:r>
    </w:p>
    <w:p w14:paraId="774E7FE4" w14:textId="77777777" w:rsidR="00C45925" w:rsidRDefault="00C45925" w:rsidP="00C14838">
      <w:pPr>
        <w:ind w:left="426"/>
        <w:jc w:val="both"/>
      </w:pPr>
    </w:p>
    <w:p w14:paraId="198D48F0" w14:textId="77777777" w:rsidR="00C37FA7" w:rsidRDefault="00C37FA7" w:rsidP="00C14838">
      <w:pPr>
        <w:ind w:left="426"/>
        <w:jc w:val="both"/>
      </w:pPr>
    </w:p>
    <w:p w14:paraId="5C33E372" w14:textId="77777777" w:rsidR="00C37FA7" w:rsidRDefault="00C37FA7" w:rsidP="00C14838">
      <w:pPr>
        <w:ind w:left="426"/>
        <w:jc w:val="both"/>
      </w:pPr>
    </w:p>
    <w:bookmarkEnd w:id="3"/>
    <w:p w14:paraId="4DA97876" w14:textId="77777777" w:rsidR="007A7DB6" w:rsidRDefault="007A7DB6" w:rsidP="00C968A3">
      <w:pPr>
        <w:jc w:val="both"/>
      </w:pPr>
    </w:p>
    <w:p w14:paraId="797F1DDB" w14:textId="77777777" w:rsidR="007A4AE3" w:rsidRDefault="007A4AE3" w:rsidP="007A4AE3">
      <w:pPr>
        <w:pStyle w:val="Autopass-01"/>
      </w:pPr>
      <w:bookmarkStart w:id="5" w:name="_Toc510884523"/>
      <w:r>
        <w:lastRenderedPageBreak/>
        <w:t>Aprovações</w:t>
      </w:r>
      <w:bookmarkEnd w:id="5"/>
    </w:p>
    <w:p w14:paraId="1CA95658" w14:textId="77777777" w:rsidR="00C37FA7" w:rsidRDefault="00C37FA7" w:rsidP="00C37FA7">
      <w:pPr>
        <w:pStyle w:val="Comments"/>
      </w:pPr>
      <w:r>
        <w:t xml:space="preserve">[este documento não requer aprovação uma vez que a homologação final é registrada em Termo de Aceite, porém para o checklist de Gate os documentos serão verificados se </w:t>
      </w:r>
      <w:proofErr w:type="spellStart"/>
      <w:r>
        <w:t>estõo</w:t>
      </w:r>
      <w:proofErr w:type="spellEnd"/>
      <w:r>
        <w:t xml:space="preserve"> de acordo com a metodologia de projetos]</w:t>
      </w:r>
    </w:p>
    <w:p w14:paraId="27622425" w14:textId="77777777" w:rsidR="008843C9" w:rsidRDefault="008843C9" w:rsidP="003D377B">
      <w:pPr>
        <w:rPr>
          <w:rFonts w:asciiTheme="minorHAnsi" w:hAnsiTheme="minorHAnsi" w:cstheme="minorHAnsi"/>
        </w:rPr>
      </w:pPr>
    </w:p>
    <w:p w14:paraId="7B115F6D" w14:textId="77777777" w:rsidR="00612098" w:rsidRPr="00C968A3" w:rsidRDefault="00612098" w:rsidP="003D377B">
      <w:pPr>
        <w:rPr>
          <w:rFonts w:asciiTheme="minorHAnsi" w:hAnsiTheme="minorHAnsi" w:cstheme="minorHAnsi"/>
        </w:rPr>
      </w:pPr>
    </w:p>
    <w:sectPr w:rsidR="00612098" w:rsidRPr="00C968A3" w:rsidSect="00401107">
      <w:headerReference w:type="default" r:id="rId8"/>
      <w:footerReference w:type="default" r:id="rId9"/>
      <w:pgSz w:w="11906" w:h="16838" w:code="9"/>
      <w:pgMar w:top="426" w:right="1134" w:bottom="992" w:left="1134" w:header="47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4578" w14:textId="77777777" w:rsidR="00427E95" w:rsidRDefault="00427E95" w:rsidP="005E1593">
      <w:r>
        <w:separator/>
      </w:r>
    </w:p>
  </w:endnote>
  <w:endnote w:type="continuationSeparator" w:id="0">
    <w:p w14:paraId="3B7D6EEE" w14:textId="77777777" w:rsidR="00427E95" w:rsidRDefault="00427E95"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49" w:type="dxa"/>
      <w:jc w:val="center"/>
      <w:tblBorders>
        <w:top w:val="single" w:sz="4" w:space="0" w:color="auto"/>
      </w:tblBorders>
      <w:tblLook w:val="01E0" w:firstRow="1" w:lastRow="1" w:firstColumn="1" w:lastColumn="1" w:noHBand="0" w:noVBand="0"/>
    </w:tblPr>
    <w:tblGrid>
      <w:gridCol w:w="297"/>
      <w:gridCol w:w="3444"/>
      <w:gridCol w:w="297"/>
      <w:gridCol w:w="5302"/>
      <w:gridCol w:w="9"/>
    </w:tblGrid>
    <w:tr w:rsidR="006419CA" w:rsidRPr="006419CA" w14:paraId="74584D6F" w14:textId="77777777" w:rsidTr="006A7E32">
      <w:trPr>
        <w:trHeight w:val="275"/>
        <w:jc w:val="center"/>
      </w:trPr>
      <w:tc>
        <w:tcPr>
          <w:tcW w:w="3741" w:type="dxa"/>
          <w:gridSpan w:val="2"/>
          <w:tcBorders>
            <w:top w:val="single" w:sz="4" w:space="0" w:color="808080" w:themeColor="background1" w:themeShade="80"/>
          </w:tcBorders>
          <w:vAlign w:val="center"/>
        </w:tcPr>
        <w:p w14:paraId="4D6B087E" w14:textId="77777777" w:rsidR="006419CA" w:rsidRPr="006419CA" w:rsidRDefault="006419CA" w:rsidP="00957346">
          <w:pPr>
            <w:pStyle w:val="Rodap"/>
            <w:spacing w:before="120" w:after="120"/>
            <w:rPr>
              <w:color w:val="244061" w:themeColor="accent1" w:themeShade="80"/>
            </w:rPr>
          </w:pPr>
        </w:p>
      </w:tc>
      <w:tc>
        <w:tcPr>
          <w:tcW w:w="5608" w:type="dxa"/>
          <w:gridSpan w:val="3"/>
          <w:tcBorders>
            <w:top w:val="single" w:sz="4" w:space="0" w:color="808080" w:themeColor="background1" w:themeShade="80"/>
          </w:tcBorders>
          <w:vAlign w:val="center"/>
        </w:tcPr>
        <w:p w14:paraId="1E31B779" w14:textId="77777777" w:rsidR="006419CA" w:rsidRPr="006419CA" w:rsidRDefault="006419CA" w:rsidP="00957346">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3E44EB">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3E44EB">
            <w:rPr>
              <w:noProof/>
              <w:color w:val="244061" w:themeColor="accent1" w:themeShade="80"/>
            </w:rPr>
            <w:t>2</w:t>
          </w:r>
          <w:r w:rsidRPr="006419CA">
            <w:rPr>
              <w:color w:val="244061" w:themeColor="accent1" w:themeShade="80"/>
            </w:rPr>
            <w:fldChar w:fldCharType="end"/>
          </w:r>
        </w:p>
      </w:tc>
    </w:tr>
    <w:tr w:rsidR="00957346" w:rsidRPr="006419CA" w14:paraId="1653BD7A" w14:textId="77777777" w:rsidTr="00A366D7">
      <w:trPr>
        <w:gridBefore w:val="1"/>
        <w:gridAfter w:val="1"/>
        <w:wBefore w:w="297" w:type="dxa"/>
        <w:wAfter w:w="9" w:type="dxa"/>
        <w:trHeight w:val="179"/>
        <w:jc w:val="center"/>
      </w:trPr>
      <w:tc>
        <w:tcPr>
          <w:tcW w:w="3741" w:type="dxa"/>
          <w:gridSpan w:val="2"/>
          <w:vAlign w:val="center"/>
        </w:tcPr>
        <w:p w14:paraId="7A9F892A" w14:textId="77777777" w:rsidR="00957346" w:rsidRPr="006419CA" w:rsidRDefault="00957346" w:rsidP="00957346">
          <w:pPr>
            <w:pStyle w:val="Rodap"/>
            <w:spacing w:before="120" w:after="120"/>
            <w:rPr>
              <w:color w:val="244061" w:themeColor="accent1" w:themeShade="80"/>
            </w:rPr>
          </w:pPr>
        </w:p>
      </w:tc>
      <w:tc>
        <w:tcPr>
          <w:tcW w:w="5302" w:type="dxa"/>
          <w:vAlign w:val="center"/>
        </w:tcPr>
        <w:p w14:paraId="555E1B8C" w14:textId="77777777" w:rsidR="00957346" w:rsidRPr="006419CA" w:rsidRDefault="00957346" w:rsidP="00957346">
          <w:pPr>
            <w:pStyle w:val="Rodap"/>
            <w:spacing w:before="120" w:after="120"/>
            <w:jc w:val="right"/>
            <w:rPr>
              <w:color w:val="244061" w:themeColor="accent1" w:themeShade="80"/>
            </w:rPr>
          </w:pPr>
        </w:p>
      </w:tc>
    </w:tr>
  </w:tbl>
  <w:p w14:paraId="2598AF37" w14:textId="77777777" w:rsidR="006419CA" w:rsidRPr="007B1901" w:rsidRDefault="006419CA" w:rsidP="006419CA">
    <w:pPr>
      <w:pStyle w:val="Rodap"/>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43903" w14:textId="77777777" w:rsidR="00427E95" w:rsidRDefault="00427E95" w:rsidP="005E1593">
      <w:r>
        <w:separator/>
      </w:r>
    </w:p>
  </w:footnote>
  <w:footnote w:type="continuationSeparator" w:id="0">
    <w:p w14:paraId="2678CECA" w14:textId="77777777" w:rsidR="00427E95" w:rsidRDefault="00427E95"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A69BD" w14:textId="77777777" w:rsidR="005101F3" w:rsidRPr="005101F3" w:rsidRDefault="005101F3">
    <w:pPr>
      <w:pStyle w:val="Cabealho"/>
      <w:rPr>
        <w:sz w:val="8"/>
        <w:szCs w:val="8"/>
      </w:rPr>
    </w:pPr>
  </w:p>
  <w:tbl>
    <w:tblPr>
      <w:tblStyle w:val="Tabelacomgrade"/>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652"/>
      <w:gridCol w:w="5954"/>
    </w:tblGrid>
    <w:tr w:rsidR="005101F3" w14:paraId="2CE91AA8" w14:textId="77777777" w:rsidTr="006A7E32">
      <w:trPr>
        <w:trHeight w:val="699"/>
      </w:trPr>
      <w:tc>
        <w:tcPr>
          <w:tcW w:w="3652" w:type="dxa"/>
          <w:vMerge w:val="restart"/>
          <w:vAlign w:val="center"/>
        </w:tcPr>
        <w:p w14:paraId="2BD7540C" w14:textId="0D6D7EF5" w:rsidR="005101F3" w:rsidRPr="005101F3" w:rsidRDefault="005101F3" w:rsidP="005101F3">
          <w:pPr>
            <w:pStyle w:val="Cabealho"/>
            <w:jc w:val="center"/>
            <w:rPr>
              <w:b/>
            </w:rPr>
          </w:pPr>
        </w:p>
      </w:tc>
      <w:tc>
        <w:tcPr>
          <w:tcW w:w="5954" w:type="dxa"/>
          <w:vAlign w:val="center"/>
        </w:tcPr>
        <w:p w14:paraId="7EC028C5" w14:textId="77777777" w:rsidR="005101F3" w:rsidRPr="005101F3" w:rsidRDefault="00A45AEF" w:rsidP="00A86EF8">
          <w:pPr>
            <w:pStyle w:val="Cabealho"/>
            <w:jc w:val="right"/>
            <w:rPr>
              <w:rFonts w:asciiTheme="minorHAnsi" w:eastAsiaTheme="minorEastAsia" w:hAnsiTheme="minorHAnsi" w:cstheme="minorBidi"/>
              <w:b/>
              <w:sz w:val="32"/>
              <w:szCs w:val="24"/>
              <w:lang w:eastAsia="en-US"/>
            </w:rPr>
          </w:pPr>
          <w:r>
            <w:rPr>
              <w:rFonts w:asciiTheme="minorHAnsi" w:eastAsiaTheme="minorEastAsia" w:hAnsiTheme="minorHAnsi"/>
              <w:b/>
              <w:sz w:val="32"/>
              <w:szCs w:val="24"/>
            </w:rPr>
            <w:t>EVIDÊNCIA DE TESTE</w:t>
          </w:r>
        </w:p>
      </w:tc>
    </w:tr>
    <w:tr w:rsidR="005101F3" w14:paraId="0467B538" w14:textId="77777777" w:rsidTr="006A7E32">
      <w:trPr>
        <w:trHeight w:val="414"/>
      </w:trPr>
      <w:tc>
        <w:tcPr>
          <w:tcW w:w="3652" w:type="dxa"/>
          <w:vMerge/>
          <w:vAlign w:val="center"/>
        </w:tcPr>
        <w:p w14:paraId="05B07A13" w14:textId="77777777" w:rsidR="005101F3" w:rsidRDefault="005101F3">
          <w:pPr>
            <w:pStyle w:val="Cabealho"/>
            <w:rPr>
              <w:noProof/>
            </w:rPr>
          </w:pPr>
        </w:p>
      </w:tc>
      <w:tc>
        <w:tcPr>
          <w:tcW w:w="5954" w:type="dxa"/>
          <w:vAlign w:val="center"/>
        </w:tcPr>
        <w:p w14:paraId="5E47D29D" w14:textId="77777777" w:rsidR="005101F3" w:rsidRPr="005101F3" w:rsidRDefault="005101F3" w:rsidP="005101F3">
          <w:pPr>
            <w:pStyle w:val="Cabealho"/>
            <w:jc w:val="right"/>
            <w:rPr>
              <w:sz w:val="24"/>
              <w:szCs w:val="24"/>
            </w:rPr>
          </w:pPr>
          <w:r w:rsidRPr="005101F3">
            <w:rPr>
              <w:sz w:val="24"/>
              <w:szCs w:val="24"/>
            </w:rPr>
            <w:t>&lt;&lt;NOME_DO_PROJETO&gt;&gt;</w:t>
          </w:r>
        </w:p>
      </w:tc>
    </w:tr>
  </w:tbl>
  <w:p w14:paraId="199FD334" w14:textId="77777777" w:rsidR="005101F3" w:rsidRPr="005101F3" w:rsidRDefault="005101F3">
    <w:pPr>
      <w:pStyle w:val="Cabealho"/>
      <w:rPr>
        <w:sz w:val="8"/>
        <w:szCs w:val="8"/>
      </w:rPr>
    </w:pPr>
  </w:p>
  <w:p w14:paraId="23762BAA" w14:textId="77777777" w:rsidR="005101F3" w:rsidRDefault="005101F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D80F6A"/>
    <w:multiLevelType w:val="hybridMultilevel"/>
    <w:tmpl w:val="B7CA7136"/>
    <w:lvl w:ilvl="0" w:tplc="3BB043EA">
      <w:start w:val="1"/>
      <w:numFmt w:val="decimal"/>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83667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CB0DA2"/>
    <w:multiLevelType w:val="hybridMultilevel"/>
    <w:tmpl w:val="66FC26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27471B47"/>
    <w:multiLevelType w:val="hybridMultilevel"/>
    <w:tmpl w:val="5750F86A"/>
    <w:lvl w:ilvl="0" w:tplc="65781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1198D"/>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E334736"/>
    <w:multiLevelType w:val="hybridMultilevel"/>
    <w:tmpl w:val="2AAC85AA"/>
    <w:lvl w:ilvl="0" w:tplc="904C42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03A04"/>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1F70AE1"/>
    <w:multiLevelType w:val="multilevel"/>
    <w:tmpl w:val="5DD6406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Autopass-0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8"/>
  </w:num>
  <w:num w:numId="2">
    <w:abstractNumId w:val="5"/>
  </w:num>
  <w:num w:numId="3">
    <w:abstractNumId w:val="3"/>
  </w:num>
  <w:num w:numId="4">
    <w:abstractNumId w:val="8"/>
  </w:num>
  <w:num w:numId="5">
    <w:abstractNumId w:val="2"/>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0"/>
  </w:num>
  <w:num w:numId="14">
    <w:abstractNumId w:val="4"/>
  </w:num>
  <w:num w:numId="15">
    <w:abstractNumId w:val="6"/>
  </w:num>
  <w:num w:numId="16">
    <w:abstractNumId w:val="8"/>
  </w:num>
  <w:num w:numId="17">
    <w:abstractNumId w:val="8"/>
  </w:num>
  <w:num w:numId="18">
    <w:abstractNumId w:val="1"/>
  </w:num>
  <w:num w:numId="19">
    <w:abstractNumId w:val="8"/>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BF"/>
    <w:rsid w:val="0001360A"/>
    <w:rsid w:val="000426C3"/>
    <w:rsid w:val="000511E3"/>
    <w:rsid w:val="00053A6D"/>
    <w:rsid w:val="00071E02"/>
    <w:rsid w:val="000764A0"/>
    <w:rsid w:val="00091147"/>
    <w:rsid w:val="000B029A"/>
    <w:rsid w:val="000C1AC0"/>
    <w:rsid w:val="000D7BBC"/>
    <w:rsid w:val="000E2853"/>
    <w:rsid w:val="000E3FBC"/>
    <w:rsid w:val="00102565"/>
    <w:rsid w:val="00112AD5"/>
    <w:rsid w:val="00137694"/>
    <w:rsid w:val="00153621"/>
    <w:rsid w:val="0018085A"/>
    <w:rsid w:val="00186475"/>
    <w:rsid w:val="001D497F"/>
    <w:rsid w:val="001F3D30"/>
    <w:rsid w:val="00211D53"/>
    <w:rsid w:val="00235BA5"/>
    <w:rsid w:val="00255696"/>
    <w:rsid w:val="0025668F"/>
    <w:rsid w:val="00260F1E"/>
    <w:rsid w:val="00274187"/>
    <w:rsid w:val="0028566C"/>
    <w:rsid w:val="00293ED8"/>
    <w:rsid w:val="002A19BF"/>
    <w:rsid w:val="002B32F0"/>
    <w:rsid w:val="002C6F10"/>
    <w:rsid w:val="002D32A2"/>
    <w:rsid w:val="002F582E"/>
    <w:rsid w:val="00323EFA"/>
    <w:rsid w:val="00331443"/>
    <w:rsid w:val="00341B09"/>
    <w:rsid w:val="00342D8B"/>
    <w:rsid w:val="0034544C"/>
    <w:rsid w:val="00366264"/>
    <w:rsid w:val="00370B7C"/>
    <w:rsid w:val="00376291"/>
    <w:rsid w:val="00393AF2"/>
    <w:rsid w:val="003B7499"/>
    <w:rsid w:val="003C2663"/>
    <w:rsid w:val="003C6AAD"/>
    <w:rsid w:val="003D377B"/>
    <w:rsid w:val="003D437B"/>
    <w:rsid w:val="003E219E"/>
    <w:rsid w:val="003E44EB"/>
    <w:rsid w:val="003F2743"/>
    <w:rsid w:val="00400632"/>
    <w:rsid w:val="00401107"/>
    <w:rsid w:val="00424175"/>
    <w:rsid w:val="0042609D"/>
    <w:rsid w:val="00427E95"/>
    <w:rsid w:val="004468CA"/>
    <w:rsid w:val="00450A2D"/>
    <w:rsid w:val="00483060"/>
    <w:rsid w:val="004A4977"/>
    <w:rsid w:val="004B2855"/>
    <w:rsid w:val="004B60F1"/>
    <w:rsid w:val="004C1781"/>
    <w:rsid w:val="004D0195"/>
    <w:rsid w:val="004D27A1"/>
    <w:rsid w:val="004D5D9E"/>
    <w:rsid w:val="004F3F53"/>
    <w:rsid w:val="00506B21"/>
    <w:rsid w:val="005101F3"/>
    <w:rsid w:val="00514A1C"/>
    <w:rsid w:val="005254EC"/>
    <w:rsid w:val="00530AF2"/>
    <w:rsid w:val="005405D2"/>
    <w:rsid w:val="00545B14"/>
    <w:rsid w:val="0055540E"/>
    <w:rsid w:val="00592BC5"/>
    <w:rsid w:val="005976E1"/>
    <w:rsid w:val="005A5C81"/>
    <w:rsid w:val="005B4260"/>
    <w:rsid w:val="005B4D0A"/>
    <w:rsid w:val="005E0208"/>
    <w:rsid w:val="005E1593"/>
    <w:rsid w:val="005F487B"/>
    <w:rsid w:val="00612098"/>
    <w:rsid w:val="006201F7"/>
    <w:rsid w:val="00631A54"/>
    <w:rsid w:val="006419CA"/>
    <w:rsid w:val="0064407B"/>
    <w:rsid w:val="006508E7"/>
    <w:rsid w:val="0065784C"/>
    <w:rsid w:val="00663704"/>
    <w:rsid w:val="006664A0"/>
    <w:rsid w:val="00684199"/>
    <w:rsid w:val="006963F4"/>
    <w:rsid w:val="006A233C"/>
    <w:rsid w:val="006A7E32"/>
    <w:rsid w:val="006B7E55"/>
    <w:rsid w:val="006E3B22"/>
    <w:rsid w:val="006F0D89"/>
    <w:rsid w:val="006F324C"/>
    <w:rsid w:val="00701D62"/>
    <w:rsid w:val="0071551B"/>
    <w:rsid w:val="00743E89"/>
    <w:rsid w:val="00764762"/>
    <w:rsid w:val="00774208"/>
    <w:rsid w:val="007925A7"/>
    <w:rsid w:val="007947A3"/>
    <w:rsid w:val="007A002D"/>
    <w:rsid w:val="007A054B"/>
    <w:rsid w:val="007A4AE3"/>
    <w:rsid w:val="007A7DB6"/>
    <w:rsid w:val="007B1764"/>
    <w:rsid w:val="007B1901"/>
    <w:rsid w:val="007B5F63"/>
    <w:rsid w:val="007C5D4C"/>
    <w:rsid w:val="007D2516"/>
    <w:rsid w:val="007D431D"/>
    <w:rsid w:val="007E7ADD"/>
    <w:rsid w:val="007F1DB4"/>
    <w:rsid w:val="00804EDF"/>
    <w:rsid w:val="00810821"/>
    <w:rsid w:val="008237DF"/>
    <w:rsid w:val="00842903"/>
    <w:rsid w:val="00844A17"/>
    <w:rsid w:val="00863584"/>
    <w:rsid w:val="00871E89"/>
    <w:rsid w:val="008843C9"/>
    <w:rsid w:val="00884911"/>
    <w:rsid w:val="008A799F"/>
    <w:rsid w:val="008C5F52"/>
    <w:rsid w:val="008C7AE8"/>
    <w:rsid w:val="008E18A8"/>
    <w:rsid w:val="008E61D8"/>
    <w:rsid w:val="008E74BA"/>
    <w:rsid w:val="008F26C3"/>
    <w:rsid w:val="008F7DE0"/>
    <w:rsid w:val="00902B86"/>
    <w:rsid w:val="009150FF"/>
    <w:rsid w:val="0093422C"/>
    <w:rsid w:val="00936BE8"/>
    <w:rsid w:val="00952A34"/>
    <w:rsid w:val="00957346"/>
    <w:rsid w:val="00975BEE"/>
    <w:rsid w:val="009A3D1F"/>
    <w:rsid w:val="009A7E37"/>
    <w:rsid w:val="009B5B6C"/>
    <w:rsid w:val="009D224C"/>
    <w:rsid w:val="009F136F"/>
    <w:rsid w:val="00A00699"/>
    <w:rsid w:val="00A156E7"/>
    <w:rsid w:val="00A366D7"/>
    <w:rsid w:val="00A45AEF"/>
    <w:rsid w:val="00A47ED6"/>
    <w:rsid w:val="00A86EF8"/>
    <w:rsid w:val="00AB0587"/>
    <w:rsid w:val="00AB7E54"/>
    <w:rsid w:val="00AC5387"/>
    <w:rsid w:val="00AE1992"/>
    <w:rsid w:val="00AF6D5F"/>
    <w:rsid w:val="00B06440"/>
    <w:rsid w:val="00B107BF"/>
    <w:rsid w:val="00B17F26"/>
    <w:rsid w:val="00B46C04"/>
    <w:rsid w:val="00B473BC"/>
    <w:rsid w:val="00BC5600"/>
    <w:rsid w:val="00BD61A8"/>
    <w:rsid w:val="00C06005"/>
    <w:rsid w:val="00C14838"/>
    <w:rsid w:val="00C26209"/>
    <w:rsid w:val="00C3375F"/>
    <w:rsid w:val="00C37FA7"/>
    <w:rsid w:val="00C45925"/>
    <w:rsid w:val="00C52528"/>
    <w:rsid w:val="00C6217F"/>
    <w:rsid w:val="00C635C6"/>
    <w:rsid w:val="00C63B67"/>
    <w:rsid w:val="00C928A3"/>
    <w:rsid w:val="00C968A3"/>
    <w:rsid w:val="00CA7AAF"/>
    <w:rsid w:val="00CC15AA"/>
    <w:rsid w:val="00CD2DFF"/>
    <w:rsid w:val="00CE2B3B"/>
    <w:rsid w:val="00CF2315"/>
    <w:rsid w:val="00D1088B"/>
    <w:rsid w:val="00D11D75"/>
    <w:rsid w:val="00D133F5"/>
    <w:rsid w:val="00D37957"/>
    <w:rsid w:val="00D80127"/>
    <w:rsid w:val="00DC4FBF"/>
    <w:rsid w:val="00E0699A"/>
    <w:rsid w:val="00E10611"/>
    <w:rsid w:val="00E1503D"/>
    <w:rsid w:val="00E2037A"/>
    <w:rsid w:val="00E319F6"/>
    <w:rsid w:val="00E34C15"/>
    <w:rsid w:val="00E54044"/>
    <w:rsid w:val="00E92FCB"/>
    <w:rsid w:val="00E94091"/>
    <w:rsid w:val="00EB0330"/>
    <w:rsid w:val="00EB2A3C"/>
    <w:rsid w:val="00EB5A30"/>
    <w:rsid w:val="00EC3752"/>
    <w:rsid w:val="00ED4C18"/>
    <w:rsid w:val="00F042E7"/>
    <w:rsid w:val="00F32894"/>
    <w:rsid w:val="00F61057"/>
    <w:rsid w:val="00F93C54"/>
    <w:rsid w:val="00FA7BA1"/>
    <w:rsid w:val="00FB5A09"/>
    <w:rsid w:val="00FC4701"/>
    <w:rsid w:val="00FC5729"/>
    <w:rsid w:val="00FD670C"/>
    <w:rsid w:val="00FE5E2E"/>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14140"/>
  <w15:docId w15:val="{31849C49-02C7-4E29-A7F0-A6EEDD69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17F"/>
    <w:pPr>
      <w:spacing w:after="0" w:line="240" w:lineRule="auto"/>
    </w:pPr>
    <w:rPr>
      <w:rFonts w:ascii="Calibri" w:hAnsi="Calibri"/>
    </w:rPr>
  </w:style>
  <w:style w:type="paragraph" w:styleId="Ttulo1">
    <w:name w:val="heading 1"/>
    <w:aliases w:val="h1,1,Heading1"/>
    <w:basedOn w:val="Normal"/>
    <w:next w:val="Normal"/>
    <w:link w:val="Ttulo1Char"/>
    <w:uiPriority w:val="9"/>
    <w:qFormat/>
    <w:rsid w:val="008843C9"/>
    <w:pPr>
      <w:keepNext/>
      <w:keepLines/>
      <w:numPr>
        <w:numId w:val="1"/>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2,H3,Heading2"/>
    <w:basedOn w:val="Normal"/>
    <w:next w:val="Normal"/>
    <w:link w:val="Ttulo2Char"/>
    <w:uiPriority w:val="9"/>
    <w:unhideWhenUsed/>
    <w:qFormat/>
    <w:rsid w:val="00CF2315"/>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aliases w:val="h3,l3,H4,Heading3,3"/>
    <w:basedOn w:val="Normal"/>
    <w:next w:val="Normal"/>
    <w:link w:val="Ttulo3Cha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aliases w:val="h4,l4"/>
    <w:basedOn w:val="Normal"/>
    <w:next w:val="Normal"/>
    <w:link w:val="Ttulo4Char"/>
    <w:uiPriority w:val="9"/>
    <w:unhideWhenUsed/>
    <w:qFormat/>
    <w:rsid w:val="00CF2315"/>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qFormat/>
    <w:rsid w:val="00CF2315"/>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aliases w:val="H6"/>
    <w:basedOn w:val="Normal"/>
    <w:next w:val="Normal"/>
    <w:link w:val="Ttulo6Char"/>
    <w:uiPriority w:val="9"/>
    <w:unhideWhenUsed/>
    <w:qFormat/>
    <w:rsid w:val="00CF2315"/>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unhideWhenUsed/>
    <w:qFormat/>
    <w:rsid w:val="00CF2315"/>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aliases w:val="h8"/>
    <w:basedOn w:val="Normal"/>
    <w:next w:val="Normal"/>
    <w:link w:val="Ttulo8Char"/>
    <w:uiPriority w:val="9"/>
    <w:unhideWhenUsed/>
    <w:qFormat/>
    <w:rsid w:val="00CF231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aliases w:val="h9,App Heading"/>
    <w:basedOn w:val="Normal"/>
    <w:next w:val="Normal"/>
    <w:link w:val="Ttulo9Char"/>
    <w:uiPriority w:val="9"/>
    <w:unhideWhenUsed/>
    <w:qFormat/>
    <w:rsid w:val="00CF231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aliases w:val="h1 Char,1 Char,Heading1 Char"/>
    <w:basedOn w:val="Fontepargpadro"/>
    <w:link w:val="Ttulo1"/>
    <w:uiPriority w:val="9"/>
    <w:rsid w:val="008843C9"/>
    <w:rPr>
      <w:rFonts w:asciiTheme="majorHAnsi" w:eastAsiaTheme="majorEastAsia" w:hAnsiTheme="majorHAnsi" w:cstheme="majorBidi"/>
      <w:b/>
      <w:bCs/>
      <w:color w:val="365F91" w:themeColor="accent1" w:themeShade="BF"/>
      <w:sz w:val="28"/>
      <w:szCs w:val="28"/>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aliases w:val="h3 Char,l3 Char,H4 Char,Heading3 Char,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styleId="Hyperlink">
    <w:name w:val="Hyperlink"/>
    <w:basedOn w:val="Fontepargpadro"/>
    <w:uiPriority w:val="99"/>
    <w:unhideWhenUsed/>
    <w:rsid w:val="00E94091"/>
    <w:rPr>
      <w:color w:val="0000FF"/>
      <w:u w:val="single"/>
    </w:rPr>
  </w:style>
  <w:style w:type="character" w:customStyle="1" w:styleId="Ttulo2Char">
    <w:name w:val="Título 2 Char"/>
    <w:aliases w:val="h2 Char,2 Char,H3 Char,Heading2 Char"/>
    <w:basedOn w:val="Fontepargpadro"/>
    <w:link w:val="Ttulo2"/>
    <w:uiPriority w:val="9"/>
    <w:semiHidden/>
    <w:rsid w:val="00CF2315"/>
    <w:rPr>
      <w:rFonts w:asciiTheme="majorHAnsi" w:eastAsiaTheme="majorEastAsia" w:hAnsiTheme="majorHAnsi" w:cstheme="majorBidi"/>
      <w:color w:val="365F91" w:themeColor="accent1" w:themeShade="BF"/>
      <w:sz w:val="26"/>
      <w:szCs w:val="26"/>
    </w:rPr>
  </w:style>
  <w:style w:type="character" w:customStyle="1" w:styleId="Ttulo4Char">
    <w:name w:val="Título 4 Char"/>
    <w:aliases w:val="h4 Char,l4 Char"/>
    <w:basedOn w:val="Fontepargpadro"/>
    <w:link w:val="Ttulo4"/>
    <w:uiPriority w:val="9"/>
    <w:semiHidden/>
    <w:rsid w:val="00CF2315"/>
    <w:rPr>
      <w:rFonts w:asciiTheme="majorHAnsi" w:eastAsiaTheme="majorEastAsia" w:hAnsiTheme="majorHAnsi" w:cstheme="majorBidi"/>
      <w:i/>
      <w:iCs/>
      <w:color w:val="365F91" w:themeColor="accent1" w:themeShade="BF"/>
      <w:sz w:val="20"/>
    </w:rPr>
  </w:style>
  <w:style w:type="character" w:customStyle="1" w:styleId="Ttulo5Char">
    <w:name w:val="Título 5 Char"/>
    <w:basedOn w:val="Fontepargpadro"/>
    <w:link w:val="Ttulo5"/>
    <w:uiPriority w:val="9"/>
    <w:semiHidden/>
    <w:rsid w:val="00CF2315"/>
    <w:rPr>
      <w:rFonts w:asciiTheme="majorHAnsi" w:eastAsiaTheme="majorEastAsia" w:hAnsiTheme="majorHAnsi" w:cstheme="majorBidi"/>
      <w:color w:val="365F91" w:themeColor="accent1" w:themeShade="BF"/>
      <w:sz w:val="20"/>
    </w:rPr>
  </w:style>
  <w:style w:type="character" w:customStyle="1" w:styleId="Ttulo6Char">
    <w:name w:val="Título 6 Char"/>
    <w:aliases w:val="H6 Char"/>
    <w:basedOn w:val="Fontepargpadro"/>
    <w:link w:val="Ttulo6"/>
    <w:uiPriority w:val="9"/>
    <w:semiHidden/>
    <w:rsid w:val="00CF2315"/>
    <w:rPr>
      <w:rFonts w:asciiTheme="majorHAnsi" w:eastAsiaTheme="majorEastAsia" w:hAnsiTheme="majorHAnsi" w:cstheme="majorBidi"/>
      <w:color w:val="243F60" w:themeColor="accent1" w:themeShade="7F"/>
      <w:sz w:val="20"/>
    </w:rPr>
  </w:style>
  <w:style w:type="character" w:customStyle="1" w:styleId="Ttulo7Char">
    <w:name w:val="Título 7 Char"/>
    <w:basedOn w:val="Fontepargpadro"/>
    <w:link w:val="Ttulo7"/>
    <w:uiPriority w:val="9"/>
    <w:semiHidden/>
    <w:rsid w:val="00CF2315"/>
    <w:rPr>
      <w:rFonts w:asciiTheme="majorHAnsi" w:eastAsiaTheme="majorEastAsia" w:hAnsiTheme="majorHAnsi" w:cstheme="majorBidi"/>
      <w:i/>
      <w:iCs/>
      <w:color w:val="243F60" w:themeColor="accent1" w:themeShade="7F"/>
      <w:sz w:val="20"/>
    </w:rPr>
  </w:style>
  <w:style w:type="character" w:customStyle="1" w:styleId="Ttulo8Char">
    <w:name w:val="Título 8 Char"/>
    <w:aliases w:val="h8 Char"/>
    <w:basedOn w:val="Fontepargpadro"/>
    <w:link w:val="Ttulo8"/>
    <w:uiPriority w:val="9"/>
    <w:semiHidden/>
    <w:rsid w:val="00CF2315"/>
    <w:rPr>
      <w:rFonts w:asciiTheme="majorHAnsi" w:eastAsiaTheme="majorEastAsia" w:hAnsiTheme="majorHAnsi" w:cstheme="majorBidi"/>
      <w:color w:val="272727" w:themeColor="text1" w:themeTint="D8"/>
      <w:sz w:val="21"/>
      <w:szCs w:val="21"/>
    </w:rPr>
  </w:style>
  <w:style w:type="character" w:customStyle="1" w:styleId="Ttulo9Char">
    <w:name w:val="Título 9 Char"/>
    <w:aliases w:val="h9 Char,App Heading Char"/>
    <w:basedOn w:val="Fontepargpadro"/>
    <w:link w:val="Ttulo9"/>
    <w:uiPriority w:val="9"/>
    <w:semiHidden/>
    <w:rsid w:val="00CF231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CF2315"/>
    <w:pPr>
      <w:contextualSpacing/>
    </w:pPr>
    <w:rPr>
      <w:rFonts w:asciiTheme="majorHAnsi" w:eastAsiaTheme="majorEastAsia" w:hAnsiTheme="majorHAnsi" w:cstheme="majorBidi"/>
      <w:color w:val="1F497D" w:themeColor="text2"/>
      <w:spacing w:val="-10"/>
      <w:kern w:val="28"/>
      <w:sz w:val="28"/>
      <w:szCs w:val="56"/>
    </w:rPr>
  </w:style>
  <w:style w:type="character" w:customStyle="1" w:styleId="TtuloChar">
    <w:name w:val="Título Char"/>
    <w:basedOn w:val="Fontepargpadro"/>
    <w:link w:val="Ttulo"/>
    <w:uiPriority w:val="10"/>
    <w:rsid w:val="00CF2315"/>
    <w:rPr>
      <w:rFonts w:asciiTheme="majorHAnsi" w:eastAsiaTheme="majorEastAsia" w:hAnsiTheme="majorHAnsi" w:cstheme="majorBidi"/>
      <w:color w:val="1F497D" w:themeColor="text2"/>
      <w:spacing w:val="-10"/>
      <w:kern w:val="28"/>
      <w:sz w:val="28"/>
      <w:szCs w:val="56"/>
    </w:rPr>
  </w:style>
  <w:style w:type="paragraph" w:styleId="Sumrio1">
    <w:name w:val="toc 1"/>
    <w:basedOn w:val="Normal"/>
    <w:next w:val="Normal"/>
    <w:autoRedefine/>
    <w:uiPriority w:val="39"/>
    <w:unhideWhenUsed/>
    <w:rsid w:val="00CF2315"/>
    <w:pPr>
      <w:spacing w:after="100"/>
    </w:pPr>
  </w:style>
  <w:style w:type="character" w:styleId="TextodoEspaoReservado">
    <w:name w:val="Placeholder Text"/>
    <w:basedOn w:val="Fontepargpadro"/>
    <w:uiPriority w:val="99"/>
    <w:semiHidden/>
    <w:rsid w:val="00957346"/>
    <w:rPr>
      <w:color w:val="808080"/>
    </w:rPr>
  </w:style>
  <w:style w:type="paragraph" w:styleId="CabealhodoSumrio">
    <w:name w:val="TOC Heading"/>
    <w:basedOn w:val="Ttulo1"/>
    <w:next w:val="Normal"/>
    <w:uiPriority w:val="39"/>
    <w:semiHidden/>
    <w:unhideWhenUsed/>
    <w:qFormat/>
    <w:rsid w:val="00C6217F"/>
    <w:pPr>
      <w:numPr>
        <w:numId w:val="0"/>
      </w:numPr>
      <w:spacing w:before="240"/>
      <w:outlineLvl w:val="9"/>
    </w:pPr>
    <w:rPr>
      <w:b w:val="0"/>
      <w:bCs w:val="0"/>
      <w:sz w:val="32"/>
      <w:szCs w:val="32"/>
    </w:rPr>
  </w:style>
  <w:style w:type="paragraph" w:styleId="Sumrio2">
    <w:name w:val="toc 2"/>
    <w:basedOn w:val="Normal"/>
    <w:next w:val="Normal"/>
    <w:autoRedefine/>
    <w:uiPriority w:val="39"/>
    <w:unhideWhenUsed/>
    <w:rsid w:val="00C6217F"/>
    <w:pPr>
      <w:spacing w:after="100"/>
      <w:ind w:left="220"/>
    </w:pPr>
  </w:style>
  <w:style w:type="paragraph" w:customStyle="1" w:styleId="Verses">
    <w:name w:val="Versões"/>
    <w:link w:val="VersesChar"/>
    <w:qFormat/>
    <w:rsid w:val="00C6217F"/>
    <w:pPr>
      <w:spacing w:after="0" w:line="240" w:lineRule="auto"/>
      <w:jc w:val="center"/>
    </w:pPr>
    <w:rPr>
      <w:rFonts w:ascii="Calibri" w:hAnsi="Calibri"/>
    </w:rPr>
  </w:style>
  <w:style w:type="character" w:customStyle="1" w:styleId="VersesChar">
    <w:name w:val="Versões Char"/>
    <w:basedOn w:val="Fontepargpadro"/>
    <w:link w:val="Verses"/>
    <w:rsid w:val="00C6217F"/>
    <w:rPr>
      <w:rFonts w:ascii="Calibri" w:hAnsi="Calibri"/>
    </w:rPr>
  </w:style>
  <w:style w:type="paragraph" w:customStyle="1" w:styleId="Comments">
    <w:name w:val="Comments"/>
    <w:basedOn w:val="Descrio"/>
    <w:link w:val="CommentsChar"/>
    <w:autoRedefine/>
    <w:qFormat/>
    <w:rsid w:val="003E219E"/>
    <w:pPr>
      <w:ind w:left="426"/>
      <w:jc w:val="both"/>
    </w:pPr>
    <w:rPr>
      <w:rFonts w:asciiTheme="minorHAnsi" w:hAnsiTheme="minorHAnsi"/>
      <w:i/>
      <w:lang w:val="pt-BR"/>
    </w:rPr>
  </w:style>
  <w:style w:type="character" w:customStyle="1" w:styleId="CommentsChar">
    <w:name w:val="Comments Char"/>
    <w:basedOn w:val="Fontepargpadro"/>
    <w:link w:val="Comments"/>
    <w:rsid w:val="003E219E"/>
    <w:rPr>
      <w:rFonts w:eastAsia="Times" w:cs="Times New Roman"/>
      <w:i/>
      <w:sz w:val="16"/>
      <w:szCs w:val="20"/>
      <w:lang w:eastAsia="pt-BR"/>
    </w:rPr>
  </w:style>
  <w:style w:type="paragraph" w:styleId="Sumrio3">
    <w:name w:val="toc 3"/>
    <w:basedOn w:val="Normal"/>
    <w:next w:val="Normal"/>
    <w:autoRedefine/>
    <w:uiPriority w:val="39"/>
    <w:unhideWhenUsed/>
    <w:rsid w:val="00E92FCB"/>
    <w:pPr>
      <w:spacing w:after="100"/>
      <w:ind w:left="440"/>
    </w:pPr>
  </w:style>
  <w:style w:type="paragraph" w:customStyle="1" w:styleId="Autopass-01">
    <w:name w:val="Autopass-01"/>
    <w:basedOn w:val="Ttulo1"/>
    <w:link w:val="Autopass-01Char"/>
    <w:qFormat/>
    <w:rsid w:val="005A5C81"/>
  </w:style>
  <w:style w:type="paragraph" w:customStyle="1" w:styleId="Autopass-02">
    <w:name w:val="Autopass-02"/>
    <w:basedOn w:val="Ttulo2"/>
    <w:link w:val="Autopass-02Char"/>
    <w:qFormat/>
    <w:rsid w:val="005A5C81"/>
    <w:pPr>
      <w:ind w:left="567" w:hanging="567"/>
    </w:pPr>
    <w:rPr>
      <w:b/>
      <w:sz w:val="28"/>
      <w:szCs w:val="28"/>
    </w:rPr>
  </w:style>
  <w:style w:type="character" w:customStyle="1" w:styleId="Autopass-01Char">
    <w:name w:val="Autopass-01 Char"/>
    <w:basedOn w:val="Ttulo1Char"/>
    <w:link w:val="Autopass-01"/>
    <w:rsid w:val="005A5C81"/>
    <w:rPr>
      <w:rFonts w:asciiTheme="majorHAnsi" w:eastAsiaTheme="majorEastAsia" w:hAnsiTheme="majorHAnsi" w:cstheme="majorBidi"/>
      <w:b/>
      <w:bCs/>
      <w:color w:val="365F91" w:themeColor="accent1" w:themeShade="BF"/>
      <w:sz w:val="28"/>
      <w:szCs w:val="28"/>
    </w:rPr>
  </w:style>
  <w:style w:type="paragraph" w:customStyle="1" w:styleId="Autopass-03">
    <w:name w:val="Autopass-03"/>
    <w:basedOn w:val="Autopass-02"/>
    <w:link w:val="Autopass-03Char"/>
    <w:qFormat/>
    <w:rsid w:val="007A4AE3"/>
    <w:pPr>
      <w:numPr>
        <w:ilvl w:val="2"/>
      </w:numPr>
    </w:pPr>
    <w:rPr>
      <w:color w:val="auto"/>
      <w:sz w:val="24"/>
    </w:rPr>
  </w:style>
  <w:style w:type="character" w:customStyle="1" w:styleId="Autopass-02Char">
    <w:name w:val="Autopass-02 Char"/>
    <w:basedOn w:val="Ttulo2Char"/>
    <w:link w:val="Autopass-02"/>
    <w:rsid w:val="005A5C81"/>
    <w:rPr>
      <w:rFonts w:asciiTheme="majorHAnsi" w:eastAsiaTheme="majorEastAsia" w:hAnsiTheme="majorHAnsi" w:cstheme="majorBidi"/>
      <w:b/>
      <w:color w:val="365F91" w:themeColor="accent1" w:themeShade="BF"/>
      <w:sz w:val="28"/>
      <w:szCs w:val="28"/>
    </w:rPr>
  </w:style>
  <w:style w:type="paragraph" w:styleId="Corpodetexto">
    <w:name w:val="Body Text"/>
    <w:basedOn w:val="Normal"/>
    <w:link w:val="CorpodetextoChar"/>
    <w:rsid w:val="00D11D75"/>
    <w:rPr>
      <w:rFonts w:ascii="Times New Roman" w:eastAsia="Times New Roman" w:hAnsi="Times New Roman" w:cs="Times New Roman"/>
      <w:szCs w:val="20"/>
    </w:rPr>
  </w:style>
  <w:style w:type="character" w:customStyle="1" w:styleId="Autopass-03Char">
    <w:name w:val="Autopass-03 Char"/>
    <w:basedOn w:val="Autopass-02Char"/>
    <w:link w:val="Autopass-03"/>
    <w:rsid w:val="007A4AE3"/>
    <w:rPr>
      <w:rFonts w:asciiTheme="majorHAnsi" w:eastAsiaTheme="majorEastAsia" w:hAnsiTheme="majorHAnsi" w:cstheme="majorBidi"/>
      <w:b/>
      <w:color w:val="365F91" w:themeColor="accent1" w:themeShade="BF"/>
      <w:sz w:val="24"/>
      <w:szCs w:val="28"/>
    </w:rPr>
  </w:style>
  <w:style w:type="character" w:customStyle="1" w:styleId="CorpodetextoChar">
    <w:name w:val="Corpo de texto Char"/>
    <w:basedOn w:val="Fontepargpadro"/>
    <w:link w:val="Corpodetexto"/>
    <w:rsid w:val="00D11D75"/>
    <w:rPr>
      <w:rFonts w:ascii="Times New Roman" w:eastAsia="Times New Roman" w:hAnsi="Times New Roman" w:cs="Times New Roman"/>
      <w:szCs w:val="20"/>
    </w:rPr>
  </w:style>
  <w:style w:type="paragraph" w:customStyle="1" w:styleId="TableHeading">
    <w:name w:val="Table Heading"/>
    <w:basedOn w:val="Normal"/>
    <w:rsid w:val="00D11D75"/>
    <w:pPr>
      <w:keepNext/>
      <w:spacing w:before="60" w:after="60"/>
    </w:pPr>
    <w:rPr>
      <w:rFonts w:ascii="Arial" w:eastAsia="Times New Roman" w:hAnsi="Arial" w:cs="Times New Roman"/>
      <w:b/>
      <w:sz w:val="18"/>
      <w:szCs w:val="24"/>
    </w:rPr>
  </w:style>
  <w:style w:type="paragraph" w:customStyle="1" w:styleId="BodyTextTableText">
    <w:name w:val="Body Text Table Text"/>
    <w:basedOn w:val="Normal"/>
    <w:rsid w:val="00D11D75"/>
    <w:rPr>
      <w:rFonts w:eastAsia="Times New Roman" w:cs="Arial"/>
      <w:szCs w:val="20"/>
    </w:rPr>
  </w:style>
  <w:style w:type="paragraph" w:styleId="PargrafodaLista">
    <w:name w:val="List Paragraph"/>
    <w:basedOn w:val="Normal"/>
    <w:uiPriority w:val="34"/>
    <w:qFormat/>
    <w:rsid w:val="00C968A3"/>
    <w:pPr>
      <w:ind w:left="720"/>
      <w:contextualSpacing/>
    </w:pPr>
    <w:rPr>
      <w:rFonts w:ascii="Times New Roman" w:eastAsia="Times New Roman" w:hAnsi="Times New Roman" w:cs="Times New Roman"/>
      <w:sz w:val="24"/>
      <w:szCs w:val="24"/>
    </w:rPr>
  </w:style>
  <w:style w:type="paragraph" w:customStyle="1" w:styleId="BodyTextTableHeading">
    <w:name w:val="Body Text Table Heading"/>
    <w:next w:val="BodyTextTableText"/>
    <w:rsid w:val="00C968A3"/>
    <w:pPr>
      <w:spacing w:after="0" w:line="240" w:lineRule="auto"/>
    </w:pPr>
    <w:rPr>
      <w:rFonts w:ascii="Calibri" w:eastAsia="Times New Roman" w:hAnsi="Calibri" w:cs="Arial"/>
      <w:b/>
      <w:lang w:val="en-US"/>
    </w:rPr>
  </w:style>
  <w:style w:type="paragraph" w:customStyle="1" w:styleId="table">
    <w:name w:val="table"/>
    <w:basedOn w:val="Normal"/>
    <w:rsid w:val="00844A17"/>
    <w:pPr>
      <w:overflowPunct w:val="0"/>
      <w:autoSpaceDE w:val="0"/>
      <w:autoSpaceDN w:val="0"/>
      <w:adjustRightInd w:val="0"/>
      <w:spacing w:before="120" w:after="120"/>
      <w:textAlignment w:val="baseline"/>
    </w:pPr>
    <w:rPr>
      <w:rFonts w:ascii="CG Times" w:eastAsia="Times New Roman" w:hAnsi="CG Times"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218638093">
      <w:bodyDiv w:val="1"/>
      <w:marLeft w:val="0"/>
      <w:marRight w:val="0"/>
      <w:marTop w:val="0"/>
      <w:marBottom w:val="0"/>
      <w:divBdr>
        <w:top w:val="none" w:sz="0" w:space="0" w:color="auto"/>
        <w:left w:val="none" w:sz="0" w:space="0" w:color="auto"/>
        <w:bottom w:val="none" w:sz="0" w:space="0" w:color="auto"/>
        <w:right w:val="none" w:sz="0" w:space="0" w:color="auto"/>
      </w:divBdr>
    </w:div>
    <w:div w:id="286740419">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78553358">
      <w:bodyDiv w:val="1"/>
      <w:marLeft w:val="0"/>
      <w:marRight w:val="0"/>
      <w:marTop w:val="0"/>
      <w:marBottom w:val="0"/>
      <w:divBdr>
        <w:top w:val="none" w:sz="0" w:space="0" w:color="auto"/>
        <w:left w:val="none" w:sz="0" w:space="0" w:color="auto"/>
        <w:bottom w:val="none" w:sz="0" w:space="0" w:color="auto"/>
        <w:right w:val="none" w:sz="0" w:space="0" w:color="auto"/>
      </w:divBdr>
    </w:div>
    <w:div w:id="1492910399">
      <w:bodyDiv w:val="1"/>
      <w:marLeft w:val="0"/>
      <w:marRight w:val="0"/>
      <w:marTop w:val="0"/>
      <w:marBottom w:val="0"/>
      <w:divBdr>
        <w:top w:val="none" w:sz="0" w:space="0" w:color="auto"/>
        <w:left w:val="none" w:sz="0" w:space="0" w:color="auto"/>
        <w:bottom w:val="none" w:sz="0" w:space="0" w:color="auto"/>
        <w:right w:val="none" w:sz="0" w:space="0" w:color="auto"/>
      </w:divBdr>
    </w:div>
    <w:div w:id="2061006130">
      <w:bodyDiv w:val="1"/>
      <w:marLeft w:val="0"/>
      <w:marRight w:val="0"/>
      <w:marTop w:val="0"/>
      <w:marBottom w:val="0"/>
      <w:divBdr>
        <w:top w:val="none" w:sz="0" w:space="0" w:color="auto"/>
        <w:left w:val="none" w:sz="0" w:space="0" w:color="auto"/>
        <w:bottom w:val="none" w:sz="0" w:space="0" w:color="auto"/>
        <w:right w:val="none" w:sz="0" w:space="0" w:color="auto"/>
      </w:divBdr>
    </w:div>
    <w:div w:id="214068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3242E-1561-42B3-A8E9-97DCE27C4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135</TotalTime>
  <Pages>1</Pages>
  <Words>441</Words>
  <Characters>2383</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Declaração do escopo do projeto</vt:lpstr>
      <vt:lpstr>Declaração do escopo do projeto</vt:lpstr>
    </vt:vector>
  </TitlesOfParts>
  <Company>Promobom Autopass S.A.</Company>
  <LinksUpToDate>false</LinksUpToDate>
  <CharactersWithSpaces>2819</CharactersWithSpaces>
  <SharedDoc>false</SharedDoc>
  <HyperlinkBase>http://escritoriodeprojetos.com.br/SharedFiles/Download.aspx?pageid=18&amp;mid=24&amp;fileid=19</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Nome do Projeto</dc:subject>
  <dc:creator>Katia Massa</dc:creator>
  <cp:keywords>Template Gerenciamento de Projetos</cp:keywords>
  <cp:lastModifiedBy>Marco Dittrichi</cp:lastModifiedBy>
  <cp:revision>85</cp:revision>
  <dcterms:created xsi:type="dcterms:W3CDTF">2018-03-23T14:30:00Z</dcterms:created>
  <dcterms:modified xsi:type="dcterms:W3CDTF">2022-02-06T10:59:00Z</dcterms:modified>
</cp:coreProperties>
</file>