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Ayudantía 05: medidas de tendencia central y gráficos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de datos: Encuesta CEP N°95 (2025), objeto cep95rds.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Nombre: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Responde cada pregunta en el espacio indicado. Si usaste código, cópialo también.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Cargar datos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1. </w:t>
      </w:r>
      <w:r>
        <w:rPr>
          <w:rFonts w:ascii="Arial" w:cs="Arial" w:eastAsia="Arial" w:hAnsi="Arial"/>
          <w:sz w:val="22"/>
          <w:szCs w:val="22"/>
        </w:rPr>
        <w:t xml:space="preserve">¿Dónde debo hacer clic para eliminar los objetos creados?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Medidas de tendencia central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2. </w:t>
      </w:r>
      <w:r>
        <w:rPr>
          <w:rFonts w:ascii="Arial" w:cs="Arial" w:eastAsia="Arial" w:hAnsi="Arial"/>
          <w:sz w:val="22"/>
          <w:szCs w:val="22"/>
        </w:rPr>
        <w:t xml:space="preserve">¿Cuál es la edad promedio y la mediana de edad? ¿Qué significa la mediana?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3. </w:t>
      </w:r>
      <w:r>
        <w:rPr>
          <w:rFonts w:ascii="Arial" w:cs="Arial" w:eastAsia="Arial" w:hAnsi="Arial"/>
          <w:sz w:val="22"/>
          <w:szCs w:val="22"/>
        </w:rPr>
        <w:t xml:space="preserve">¿Qué pasa si calculamos mean(cep95rds$escala_izq_der) sin na.rm = TRUE?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4. </w:t>
      </w:r>
      <w:r>
        <w:rPr>
          <w:rFonts w:ascii="Arial" w:cs="Arial" w:eastAsia="Arial" w:hAnsi="Arial"/>
          <w:sz w:val="22"/>
          <w:szCs w:val="22"/>
        </w:rPr>
        <w:t xml:space="preserve">¿En qué grupo de aprobación del Presidente la posición promedio en la escala izquierda-derecha está más a la izquierda?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5. </w:t>
      </w:r>
      <w:r>
        <w:rPr>
          <w:rFonts w:ascii="Arial" w:cs="Arial" w:eastAsia="Arial" w:hAnsi="Arial"/>
          <w:sz w:val="22"/>
          <w:szCs w:val="22"/>
        </w:rPr>
        <w:t xml:space="preserve">¿Cuál es la moda del voto simulado en primera vuelta?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6. </w:t>
      </w:r>
      <w:r>
        <w:rPr>
          <w:rFonts w:ascii="Arial" w:cs="Arial" w:eastAsia="Arial" w:hAnsi="Arial"/>
          <w:sz w:val="22"/>
          <w:szCs w:val="22"/>
        </w:rPr>
        <w:t xml:space="preserve">¿Cuál es la moda y la mediana del interés en la política?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7. </w:t>
      </w:r>
      <w:r>
        <w:rPr>
          <w:rFonts w:ascii="Arial" w:cs="Arial" w:eastAsia="Arial" w:hAnsi="Arial"/>
          <w:sz w:val="22"/>
          <w:szCs w:val="22"/>
        </w:rPr>
        <w:t xml:space="preserve">¿Por qué no calculamos la media de sexo o de voto_1v?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Gráficos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8. </w:t>
      </w:r>
      <w:r>
        <w:rPr>
          <w:rFonts w:ascii="Arial" w:cs="Arial" w:eastAsia="Arial" w:hAnsi="Arial"/>
          <w:sz w:val="22"/>
          <w:szCs w:val="22"/>
        </w:rPr>
        <w:t xml:space="preserve">¿Qué categoría de confianza en los partidos es la moda?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9. </w:t>
      </w:r>
      <w:r>
        <w:rPr>
          <w:rFonts w:ascii="Arial" w:cs="Arial" w:eastAsia="Arial" w:hAnsi="Arial"/>
          <w:sz w:val="22"/>
          <w:szCs w:val="22"/>
        </w:rPr>
        <w:t xml:space="preserve">¿Qué valores de la escala izquierda-derecha concentran más personas?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10. </w:t>
      </w:r>
      <w:r>
        <w:rPr>
          <w:rFonts w:ascii="Arial" w:cs="Arial" w:eastAsia="Arial" w:hAnsi="Arial"/>
          <w:sz w:val="22"/>
          <w:szCs w:val="22"/>
        </w:rPr>
        <w:t xml:space="preserve">¿Qué diferencia hay en la mediana de la escala izquierda-derecha entre quienes aprueban y desaprueban al Presidente?</w:t>
      </w: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pPr>
        <w:pBdr>
          <w:bottom w:val="single" w:color="999999" w:sz="4" w:space="1"/>
        </w:pBdr>
        <w:spacing w:after="0" w:before="24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Pauta de respuestas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1. </w:t>
      </w:r>
      <w:r>
        <w:rPr>
          <w:rFonts w:ascii="Arial" w:cs="Arial" w:eastAsia="Arial" w:hAnsi="Arial"/>
          <w:sz w:val="22"/>
          <w:szCs w:val="22"/>
        </w:rPr>
        <w:t xml:space="preserve">¿Dónde debo hacer clic para eliminar los objetos creados?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panel Environment, en el ícono de la escoba (Clear objects). También se puede usar rm(list = ls()).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2. </w:t>
      </w:r>
      <w:r>
        <w:rPr>
          <w:rFonts w:ascii="Arial" w:cs="Arial" w:eastAsia="Arial" w:hAnsi="Arial"/>
          <w:sz w:val="22"/>
          <w:szCs w:val="22"/>
        </w:rPr>
        <w:t xml:space="preserve">¿Cuál es la edad promedio y la mediana de edad? ¿Qué significa la mediana?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Media 50,1 años y mediana 51 años. La mitad de los entrevistados tiene 51 años o menos y la otra mitad 51 años o más.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3. </w:t>
      </w:r>
      <w:r>
        <w:rPr>
          <w:rFonts w:ascii="Arial" w:cs="Arial" w:eastAsia="Arial" w:hAnsi="Arial"/>
          <w:sz w:val="22"/>
          <w:szCs w:val="22"/>
        </w:rPr>
        <w:t xml:space="preserve">¿Qué pasa si calculamos mean(cep95rds$escala_izq_der) sin na.rm = TRUE?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devuelve NA, porque no puede promediar valores que no conoce.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4. </w:t>
      </w:r>
      <w:r>
        <w:rPr>
          <w:rFonts w:ascii="Arial" w:cs="Arial" w:eastAsia="Arial" w:hAnsi="Arial"/>
          <w:sz w:val="22"/>
          <w:szCs w:val="22"/>
        </w:rPr>
        <w:t xml:space="preserve">¿En qué grupo de aprobación del Presidente la posición promedio en la escala izquierda-derecha está más a la izquierda?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Entre quienes aprueban al Presidente (3,9), frente a 6,4 entre quienes desaprueban.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5. </w:t>
      </w:r>
      <w:r>
        <w:rPr>
          <w:rFonts w:ascii="Arial" w:cs="Arial" w:eastAsia="Arial" w:hAnsi="Arial"/>
          <w:sz w:val="22"/>
          <w:szCs w:val="22"/>
        </w:rPr>
        <w:t xml:space="preserve">¿Cuál es la moda del voto simulado en primera vuelta?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Jeannette Jara (301 casos), seguida de José Antonio Kast (266).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6. </w:t>
      </w:r>
      <w:r>
        <w:rPr>
          <w:rFonts w:ascii="Arial" w:cs="Arial" w:eastAsia="Arial" w:hAnsi="Arial"/>
          <w:sz w:val="22"/>
          <w:szCs w:val="22"/>
        </w:rPr>
        <w:t xml:space="preserve">¿Cuál es la moda y la mediana del interés en la política?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moda es "Nada" (397 casos) y la mediana es "No muy" (posición 2): ordenando de menos a más interés, la persona del medio está "No muy interesada". Las categorías "Nada" y "No muy" suman 607 de 1211 respuestas, más de la mitad.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7. </w:t>
      </w:r>
      <w:r>
        <w:rPr>
          <w:rFonts w:ascii="Arial" w:cs="Arial" w:eastAsia="Arial" w:hAnsi="Arial"/>
          <w:sz w:val="22"/>
          <w:szCs w:val="22"/>
        </w:rPr>
        <w:t xml:space="preserve">¿Por qué no calculamos la media de sexo o de voto_1v?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 nominales. Sus números solo identifican categorías, sin orden ni distancia, así que un promedio no tiene sentido.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8. </w:t>
      </w:r>
      <w:r>
        <w:rPr>
          <w:rFonts w:ascii="Arial" w:cs="Arial" w:eastAsia="Arial" w:hAnsi="Arial"/>
          <w:sz w:val="22"/>
          <w:szCs w:val="22"/>
        </w:rPr>
        <w:t xml:space="preserve">¿Qué categoría de confianza en los partidos es la moda?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"Nada" (701 personas); "Mucha" tiene solo 10.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9. </w:t>
      </w:r>
      <w:r>
        <w:rPr>
          <w:rFonts w:ascii="Arial" w:cs="Arial" w:eastAsia="Arial" w:hAnsi="Arial"/>
          <w:sz w:val="22"/>
          <w:szCs w:val="22"/>
        </w:rPr>
        <w:t xml:space="preserve">¿Qué valores de la escala izquierda-derecha concentran más personas?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5 (358 personas), seguido del 10 (134) y el 1 (94).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Pregunta 10. </w:t>
      </w:r>
      <w:r>
        <w:rPr>
          <w:rFonts w:ascii="Arial" w:cs="Arial" w:eastAsia="Arial" w:hAnsi="Arial"/>
          <w:sz w:val="22"/>
          <w:szCs w:val="22"/>
        </w:rPr>
        <w:t xml:space="preserve">¿Qué diferencia hay en la mediana de la escala izquierda-derecha entre quienes aprueban y desaprueban al Presidente?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Quienes aprueban tienen mediana 4 (más a la izquierda) y quienes desaprueban, mediana 6 (más a la derecha).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2026-10-13T15:03:13.769Z</dcterms:created>
  <dcterms:modified xsi:type="dcterms:W3CDTF">2026-10-13T15:03:13.776Z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