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8073D" w:rsidRPr="0058073D" w:rsidRDefault="0058073D" w:rsidP="0058073D">
            <w:pPr>
              <w:keepNext/>
              <w:ind w:left="-258" w:right="72" w:hanging="49"/>
              <w:jc w:val="center"/>
              <w:outlineLvl w:val="0"/>
              <w:rPr>
                <w:b/>
                <w:sz w:val="37"/>
                <w:szCs w:val="37"/>
              </w:rPr>
            </w:pPr>
            <w:r w:rsidRPr="0058073D">
              <w:rPr>
                <w:b/>
                <w:sz w:val="37"/>
                <w:szCs w:val="37"/>
              </w:rPr>
              <w:t>DINAS PENDIDIKAN DAN KEBUDAYAAN</w:t>
            </w:r>
          </w:p>
          <w:p w:rsidR="0058073D" w:rsidRPr="0058073D" w:rsidRDefault="0058073D" w:rsidP="0058073D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8073D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RT. 01 No. 5,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58073D" w:rsidP="0058073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8073D">
              <w:rPr>
                <w:rFonts w:ascii="Arial" w:hAnsi="Arial" w:cs="Arial"/>
                <w:sz w:val="26"/>
                <w:szCs w:val="26"/>
              </w:rPr>
              <w:t xml:space="preserve"> Kalimantan Selatan 71571.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>. (0526) 2021425 / Fax. (0526) 2021425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Kepala Seksi Pencegahan dan Pengendalian PTM dan Kesehatan Jiwa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Guru Pertama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08 April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15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 perjalanan dinas ke hongkong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Surat BKD Provinsi no 8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fafsdfsdfsdfdsfsdfs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/BKPP/DASI.KHP.1/823/12/2021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AKHMAD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19680611 198803 1 004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Kepala Tata Usaha SMPN 2 Kelua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/BKPP/DASI.KHP.1/823/12/2021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3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(Tiga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08 April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10 April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/BKPP/DASI.KHP.1/823/12/2021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Guru Pertama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LAMSIAR, S.Pd.SD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Penata Muda Tk. I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19761213 201408 2 003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Guru Pertama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LAMSIAR, S.Pd.SD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Penata Muda Tk. I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19761213 201408 2 003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sub bagian Keuangan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sub bagian Keuangan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8073D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AD44-C237-4020-8CEC-7E83F822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2021-05-13T10:30:00Z</dcterms:modified>
</cp:coreProperties>
</file>