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16F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71120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145CEB" w:rsidRPr="00F43704" w:rsidRDefault="00145CEB" w:rsidP="00145CEB">
            <w:pPr>
              <w:pStyle w:val="Heading1"/>
            </w:pPr>
            <w:r>
              <w:t>DINAS KOPERASI USAHA KECIL DAN MENENGAH</w:t>
            </w:r>
          </w:p>
          <w:p w:rsidR="00145CEB" w:rsidRDefault="00145CEB" w:rsidP="00145CEB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Suprapto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74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145CEB" w:rsidP="00145CEB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Kalimantan Selatan 71513.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F68E6-E9D5-4455-9009-BAD3E8D5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2021-06-12T01:42:00Z</dcterms:created>
  <dcterms:modified xsi:type="dcterms:W3CDTF">2021-06-12T01:42:00Z</dcterms:modified>
</cp:coreProperties>
</file>