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1417" w14:textId="77777777" w:rsidR="000B20D5" w:rsidRPr="0089367D" w:rsidRDefault="00725F90">
      <w:pPr>
        <w:spacing w:after="313" w:line="259" w:lineRule="auto"/>
        <w:ind w:left="0" w:right="35" w:firstLine="0"/>
        <w:jc w:val="center"/>
        <w:rPr>
          <w:rFonts w:ascii="Times New Roman Regular" w:hAnsi="Times New Roman Regular" w:cs="Times New Roman Regular"/>
          <w:b/>
          <w:sz w:val="56"/>
          <w:szCs w:val="56"/>
        </w:rPr>
      </w:pPr>
      <w:r w:rsidRPr="0089367D">
        <w:rPr>
          <w:rFonts w:ascii="Times New Roman Regular" w:eastAsia="Calibri" w:hAnsi="Times New Roman Regular" w:cs="Times New Roman Regular"/>
          <w:b/>
          <w:sz w:val="56"/>
          <w:szCs w:val="56"/>
        </w:rPr>
        <w:t xml:space="preserve">Project Report </w:t>
      </w:r>
    </w:p>
    <w:p w14:paraId="5D0AA938" w14:textId="30CC6465" w:rsidR="000B20D5" w:rsidRPr="0089367D" w:rsidRDefault="0089367D">
      <w:pPr>
        <w:spacing w:after="320" w:line="259" w:lineRule="auto"/>
        <w:ind w:left="0" w:right="34" w:firstLine="0"/>
        <w:jc w:val="center"/>
        <w:rPr>
          <w:rFonts w:ascii="Times New Roman Regular" w:eastAsia="Calibri" w:hAnsi="Times New Roman Regular" w:cs="Times New Roman Regular"/>
          <w:b/>
          <w:sz w:val="56"/>
          <w:szCs w:val="56"/>
        </w:rPr>
      </w:pPr>
      <w:r w:rsidRPr="0089367D">
        <w:rPr>
          <w:rFonts w:ascii="Times New Roman Regular" w:eastAsia="Calibri" w:hAnsi="Times New Roman Regular" w:cs="Times New Roman Regular"/>
          <w:b/>
          <w:sz w:val="56"/>
          <w:szCs w:val="56"/>
        </w:rPr>
        <w:t>Dynamic Crop Price Prediction</w:t>
      </w:r>
    </w:p>
    <w:p w14:paraId="7D0AB4B6" w14:textId="041A1263" w:rsidR="000B20D5" w:rsidRPr="0089367D" w:rsidRDefault="0089367D" w:rsidP="0089367D">
      <w:pPr>
        <w:spacing w:after="445" w:line="259" w:lineRule="auto"/>
        <w:ind w:left="0" w:right="227" w:firstLine="0"/>
        <w:jc w:val="center"/>
        <w:rPr>
          <w:rFonts w:ascii="Times New Roman Regular" w:eastAsia="Calibri" w:hAnsi="Times New Roman Regular" w:cs="Times New Roman Regular"/>
          <w:sz w:val="36"/>
          <w:szCs w:val="36"/>
        </w:rPr>
      </w:pPr>
      <w:r w:rsidRPr="0089367D">
        <w:rPr>
          <w:rFonts w:ascii="Times New Roman Regular" w:eastAsia="Calibri" w:hAnsi="Times New Roman Regular" w:cs="Times New Roman Regular"/>
          <w:sz w:val="36"/>
          <w:szCs w:val="36"/>
        </w:rPr>
        <w:t>Anirban Boral – S24CSEU1767</w:t>
      </w:r>
    </w:p>
    <w:p w14:paraId="6D9BC5B9" w14:textId="485C4719" w:rsidR="0089367D" w:rsidRPr="0089367D" w:rsidRDefault="0089367D" w:rsidP="0089367D">
      <w:pPr>
        <w:spacing w:after="445" w:line="259" w:lineRule="auto"/>
        <w:ind w:left="0" w:right="227" w:firstLine="0"/>
        <w:jc w:val="center"/>
        <w:rPr>
          <w:rFonts w:ascii="Times New Roman Regular" w:eastAsia="Calibri" w:hAnsi="Times New Roman Regular" w:cs="Times New Roman Regular"/>
          <w:sz w:val="36"/>
          <w:szCs w:val="36"/>
        </w:rPr>
      </w:pPr>
      <w:r w:rsidRPr="0089367D">
        <w:rPr>
          <w:rFonts w:ascii="Times New Roman Regular" w:eastAsia="Calibri" w:hAnsi="Times New Roman Regular" w:cs="Times New Roman Regular"/>
          <w:sz w:val="36"/>
          <w:szCs w:val="36"/>
        </w:rPr>
        <w:t>Vatsal Rajwar – S24CSEU1767</w:t>
      </w:r>
    </w:p>
    <w:p w14:paraId="50194CBE" w14:textId="477F7108" w:rsidR="0089367D" w:rsidRDefault="0089367D" w:rsidP="0089367D">
      <w:pPr>
        <w:spacing w:after="445" w:line="259" w:lineRule="auto"/>
        <w:ind w:left="0" w:right="227" w:firstLine="0"/>
        <w:jc w:val="center"/>
        <w:rPr>
          <w:rFonts w:ascii="Times New Roman Regular" w:eastAsia="Calibri" w:hAnsi="Times New Roman Regular" w:cs="Times New Roman Regular"/>
          <w:sz w:val="36"/>
          <w:szCs w:val="36"/>
        </w:rPr>
      </w:pPr>
      <w:r w:rsidRPr="0089367D">
        <w:rPr>
          <w:rFonts w:ascii="Times New Roman Regular" w:eastAsia="Calibri" w:hAnsi="Times New Roman Regular" w:cs="Times New Roman Regular"/>
          <w:sz w:val="36"/>
          <w:szCs w:val="36"/>
        </w:rPr>
        <w:t>Aditya Verma – S24CSEU1767</w:t>
      </w:r>
    </w:p>
    <w:p w14:paraId="4E5D72F7" w14:textId="77777777" w:rsidR="000B20D5" w:rsidRDefault="000B20D5">
      <w:pPr>
        <w:spacing w:after="13" w:line="259" w:lineRule="auto"/>
        <w:ind w:left="0" w:right="36" w:firstLine="0"/>
        <w:jc w:val="center"/>
      </w:pPr>
    </w:p>
    <w:p w14:paraId="72104D69" w14:textId="77777777" w:rsidR="000B20D5" w:rsidRDefault="00725F90">
      <w:pPr>
        <w:spacing w:after="336" w:line="259" w:lineRule="auto"/>
        <w:ind w:left="7" w:firstLine="0"/>
        <w:jc w:val="center"/>
      </w:pPr>
      <w:r>
        <w:rPr>
          <w:sz w:val="16"/>
        </w:rPr>
        <w:t xml:space="preserve"> </w:t>
      </w:r>
    </w:p>
    <w:p w14:paraId="7676B39F" w14:textId="77777777" w:rsidR="000B20D5" w:rsidRDefault="00725F90">
      <w:pPr>
        <w:spacing w:after="170" w:line="259" w:lineRule="auto"/>
        <w:ind w:left="0" w:right="971" w:firstLine="0"/>
        <w:jc w:val="right"/>
        <w:rPr>
          <w:rFonts w:ascii="Times New Roman Regular" w:hAnsi="Times New Roman Regular" w:cs="Times New Roman Regular"/>
        </w:rPr>
      </w:pPr>
      <w:r>
        <w:rPr>
          <w:rFonts w:ascii="Times New Roman Regular" w:eastAsia="Calibri" w:hAnsi="Times New Roman Regular" w:cs="Times New Roman Regular"/>
          <w:sz w:val="32"/>
        </w:rPr>
        <w:t xml:space="preserve">A report submitted in part fulfilment of the degree of </w:t>
      </w:r>
    </w:p>
    <w:p w14:paraId="42D5CBFB" w14:textId="77777777" w:rsidR="000B20D5" w:rsidRDefault="00725F90">
      <w:pPr>
        <w:spacing w:after="164" w:line="265" w:lineRule="auto"/>
        <w:ind w:right="38"/>
        <w:jc w:val="center"/>
        <w:rPr>
          <w:rFonts w:ascii="Times New Roman Regular" w:hAnsi="Times New Roman Regular" w:cs="Times New Roman Regular"/>
        </w:rPr>
      </w:pPr>
      <w:r>
        <w:rPr>
          <w:rFonts w:ascii="Times New Roman Regular" w:eastAsia="Calibri" w:hAnsi="Times New Roman Regular" w:cs="Times New Roman Regular"/>
          <w:sz w:val="32"/>
        </w:rPr>
        <w:t xml:space="preserve">BTech in Computer Science </w:t>
      </w:r>
    </w:p>
    <w:p w14:paraId="2D80221E" w14:textId="2585A9F7" w:rsidR="0089367D" w:rsidRPr="0089367D" w:rsidRDefault="00725F90" w:rsidP="0089367D">
      <w:pPr>
        <w:spacing w:after="693" w:line="265" w:lineRule="auto"/>
        <w:ind w:right="38"/>
        <w:jc w:val="center"/>
        <w:rPr>
          <w:rFonts w:ascii="Times New Roman Regular" w:eastAsia="Calibri" w:hAnsi="Times New Roman Regular" w:cs="Times New Roman Regular"/>
          <w:sz w:val="32"/>
        </w:rPr>
      </w:pPr>
      <w:r>
        <w:rPr>
          <w:rFonts w:ascii="Times New Roman Regular" w:eastAsia="Calibri" w:hAnsi="Times New Roman Regular" w:cs="Times New Roman Regular"/>
          <w:sz w:val="32"/>
        </w:rPr>
        <w:t xml:space="preserve">Supervisor: </w:t>
      </w:r>
      <w:r w:rsidR="0089367D">
        <w:rPr>
          <w:rFonts w:ascii="Times New Roman Regular" w:eastAsia="Calibri" w:hAnsi="Times New Roman Regular" w:cs="Times New Roman Regular"/>
          <w:sz w:val="32"/>
        </w:rPr>
        <w:t>Dr. Susmita Das</w:t>
      </w:r>
    </w:p>
    <w:p w14:paraId="140981C2" w14:textId="3C7B7A84" w:rsidR="000B20D5" w:rsidRDefault="00725F90" w:rsidP="0089367D">
      <w:pPr>
        <w:spacing w:after="866" w:line="259" w:lineRule="auto"/>
        <w:ind w:left="2409" w:firstLine="0"/>
        <w:jc w:val="left"/>
        <w:rPr>
          <w:rFonts w:ascii="Times New Roman Regular" w:hAnsi="Times New Roman Regular" w:cs="Times New Roman Regular"/>
        </w:rPr>
      </w:pPr>
      <w:r>
        <w:rPr>
          <w:rFonts w:ascii="Times New Roman Regular" w:hAnsi="Times New Roman Regular" w:cs="Times New Roman Regular"/>
          <w:noProof/>
        </w:rPr>
        <w:drawing>
          <wp:inline distT="0" distB="0" distL="0" distR="0" wp14:anchorId="0373521C" wp14:editId="7A21A335">
            <wp:extent cx="2519045" cy="84772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2519045" cy="847725"/>
                    </a:xfrm>
                    <a:prstGeom prst="rect">
                      <a:avLst/>
                    </a:prstGeom>
                  </pic:spPr>
                </pic:pic>
              </a:graphicData>
            </a:graphic>
          </wp:inline>
        </w:drawing>
      </w:r>
      <w:r>
        <w:rPr>
          <w:rFonts w:ascii="Times New Roman Regular" w:hAnsi="Times New Roman Regular" w:cs="Times New Roman Regular"/>
        </w:rPr>
        <w:t xml:space="preserve"> </w:t>
      </w:r>
    </w:p>
    <w:p w14:paraId="4BC3A1C1" w14:textId="4A6F2906" w:rsidR="000B20D5" w:rsidRDefault="0089367D">
      <w:pPr>
        <w:spacing w:after="312" w:line="259" w:lineRule="auto"/>
        <w:ind w:left="3" w:firstLine="0"/>
        <w:jc w:val="center"/>
      </w:pPr>
      <w:r>
        <w:rPr>
          <w:rFonts w:ascii="Times New Roman Regular" w:eastAsia="Calibri" w:hAnsi="Times New Roman Regular" w:cs="Times New Roman Regular"/>
          <w:sz w:val="32"/>
        </w:rPr>
        <w:t xml:space="preserve">School of Computer Science Engineering and Technology </w:t>
      </w:r>
    </w:p>
    <w:p w14:paraId="2B213E62" w14:textId="6E96F1AD" w:rsidR="000B20D5" w:rsidRDefault="00725F90">
      <w:pPr>
        <w:spacing w:after="427" w:line="259" w:lineRule="auto"/>
        <w:ind w:left="0" w:right="36" w:firstLine="0"/>
        <w:jc w:val="center"/>
      </w:pPr>
      <w:r>
        <w:rPr>
          <w:rFonts w:ascii="Calibri" w:eastAsia="Calibri" w:hAnsi="Calibri" w:cs="Calibri"/>
        </w:rPr>
        <w:t xml:space="preserve">Date </w:t>
      </w:r>
      <w:r w:rsidR="0089367D">
        <w:rPr>
          <w:rFonts w:ascii="Calibri" w:eastAsia="Calibri" w:hAnsi="Calibri" w:cs="Calibri"/>
        </w:rPr>
        <w:t>13-11-2025</w:t>
      </w:r>
    </w:p>
    <w:p w14:paraId="35630434" w14:textId="77777777" w:rsidR="000B20D5" w:rsidRDefault="00725F90">
      <w:pPr>
        <w:spacing w:after="199" w:line="259" w:lineRule="auto"/>
        <w:ind w:left="0" w:firstLine="0"/>
        <w:jc w:val="left"/>
      </w:pPr>
      <w:r>
        <w:rPr>
          <w:rFonts w:ascii="Calibri" w:eastAsia="Calibri" w:hAnsi="Calibri" w:cs="Calibri"/>
          <w:b/>
          <w:sz w:val="44"/>
        </w:rPr>
        <w:t xml:space="preserve"> </w:t>
      </w:r>
    </w:p>
    <w:p w14:paraId="32A5071F" w14:textId="77777777" w:rsidR="000B20D5" w:rsidRDefault="00725F90">
      <w:pPr>
        <w:spacing w:after="199" w:line="259" w:lineRule="auto"/>
        <w:ind w:left="0" w:firstLine="0"/>
        <w:jc w:val="left"/>
      </w:pPr>
      <w:r>
        <w:rPr>
          <w:rFonts w:ascii="Calibri" w:eastAsia="Calibri" w:hAnsi="Calibri" w:cs="Calibri"/>
          <w:b/>
          <w:sz w:val="44"/>
        </w:rPr>
        <w:t xml:space="preserve"> </w:t>
      </w:r>
    </w:p>
    <w:p w14:paraId="000F0E00" w14:textId="77777777" w:rsidR="000B20D5" w:rsidRDefault="00725F90">
      <w:pPr>
        <w:spacing w:after="0" w:line="259" w:lineRule="auto"/>
        <w:ind w:left="0" w:firstLine="0"/>
        <w:jc w:val="left"/>
      </w:pPr>
      <w:r>
        <w:rPr>
          <w:rFonts w:ascii="Calibri" w:eastAsia="Calibri" w:hAnsi="Calibri" w:cs="Calibri"/>
          <w:b/>
          <w:sz w:val="44"/>
        </w:rPr>
        <w:t xml:space="preserve"> </w:t>
      </w:r>
    </w:p>
    <w:p w14:paraId="6684C1D5" w14:textId="77777777" w:rsidR="001722DE" w:rsidRPr="001722DE" w:rsidRDefault="001722DE" w:rsidP="001722DE">
      <w:pPr>
        <w:pStyle w:val="Heading1"/>
        <w:spacing w:after="0"/>
        <w:ind w:left="-5"/>
        <w:rPr>
          <w:rFonts w:ascii="Californian FB" w:hAnsi="Californian FB"/>
          <w:sz w:val="52"/>
          <w:szCs w:val="52"/>
        </w:rPr>
      </w:pPr>
      <w:r w:rsidRPr="001722DE">
        <w:rPr>
          <w:rFonts w:ascii="Californian FB" w:hAnsi="Californian FB"/>
          <w:sz w:val="52"/>
          <w:szCs w:val="52"/>
        </w:rPr>
        <w:lastRenderedPageBreak/>
        <w:t>Abstract</w:t>
      </w:r>
    </w:p>
    <w:p w14:paraId="5C98D264" w14:textId="52224ADE" w:rsidR="000B20D5" w:rsidRPr="00610533" w:rsidRDefault="001722DE" w:rsidP="00610533">
      <w:pPr>
        <w:pStyle w:val="Heading2"/>
        <w:spacing w:line="360" w:lineRule="auto"/>
        <w:rPr>
          <w:rFonts w:ascii="Times New Roman" w:hAnsi="Times New Roman" w:cs="Times New Roman"/>
          <w:b w:val="0"/>
          <w:bCs/>
        </w:rPr>
      </w:pPr>
      <w:r w:rsidRPr="00610533">
        <w:rPr>
          <w:rFonts w:ascii="Times New Roman" w:hAnsi="Times New Roman" w:cs="Times New Roman"/>
          <w:b w:val="0"/>
          <w:bCs/>
        </w:rPr>
        <w:t>This project builds a simple, repeatable workflow to predict the modal prices of agricultural commodities in the central district (and UT) of every state in India using historical market data from data.gov.in. The dataset contains fields like Market, Commodity, Variety, Grade, Arrival_Date, and Commodity_Code, with Modal_Price as the target. After cleaning, encoding, and extracting date features, XGBoost was trained, and the  model was saved for reuse. The goal is to help stakeholders get a quick, data-backed estimate of near-term prices with a lightweight approach.</w:t>
      </w:r>
    </w:p>
    <w:p w14:paraId="46AEA8BD" w14:textId="77777777" w:rsidR="001722DE" w:rsidRDefault="001722DE" w:rsidP="001722DE">
      <w:pPr>
        <w:ind w:left="0" w:firstLine="0"/>
      </w:pPr>
    </w:p>
    <w:p w14:paraId="5C17F177" w14:textId="77777777" w:rsidR="001722DE" w:rsidRDefault="001722DE" w:rsidP="001722DE"/>
    <w:p w14:paraId="1B5849BE" w14:textId="77E38C4D" w:rsidR="001722DE" w:rsidRPr="001722DE" w:rsidRDefault="001722DE" w:rsidP="001722DE">
      <w:pPr>
        <w:pStyle w:val="Heading2"/>
        <w:numPr>
          <w:ilvl w:val="0"/>
          <w:numId w:val="7"/>
        </w:numPr>
        <w:rPr>
          <w:sz w:val="52"/>
          <w:szCs w:val="52"/>
        </w:rPr>
      </w:pPr>
      <w:r w:rsidRPr="001722DE">
        <w:rPr>
          <w:rFonts w:ascii="Californian FB" w:hAnsi="Californian FB"/>
          <w:sz w:val="52"/>
          <w:szCs w:val="52"/>
        </w:rPr>
        <w:t>Introduction</w:t>
      </w:r>
    </w:p>
    <w:p w14:paraId="50FECCA5" w14:textId="35D5AA83" w:rsidR="001722DE" w:rsidRPr="00610533" w:rsidRDefault="001722DE" w:rsidP="00610533">
      <w:pPr>
        <w:pStyle w:val="Heading2"/>
        <w:spacing w:line="360" w:lineRule="auto"/>
        <w:rPr>
          <w:rFonts w:ascii="Times New Roman" w:hAnsi="Times New Roman" w:cs="Times New Roman"/>
          <w:b w:val="0"/>
          <w:bCs/>
        </w:rPr>
      </w:pPr>
      <w:r w:rsidRPr="00610533">
        <w:rPr>
          <w:rFonts w:ascii="Times New Roman" w:hAnsi="Times New Roman" w:cs="Times New Roman"/>
          <w:b w:val="0"/>
          <w:bCs/>
        </w:rPr>
        <w:t>Agricultural prices fluctuate with seasonality, arrivals, and local market dynamics, making short-term planning difficult for farmers and traders. This work focuses on a single district of every state of India to keep the problem narrow and the signals consistent. The scope is to predict the modal price using a pragmatic tabular ML setup that can be run on a laptop and extended later if needed.</w:t>
      </w:r>
    </w:p>
    <w:p w14:paraId="6DCC2F9A" w14:textId="77777777" w:rsidR="000B20D5" w:rsidRDefault="000B20D5">
      <w:pPr>
        <w:pStyle w:val="Heading1"/>
        <w:spacing w:after="0"/>
        <w:ind w:left="-5"/>
      </w:pPr>
    </w:p>
    <w:p w14:paraId="469A0128" w14:textId="77777777" w:rsidR="0099721D" w:rsidRDefault="0099721D" w:rsidP="0099721D"/>
    <w:p w14:paraId="1B470ABC" w14:textId="77777777" w:rsidR="0099721D" w:rsidRPr="0099721D" w:rsidRDefault="0099721D" w:rsidP="0099721D"/>
    <w:p w14:paraId="2C241E66" w14:textId="13D639F5" w:rsidR="00AA4CD1" w:rsidRPr="00AA4CD1" w:rsidRDefault="00725F90" w:rsidP="0089367D">
      <w:pPr>
        <w:pStyle w:val="Heading1"/>
        <w:spacing w:after="0"/>
        <w:ind w:left="-5"/>
        <w:rPr>
          <w:b w:val="0"/>
          <w:bCs/>
          <w:sz w:val="36"/>
          <w:szCs w:val="36"/>
        </w:rPr>
      </w:pPr>
      <w:r>
        <w:t xml:space="preserve">                         </w:t>
      </w:r>
    </w:p>
    <w:p w14:paraId="522C5672" w14:textId="77777777" w:rsidR="00AA4CD1" w:rsidRDefault="00AA4CD1" w:rsidP="0099721D">
      <w:pPr>
        <w:spacing w:after="0" w:line="259" w:lineRule="auto"/>
        <w:ind w:left="0" w:firstLine="0"/>
        <w:jc w:val="left"/>
        <w:rPr>
          <w:sz w:val="32"/>
          <w:szCs w:val="32"/>
        </w:rPr>
      </w:pPr>
    </w:p>
    <w:p w14:paraId="7C3EA254" w14:textId="41B70301" w:rsidR="001722DE" w:rsidRDefault="001722DE" w:rsidP="001722DE">
      <w:pPr>
        <w:pStyle w:val="Heading1"/>
        <w:numPr>
          <w:ilvl w:val="0"/>
          <w:numId w:val="7"/>
        </w:numPr>
        <w:spacing w:after="0"/>
        <w:rPr>
          <w:rFonts w:ascii="Californian FB" w:hAnsi="Californian FB"/>
          <w:sz w:val="52"/>
          <w:szCs w:val="52"/>
        </w:rPr>
      </w:pPr>
      <w:r w:rsidRPr="001722DE">
        <w:rPr>
          <w:rFonts w:ascii="Californian FB" w:hAnsi="Californian FB"/>
          <w:sz w:val="52"/>
          <w:szCs w:val="52"/>
        </w:rPr>
        <w:t>Proposed Works/Methodology</w:t>
      </w:r>
    </w:p>
    <w:p w14:paraId="71504E71" w14:textId="77777777" w:rsidR="00610533" w:rsidRPr="00610533" w:rsidRDefault="00610533" w:rsidP="00610533"/>
    <w:p w14:paraId="09E67CDC" w14:textId="6B436FC9" w:rsidR="001722DE" w:rsidRPr="00610533" w:rsidRDefault="001722DE" w:rsidP="00610533">
      <w:pPr>
        <w:pStyle w:val="Heading1"/>
        <w:spacing w:after="0" w:line="360" w:lineRule="auto"/>
        <w:ind w:left="0" w:firstLine="0"/>
        <w:rPr>
          <w:rFonts w:ascii="Times New Roman" w:hAnsi="Times New Roman" w:cs="Times New Roman"/>
          <w:b w:val="0"/>
          <w:bCs/>
          <w:sz w:val="36"/>
          <w:szCs w:val="36"/>
        </w:rPr>
      </w:pPr>
      <w:r w:rsidRPr="00610533">
        <w:rPr>
          <w:rFonts w:ascii="Times New Roman" w:hAnsi="Times New Roman" w:cs="Times New Roman"/>
          <w:b w:val="0"/>
          <w:bCs/>
          <w:sz w:val="36"/>
          <w:szCs w:val="36"/>
        </w:rPr>
        <w:t>- Data Preparation: Cleaned columns, parsed Arrival_Date, and created features such as day, month, and possibly week to capture seasonality. Categorical fields (Market, Commodity, Variety, Grade) were label-encoded to make them model-ready.</w:t>
      </w:r>
    </w:p>
    <w:p w14:paraId="6A50BFA3" w14:textId="0B5745BD" w:rsidR="001722DE" w:rsidRPr="00610533" w:rsidRDefault="001722DE" w:rsidP="00610533">
      <w:pPr>
        <w:pStyle w:val="Heading1"/>
        <w:spacing w:after="0" w:line="360" w:lineRule="auto"/>
        <w:ind w:left="0" w:firstLine="0"/>
        <w:rPr>
          <w:rFonts w:ascii="Times New Roman" w:hAnsi="Times New Roman" w:cs="Times New Roman"/>
          <w:b w:val="0"/>
          <w:bCs/>
          <w:sz w:val="36"/>
          <w:szCs w:val="36"/>
        </w:rPr>
      </w:pPr>
      <w:r w:rsidRPr="00610533">
        <w:rPr>
          <w:rFonts w:ascii="Times New Roman" w:hAnsi="Times New Roman" w:cs="Times New Roman"/>
          <w:b w:val="0"/>
          <w:bCs/>
          <w:sz w:val="36"/>
          <w:szCs w:val="36"/>
        </w:rPr>
        <w:t xml:space="preserve">- Modeling: </w:t>
      </w:r>
      <w:r w:rsidR="004A3620">
        <w:rPr>
          <w:rFonts w:ascii="Times New Roman" w:hAnsi="Times New Roman" w:cs="Times New Roman"/>
          <w:b w:val="0"/>
          <w:bCs/>
          <w:sz w:val="36"/>
          <w:szCs w:val="36"/>
        </w:rPr>
        <w:t>Trained ML models, and selected the most suitable model (Linear Regression or XGBoost) for each dataset based on size of the dataset</w:t>
      </w:r>
      <w:r w:rsidRPr="00610533">
        <w:rPr>
          <w:rFonts w:ascii="Times New Roman" w:hAnsi="Times New Roman" w:cs="Times New Roman"/>
          <w:b w:val="0"/>
          <w:bCs/>
          <w:sz w:val="36"/>
          <w:szCs w:val="36"/>
        </w:rPr>
        <w:t>. The pipeline was kept simple to ensure reproducibility and quick iteration.</w:t>
      </w:r>
    </w:p>
    <w:p w14:paraId="5F69A1F2" w14:textId="665FF0E9" w:rsidR="000B20D5" w:rsidRPr="00610533" w:rsidRDefault="001722DE" w:rsidP="00610533">
      <w:pPr>
        <w:pStyle w:val="Heading1"/>
        <w:spacing w:after="0" w:line="360" w:lineRule="auto"/>
        <w:ind w:left="0" w:firstLine="0"/>
        <w:jc w:val="both"/>
        <w:rPr>
          <w:rFonts w:ascii="Times New Roman" w:hAnsi="Times New Roman" w:cs="Times New Roman"/>
          <w:b w:val="0"/>
          <w:bCs/>
          <w:sz w:val="36"/>
          <w:szCs w:val="36"/>
        </w:rPr>
      </w:pPr>
      <w:r w:rsidRPr="00610533">
        <w:rPr>
          <w:rFonts w:ascii="Times New Roman" w:hAnsi="Times New Roman" w:cs="Times New Roman"/>
          <w:b w:val="0"/>
          <w:bCs/>
          <w:sz w:val="36"/>
          <w:szCs w:val="36"/>
        </w:rPr>
        <w:t>- Persistence and Inference: The selected model was saved using joblib. A script (prediction_using_model.py) loads the model and applies the same preprocessing before generating predictions on new rows with the same schema.</w:t>
      </w:r>
    </w:p>
    <w:p w14:paraId="7276B81F" w14:textId="77777777" w:rsidR="000B20D5" w:rsidRDefault="000B20D5"/>
    <w:p w14:paraId="508D5520" w14:textId="77777777" w:rsidR="00610533" w:rsidRDefault="00610533"/>
    <w:p w14:paraId="14562B85" w14:textId="77777777" w:rsidR="00610533" w:rsidRDefault="00610533"/>
    <w:p w14:paraId="7BD914CE" w14:textId="77777777" w:rsidR="00610533" w:rsidRDefault="00610533"/>
    <w:p w14:paraId="6BC8774E" w14:textId="77777777" w:rsidR="00610533" w:rsidRDefault="00610533"/>
    <w:p w14:paraId="74859AE7" w14:textId="77777777" w:rsidR="001722DE" w:rsidRDefault="001722DE"/>
    <w:p w14:paraId="43E7A365" w14:textId="426E3613" w:rsidR="001722DE" w:rsidRPr="001722DE" w:rsidRDefault="001722DE" w:rsidP="001722DE">
      <w:pPr>
        <w:pStyle w:val="ListParagraph"/>
        <w:numPr>
          <w:ilvl w:val="0"/>
          <w:numId w:val="7"/>
        </w:numPr>
        <w:spacing w:after="218" w:line="259" w:lineRule="auto"/>
        <w:jc w:val="left"/>
        <w:rPr>
          <w:rFonts w:ascii="Californian FB" w:hAnsi="Californian FB"/>
          <w:b/>
          <w:bCs/>
          <w:sz w:val="52"/>
          <w:szCs w:val="52"/>
        </w:rPr>
      </w:pPr>
      <w:r w:rsidRPr="001722DE">
        <w:rPr>
          <w:rFonts w:ascii="Californian FB" w:hAnsi="Californian FB"/>
          <w:b/>
          <w:bCs/>
          <w:sz w:val="52"/>
          <w:szCs w:val="52"/>
        </w:rPr>
        <w:lastRenderedPageBreak/>
        <w:t>Data structure and algorithms used</w:t>
      </w:r>
    </w:p>
    <w:p w14:paraId="33EA084F" w14:textId="264BC595" w:rsidR="001722DE" w:rsidRPr="00610533" w:rsidRDefault="001722DE" w:rsidP="00610533">
      <w:pPr>
        <w:spacing w:after="218" w:line="360" w:lineRule="auto"/>
        <w:ind w:left="0" w:firstLine="0"/>
        <w:jc w:val="left"/>
        <w:rPr>
          <w:sz w:val="52"/>
          <w:szCs w:val="52"/>
        </w:rPr>
      </w:pPr>
      <w:r w:rsidRPr="00610533">
        <w:rPr>
          <w:sz w:val="44"/>
          <w:szCs w:val="44"/>
        </w:rPr>
        <w:t xml:space="preserve">- </w:t>
      </w:r>
      <w:r w:rsidRPr="00610533">
        <w:rPr>
          <w:sz w:val="36"/>
          <w:szCs w:val="36"/>
        </w:rPr>
        <w:t>Data Structures: Pandas DataFrames for tabular processing; NumPy arrays after encoding for model inputs. Encoders and transformers were arranged to ensure consistent feature ordering between train and predict stages.</w:t>
      </w:r>
    </w:p>
    <w:p w14:paraId="2461326E" w14:textId="2A736BC0" w:rsidR="001722DE" w:rsidRDefault="001722DE" w:rsidP="00610533">
      <w:pPr>
        <w:spacing w:after="218" w:line="360" w:lineRule="auto"/>
        <w:ind w:left="0" w:firstLine="0"/>
        <w:jc w:val="left"/>
        <w:rPr>
          <w:sz w:val="36"/>
          <w:szCs w:val="36"/>
        </w:rPr>
      </w:pPr>
      <w:r w:rsidRPr="00610533">
        <w:rPr>
          <w:sz w:val="36"/>
          <w:szCs w:val="36"/>
        </w:rPr>
        <w:t>- Algorithms: Linear Regression served as a transparent baseline; XGBoost provided non-linear modeling capacity for interactions like seasonality by market and commodity. This combination balances interpretability and accuracy on structured data.</w:t>
      </w:r>
    </w:p>
    <w:p w14:paraId="79DC30D0" w14:textId="77777777" w:rsidR="00610533" w:rsidRPr="00610533" w:rsidRDefault="00610533" w:rsidP="00610533">
      <w:pPr>
        <w:spacing w:after="218" w:line="360" w:lineRule="auto"/>
        <w:ind w:left="0" w:firstLine="0"/>
        <w:jc w:val="left"/>
        <w:rPr>
          <w:sz w:val="36"/>
          <w:szCs w:val="36"/>
        </w:rPr>
      </w:pPr>
    </w:p>
    <w:p w14:paraId="2DD7B711" w14:textId="4C7C7BC9" w:rsidR="00610533" w:rsidRPr="00610533" w:rsidRDefault="00610533" w:rsidP="00610533">
      <w:pPr>
        <w:pStyle w:val="ListParagraph"/>
        <w:numPr>
          <w:ilvl w:val="0"/>
          <w:numId w:val="7"/>
        </w:numPr>
        <w:spacing w:after="0" w:line="259" w:lineRule="auto"/>
        <w:jc w:val="left"/>
        <w:rPr>
          <w:b/>
          <w:bCs/>
          <w:sz w:val="52"/>
          <w:szCs w:val="52"/>
        </w:rPr>
      </w:pPr>
      <w:r w:rsidRPr="00610533">
        <w:rPr>
          <w:rFonts w:ascii="Californian FB" w:hAnsi="Californian FB"/>
          <w:b/>
          <w:bCs/>
          <w:sz w:val="52"/>
          <w:szCs w:val="52"/>
        </w:rPr>
        <w:t>Result Analysis</w:t>
      </w:r>
    </w:p>
    <w:p w14:paraId="65204AB8" w14:textId="77777777" w:rsidR="00610533" w:rsidRPr="00610533" w:rsidRDefault="00610533" w:rsidP="00610533">
      <w:pPr>
        <w:spacing w:after="0" w:line="259" w:lineRule="auto"/>
        <w:ind w:left="360" w:firstLine="0"/>
        <w:jc w:val="left"/>
        <w:rPr>
          <w:b/>
          <w:bCs/>
          <w:sz w:val="52"/>
          <w:szCs w:val="52"/>
        </w:rPr>
      </w:pPr>
    </w:p>
    <w:p w14:paraId="3EE0DB36" w14:textId="4D60FE13" w:rsidR="000B20D5" w:rsidRDefault="00610533" w:rsidP="00610533">
      <w:pPr>
        <w:spacing w:after="0" w:line="360" w:lineRule="auto"/>
        <w:ind w:left="0" w:firstLine="0"/>
        <w:jc w:val="left"/>
        <w:rPr>
          <w:sz w:val="36"/>
          <w:szCs w:val="36"/>
        </w:rPr>
      </w:pPr>
      <w:r w:rsidRPr="00610533">
        <w:rPr>
          <w:sz w:val="36"/>
          <w:szCs w:val="36"/>
        </w:rPr>
        <w:t>Visual checks (scatter plots of predicted vs. actual and residual histograms) suggested lower bias for mid-range prices and larger variance on rare varieties, which is expected with limited samples. The model generalizes best when the incoming data follows the same encoding and date patterns as training.</w:t>
      </w:r>
    </w:p>
    <w:p w14:paraId="49B84D74" w14:textId="77777777" w:rsidR="00610533" w:rsidRDefault="00610533" w:rsidP="00610533">
      <w:pPr>
        <w:spacing w:after="0" w:line="360" w:lineRule="auto"/>
        <w:ind w:left="0" w:firstLine="0"/>
        <w:jc w:val="left"/>
        <w:rPr>
          <w:sz w:val="36"/>
          <w:szCs w:val="36"/>
        </w:rPr>
      </w:pPr>
    </w:p>
    <w:p w14:paraId="5A62F17D" w14:textId="77777777" w:rsidR="00610533" w:rsidRDefault="00610533" w:rsidP="00610533">
      <w:pPr>
        <w:spacing w:after="0" w:line="360" w:lineRule="auto"/>
        <w:ind w:left="0" w:firstLine="0"/>
        <w:jc w:val="left"/>
        <w:rPr>
          <w:sz w:val="36"/>
          <w:szCs w:val="36"/>
        </w:rPr>
      </w:pPr>
    </w:p>
    <w:p w14:paraId="2FDEA512" w14:textId="77777777" w:rsidR="00610533" w:rsidRDefault="00610533" w:rsidP="00610533">
      <w:pPr>
        <w:spacing w:after="0" w:line="360" w:lineRule="auto"/>
        <w:ind w:left="0" w:firstLine="0"/>
        <w:jc w:val="left"/>
        <w:rPr>
          <w:sz w:val="36"/>
          <w:szCs w:val="36"/>
        </w:rPr>
      </w:pPr>
    </w:p>
    <w:p w14:paraId="4FB97D71" w14:textId="77777777" w:rsidR="00610533" w:rsidRDefault="00610533" w:rsidP="00610533">
      <w:pPr>
        <w:spacing w:after="0" w:line="360" w:lineRule="auto"/>
        <w:ind w:left="0" w:firstLine="0"/>
        <w:jc w:val="left"/>
        <w:rPr>
          <w:sz w:val="36"/>
          <w:szCs w:val="36"/>
        </w:rPr>
      </w:pPr>
    </w:p>
    <w:p w14:paraId="312920A2" w14:textId="77777777" w:rsidR="00610533" w:rsidRPr="00610533" w:rsidRDefault="00610533" w:rsidP="00610533">
      <w:pPr>
        <w:spacing w:after="0" w:line="360" w:lineRule="auto"/>
        <w:ind w:left="0" w:firstLine="0"/>
        <w:jc w:val="left"/>
        <w:rPr>
          <w:sz w:val="36"/>
          <w:szCs w:val="36"/>
        </w:rPr>
      </w:pPr>
    </w:p>
    <w:p w14:paraId="53466BA0" w14:textId="262800A8" w:rsidR="000B20D5" w:rsidRDefault="00610533" w:rsidP="00610533">
      <w:pPr>
        <w:pStyle w:val="ListParagraph"/>
        <w:numPr>
          <w:ilvl w:val="0"/>
          <w:numId w:val="7"/>
        </w:numPr>
        <w:spacing w:after="0" w:line="360" w:lineRule="auto"/>
        <w:jc w:val="left"/>
        <w:rPr>
          <w:sz w:val="52"/>
          <w:szCs w:val="52"/>
        </w:rPr>
      </w:pPr>
      <w:r w:rsidRPr="00610533">
        <w:rPr>
          <w:sz w:val="52"/>
          <w:szCs w:val="52"/>
        </w:rPr>
        <w:t>Conclusion</w:t>
      </w:r>
    </w:p>
    <w:p w14:paraId="7FDE3BAF" w14:textId="37DFCF50" w:rsidR="00610533" w:rsidRPr="00610533" w:rsidRDefault="00610533" w:rsidP="00610533">
      <w:pPr>
        <w:spacing w:after="0" w:line="360" w:lineRule="auto"/>
        <w:jc w:val="left"/>
        <w:rPr>
          <w:sz w:val="36"/>
          <w:szCs w:val="36"/>
        </w:rPr>
      </w:pPr>
      <w:r w:rsidRPr="00610533">
        <w:rPr>
          <w:sz w:val="36"/>
          <w:szCs w:val="36"/>
        </w:rPr>
        <w:t>The project demonstrates a compact pipeline that predicts modal prices for all th commodities using standard ML tools and careful preprocessing. The approach is effective for the districts, clearer error metrics like MAE/MAPE per commodity, and Streamlit for UI. Expanding to multiple districts will require harmonizing category spaces and monitoring drift over time.</w:t>
      </w:r>
    </w:p>
    <w:p w14:paraId="4F9BBE21" w14:textId="77777777" w:rsidR="000B20D5" w:rsidRDefault="000B20D5" w:rsidP="00610533">
      <w:pPr>
        <w:spacing w:after="0" w:line="360" w:lineRule="auto"/>
        <w:ind w:left="0" w:firstLine="0"/>
        <w:jc w:val="left"/>
      </w:pPr>
    </w:p>
    <w:p w14:paraId="32C9AE7B" w14:textId="77777777" w:rsidR="00A54054" w:rsidRDefault="00A54054" w:rsidP="00610533">
      <w:pPr>
        <w:spacing w:after="224" w:line="360" w:lineRule="auto"/>
        <w:ind w:left="-5"/>
        <w:rPr>
          <w:rFonts w:ascii="Times New Roman Regular" w:eastAsia="Calibri" w:hAnsi="Times New Roman Regular" w:cs="Times New Roman Regular"/>
          <w:bCs/>
          <w:sz w:val="28"/>
          <w:szCs w:val="28"/>
        </w:rPr>
      </w:pPr>
    </w:p>
    <w:p w14:paraId="319BF0C0"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486ABD53"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5F259C3D"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6AB727A4" w14:textId="77777777" w:rsidR="00610533" w:rsidRDefault="00610533">
      <w:pPr>
        <w:spacing w:after="224" w:line="259" w:lineRule="auto"/>
        <w:ind w:left="-5"/>
      </w:pPr>
      <w:r>
        <w:rPr>
          <w:rFonts w:ascii="Times New Roman Regular" w:eastAsia="Calibri" w:hAnsi="Times New Roman Regular" w:cs="Times New Roman Regular"/>
          <w:bCs/>
          <w:sz w:val="28"/>
          <w:szCs w:val="28"/>
        </w:rPr>
        <w:t>Github link-</w:t>
      </w:r>
      <w:r w:rsidRPr="00610533">
        <w:t xml:space="preserve"> </w:t>
      </w:r>
    </w:p>
    <w:p w14:paraId="1573F104" w14:textId="0884D39F" w:rsidR="00A54054" w:rsidRDefault="00610533" w:rsidP="00D510BD">
      <w:pPr>
        <w:spacing w:after="224" w:line="259" w:lineRule="auto"/>
        <w:ind w:left="-5"/>
        <w:rPr>
          <w:rFonts w:ascii="Times New Roman Regular" w:eastAsia="Calibri" w:hAnsi="Times New Roman Regular" w:cs="Times New Roman Regular"/>
          <w:bCs/>
          <w:sz w:val="28"/>
          <w:szCs w:val="28"/>
        </w:rPr>
      </w:pPr>
      <w:r w:rsidRPr="00610533">
        <w:rPr>
          <w:rFonts w:ascii="Times New Roman Regular" w:eastAsia="Calibri" w:hAnsi="Times New Roman Regular" w:cs="Times New Roman Regular"/>
          <w:bCs/>
          <w:sz w:val="28"/>
          <w:szCs w:val="28"/>
        </w:rPr>
        <w:t>https://github.com/AnirbanBoral/dynamic-agriculture-price-prediction</w:t>
      </w:r>
    </w:p>
    <w:p w14:paraId="296783F1"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6BBA61EE"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3ED03DCD"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02B76286"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76CACCA9"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5815EAE6"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719ED4F3"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7682D0F1" w14:textId="77777777" w:rsidR="00A54054" w:rsidRDefault="00A54054">
      <w:pPr>
        <w:spacing w:after="224" w:line="259" w:lineRule="auto"/>
        <w:ind w:left="-5"/>
        <w:rPr>
          <w:rFonts w:ascii="Times New Roman Regular" w:eastAsia="Calibri" w:hAnsi="Times New Roman Regular" w:cs="Times New Roman Regular"/>
          <w:bCs/>
          <w:sz w:val="28"/>
          <w:szCs w:val="28"/>
        </w:rPr>
      </w:pPr>
    </w:p>
    <w:p w14:paraId="150DA874" w14:textId="77777777" w:rsidR="00A54054" w:rsidRDefault="00A54054">
      <w:pPr>
        <w:spacing w:after="224" w:line="259" w:lineRule="auto"/>
        <w:ind w:left="-5"/>
        <w:rPr>
          <w:rFonts w:ascii="Times New Roman Regular" w:eastAsia="Calibri" w:hAnsi="Times New Roman Regular" w:cs="Times New Roman Regular"/>
          <w:bCs/>
          <w:sz w:val="28"/>
          <w:szCs w:val="28"/>
        </w:rPr>
      </w:pPr>
    </w:p>
    <w:sectPr w:rsidR="00A54054">
      <w:headerReference w:type="even" r:id="rId8"/>
      <w:headerReference w:type="default" r:id="rId9"/>
      <w:footerReference w:type="even" r:id="rId10"/>
      <w:footerReference w:type="default" r:id="rId11"/>
      <w:headerReference w:type="first" r:id="rId12"/>
      <w:footerReference w:type="first" r:id="rId13"/>
      <w:pgSz w:w="11906" w:h="16838"/>
      <w:pgMar w:top="1428" w:right="1380" w:bottom="1316" w:left="1702" w:header="576"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282F2" w14:textId="77777777" w:rsidR="00511BB2" w:rsidRDefault="00511BB2">
      <w:pPr>
        <w:spacing w:line="240" w:lineRule="auto"/>
      </w:pPr>
      <w:r>
        <w:separator/>
      </w:r>
    </w:p>
  </w:endnote>
  <w:endnote w:type="continuationSeparator" w:id="0">
    <w:p w14:paraId="23401FB7" w14:textId="77777777" w:rsidR="00511BB2" w:rsidRDefault="00511B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8D17"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439C"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0D26" w14:textId="77777777" w:rsidR="000B20D5" w:rsidRDefault="00725F90">
    <w:pPr>
      <w:spacing w:after="0" w:line="259" w:lineRule="auto"/>
      <w:ind w:left="0" w:right="32"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22EAA" w14:textId="77777777" w:rsidR="00511BB2" w:rsidRDefault="00511BB2">
      <w:pPr>
        <w:spacing w:after="0"/>
      </w:pPr>
      <w:r>
        <w:separator/>
      </w:r>
    </w:p>
  </w:footnote>
  <w:footnote w:type="continuationSeparator" w:id="0">
    <w:p w14:paraId="79FF3912" w14:textId="77777777" w:rsidR="00511BB2" w:rsidRDefault="00511BB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CB68" w14:textId="77777777" w:rsidR="000B20D5" w:rsidRDefault="00725F90">
    <w:pPr>
      <w:tabs>
        <w:tab w:val="center" w:pos="8790"/>
      </w:tabs>
      <w:spacing w:after="0" w:line="259" w:lineRule="auto"/>
      <w:ind w:left="0" w:firstLine="0"/>
      <w:jc w:val="left"/>
    </w:pPr>
    <w:r>
      <w:rPr>
        <w:sz w:val="20"/>
      </w:rPr>
      <w:t xml:space="preserve">Project Title </w:t>
    </w:r>
    <w:r>
      <w:rPr>
        <w:sz w:val="20"/>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C0258" w14:textId="0668FE95" w:rsidR="000B20D5" w:rsidRDefault="000B20D5">
    <w:pPr>
      <w:tabs>
        <w:tab w:val="center" w:pos="8790"/>
      </w:tabs>
      <w:spacing w:after="0" w:line="259" w:lineRule="auto"/>
      <w:ind w:left="0" w:firstLine="0"/>
      <w:jc w:val="left"/>
      <w:rPr>
        <w:sz w:val="20"/>
      </w:rPr>
    </w:pPr>
  </w:p>
  <w:p w14:paraId="4DA2C980" w14:textId="77777777" w:rsidR="000B20D5" w:rsidRDefault="00725F90">
    <w:pPr>
      <w:tabs>
        <w:tab w:val="center" w:pos="8790"/>
      </w:tabs>
      <w:spacing w:after="0" w:line="259" w:lineRule="auto"/>
      <w:ind w:left="0" w:firstLine="0"/>
      <w:jc w:val="left"/>
    </w:pPr>
    <w:r>
      <w:rPr>
        <w:sz w:val="20"/>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B367" w14:textId="77777777" w:rsidR="000B20D5" w:rsidRDefault="00725F90">
    <w:pPr>
      <w:tabs>
        <w:tab w:val="center" w:pos="8790"/>
      </w:tabs>
      <w:spacing w:after="0" w:line="259" w:lineRule="auto"/>
      <w:ind w:left="0" w:firstLine="0"/>
      <w:jc w:val="left"/>
    </w:pPr>
    <w:r>
      <w:rPr>
        <w:sz w:val="20"/>
      </w:rPr>
      <w:t xml:space="preserve">Project Title </w:t>
    </w:r>
    <w:r>
      <w:rPr>
        <w:sz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DFD814"/>
    <w:multiLevelType w:val="singleLevel"/>
    <w:tmpl w:val="C7DFD81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CBBBC71"/>
    <w:multiLevelType w:val="singleLevel"/>
    <w:tmpl w:val="ECBBBC7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DAE8CCF"/>
    <w:multiLevelType w:val="singleLevel"/>
    <w:tmpl w:val="FDAE8CC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221421B2"/>
    <w:multiLevelType w:val="multilevel"/>
    <w:tmpl w:val="221421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2D20464"/>
    <w:multiLevelType w:val="hybridMultilevel"/>
    <w:tmpl w:val="60C4D8D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53390843"/>
    <w:multiLevelType w:val="hybridMultilevel"/>
    <w:tmpl w:val="2096655A"/>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6" w15:restartNumberingAfterBreak="0">
    <w:nsid w:val="68932137"/>
    <w:multiLevelType w:val="hybridMultilevel"/>
    <w:tmpl w:val="E5B04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C33B28"/>
    <w:multiLevelType w:val="hybridMultilevel"/>
    <w:tmpl w:val="863C4D12"/>
    <w:lvl w:ilvl="0" w:tplc="0ADC0EA4">
      <w:start w:val="1"/>
      <w:numFmt w:val="decimal"/>
      <w:lvlText w:val="%1."/>
      <w:lvlJc w:val="left"/>
      <w:pPr>
        <w:ind w:left="1080" w:hanging="720"/>
      </w:pPr>
      <w:rPr>
        <w:rFonts w:ascii="Californian FB" w:hAnsi="Californian FB"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1513400">
    <w:abstractNumId w:val="2"/>
  </w:num>
  <w:num w:numId="2" w16cid:durableId="1348410762">
    <w:abstractNumId w:val="3"/>
  </w:num>
  <w:num w:numId="3" w16cid:durableId="2104958729">
    <w:abstractNumId w:val="0"/>
  </w:num>
  <w:num w:numId="4" w16cid:durableId="2051951928">
    <w:abstractNumId w:val="1"/>
  </w:num>
  <w:num w:numId="5" w16cid:durableId="1271427225">
    <w:abstractNumId w:val="6"/>
  </w:num>
  <w:num w:numId="6" w16cid:durableId="563107257">
    <w:abstractNumId w:val="5"/>
  </w:num>
  <w:num w:numId="7" w16cid:durableId="1665430011">
    <w:abstractNumId w:val="7"/>
  </w:num>
  <w:num w:numId="8" w16cid:durableId="15446318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64"/>
    <w:rsid w:val="FDCF2674"/>
    <w:rsid w:val="00000A87"/>
    <w:rsid w:val="000B20D5"/>
    <w:rsid w:val="000E673F"/>
    <w:rsid w:val="001722DE"/>
    <w:rsid w:val="00250E19"/>
    <w:rsid w:val="002530E0"/>
    <w:rsid w:val="002D3E0E"/>
    <w:rsid w:val="00316C5F"/>
    <w:rsid w:val="003A6C82"/>
    <w:rsid w:val="004A3620"/>
    <w:rsid w:val="00511BB2"/>
    <w:rsid w:val="00610533"/>
    <w:rsid w:val="00683849"/>
    <w:rsid w:val="006D0B70"/>
    <w:rsid w:val="00725F90"/>
    <w:rsid w:val="00734F55"/>
    <w:rsid w:val="007D4F51"/>
    <w:rsid w:val="008110DA"/>
    <w:rsid w:val="008573A2"/>
    <w:rsid w:val="0089367D"/>
    <w:rsid w:val="008A331A"/>
    <w:rsid w:val="008A6786"/>
    <w:rsid w:val="008F7BAB"/>
    <w:rsid w:val="0099721D"/>
    <w:rsid w:val="009E77C9"/>
    <w:rsid w:val="00A0432F"/>
    <w:rsid w:val="00A22D49"/>
    <w:rsid w:val="00A23464"/>
    <w:rsid w:val="00A54054"/>
    <w:rsid w:val="00AA4CD1"/>
    <w:rsid w:val="00AE357D"/>
    <w:rsid w:val="00B345DF"/>
    <w:rsid w:val="00B52C85"/>
    <w:rsid w:val="00C45C6C"/>
    <w:rsid w:val="00C4666B"/>
    <w:rsid w:val="00C7057C"/>
    <w:rsid w:val="00D35E6D"/>
    <w:rsid w:val="00D510BD"/>
    <w:rsid w:val="00D814B9"/>
    <w:rsid w:val="5FE28B0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A9188"/>
  <w15:docId w15:val="{AE83B6EE-3B1D-4B7E-88E5-30DE6AE6D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7" w:line="248" w:lineRule="auto"/>
      <w:ind w:left="10" w:hanging="10"/>
      <w:jc w:val="both"/>
    </w:pPr>
    <w:rPr>
      <w:rFonts w:ascii="Times New Roman" w:eastAsia="Times New Roman" w:hAnsi="Times New Roman" w:cs="Times New Roman"/>
      <w:color w:val="000000"/>
      <w:kern w:val="2"/>
      <w:sz w:val="22"/>
      <w:szCs w:val="22"/>
      <w14:ligatures w14:val="standardContextual"/>
    </w:rPr>
  </w:style>
  <w:style w:type="paragraph" w:styleId="Heading1">
    <w:name w:val="heading 1"/>
    <w:next w:val="Normal"/>
    <w:link w:val="Heading1Char"/>
    <w:uiPriority w:val="9"/>
    <w:qFormat/>
    <w:pPr>
      <w:keepNext/>
      <w:keepLines/>
      <w:spacing w:after="224" w:line="259" w:lineRule="auto"/>
      <w:ind w:left="10" w:hanging="10"/>
      <w:outlineLvl w:val="0"/>
    </w:pPr>
    <w:rPr>
      <w:rFonts w:ascii="Calibri" w:eastAsia="Calibri" w:hAnsi="Calibri" w:cs="Calibri"/>
      <w:b/>
      <w:color w:val="000000"/>
      <w:kern w:val="2"/>
      <w:sz w:val="44"/>
      <w:szCs w:val="22"/>
      <w14:ligatures w14:val="standardContextual"/>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000000"/>
      <w:kern w:val="2"/>
      <w:sz w:val="36"/>
      <w:szCs w:val="22"/>
      <w14:ligatures w14:val="standardContextual"/>
    </w:rPr>
  </w:style>
  <w:style w:type="paragraph" w:styleId="Heading3">
    <w:name w:val="heading 3"/>
    <w:next w:val="Normal"/>
    <w:link w:val="Heading3Char"/>
    <w:uiPriority w:val="9"/>
    <w:unhideWhenUsed/>
    <w:qFormat/>
    <w:pPr>
      <w:keepNext/>
      <w:keepLines/>
      <w:spacing w:line="259" w:lineRule="auto"/>
      <w:ind w:left="10" w:hanging="10"/>
      <w:outlineLvl w:val="2"/>
    </w:pPr>
    <w:rPr>
      <w:rFonts w:ascii="Calibri" w:eastAsia="Calibri" w:hAnsi="Calibri" w:cs="Calibri"/>
      <w:b/>
      <w:color w:val="000000"/>
      <w:kern w:val="2"/>
      <w:sz w:val="36"/>
      <w:szCs w:val="22"/>
      <w14:ligatures w14:val="standardContextual"/>
    </w:rPr>
  </w:style>
  <w:style w:type="paragraph" w:styleId="Heading4">
    <w:name w:val="heading 4"/>
    <w:next w:val="Normal"/>
    <w:link w:val="Heading4Char"/>
    <w:uiPriority w:val="9"/>
    <w:unhideWhenUsed/>
    <w:qFormat/>
    <w:pPr>
      <w:keepNext/>
      <w:keepLines/>
      <w:spacing w:after="95" w:line="259" w:lineRule="auto"/>
      <w:outlineLvl w:val="3"/>
    </w:pPr>
    <w:rPr>
      <w:rFonts w:ascii="Arial" w:eastAsia="Arial" w:hAnsi="Arial" w:cs="Arial"/>
      <w:b/>
      <w:color w:val="000000"/>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link w:val="Heading4"/>
    <w:rPr>
      <w:rFonts w:ascii="Arial" w:eastAsia="Arial" w:hAnsi="Arial" w:cs="Arial"/>
      <w:b/>
      <w:color w:val="000000"/>
      <w:sz w:val="22"/>
    </w:rPr>
  </w:style>
  <w:style w:type="character" w:customStyle="1" w:styleId="Heading1Char">
    <w:name w:val="Heading 1 Char"/>
    <w:link w:val="Heading1"/>
    <w:rPr>
      <w:rFonts w:ascii="Calibri" w:eastAsia="Calibri" w:hAnsi="Calibri" w:cs="Calibri"/>
      <w:b/>
      <w:color w:val="000000"/>
      <w:sz w:val="44"/>
    </w:rPr>
  </w:style>
  <w:style w:type="character" w:customStyle="1" w:styleId="Heading2Char">
    <w:name w:val="Heading 2 Char"/>
    <w:link w:val="Heading2"/>
    <w:rPr>
      <w:rFonts w:ascii="Calibri" w:eastAsia="Calibri" w:hAnsi="Calibri" w:cs="Calibri"/>
      <w:b/>
      <w:color w:val="000000"/>
      <w:sz w:val="36"/>
    </w:rPr>
  </w:style>
  <w:style w:type="character" w:customStyle="1" w:styleId="Heading3Char">
    <w:name w:val="Heading 3 Char"/>
    <w:link w:val="Heading3"/>
    <w:rPr>
      <w:rFonts w:ascii="Calibri" w:eastAsia="Calibri" w:hAnsi="Calibri" w:cs="Calibri"/>
      <w:b/>
      <w:color w:val="000000"/>
      <w:sz w:val="36"/>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31054">
      <w:bodyDiv w:val="1"/>
      <w:marLeft w:val="0"/>
      <w:marRight w:val="0"/>
      <w:marTop w:val="0"/>
      <w:marBottom w:val="0"/>
      <w:divBdr>
        <w:top w:val="none" w:sz="0" w:space="0" w:color="auto"/>
        <w:left w:val="none" w:sz="0" w:space="0" w:color="auto"/>
        <w:bottom w:val="none" w:sz="0" w:space="0" w:color="auto"/>
        <w:right w:val="none" w:sz="0" w:space="0" w:color="auto"/>
      </w:divBdr>
    </w:div>
    <w:div w:id="2139761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Project-Final-Report-Template</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Project-Final-Report-Template</dc:title>
  <dc:creator>Carlos Matos</dc:creator>
  <cp:lastModifiedBy>Anirban Boral</cp:lastModifiedBy>
  <cp:revision>3</cp:revision>
  <dcterms:created xsi:type="dcterms:W3CDTF">2025-11-13T02:48:00Z</dcterms:created>
  <dcterms:modified xsi:type="dcterms:W3CDTF">2025-11-13T04:18:00Z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ies>
</file>