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3345" w:leader="none"/>
          <w:tab w:val="right" w:pos="9360" w:leader="none"/>
        </w:tabs>
        <w:spacing w:before="0" w:after="0"/>
        <w:jc w:val="center"/>
        <w:rPr>
          <w:rFonts w:ascii="Calibri" w:hAnsi="Calibri" w:cs="Calibri" w:asciiTheme="minorHAnsi" w:cstheme="minorHAnsi" w:hAnsiTheme="minorHAnsi"/>
          <w:color w:val="292929"/>
          <w:sz w:val="44"/>
          <w:szCs w:val="44"/>
        </w:rPr>
      </w:pPr>
      <w:r>
        <w:rPr>
          <w:rFonts w:cs="Calibri" w:cstheme="minorHAnsi"/>
          <w:color w:val="292929"/>
          <w:sz w:val="44"/>
          <w:szCs w:val="44"/>
        </w:rPr>
        <w:t>RESUME</w:t>
      </w:r>
    </w:p>
    <w:p>
      <w:pPr>
        <w:pStyle w:val="Normal"/>
        <w:tabs>
          <w:tab w:val="left" w:pos="3345" w:leader="none"/>
          <w:tab w:val="right" w:pos="9360" w:leader="none"/>
        </w:tabs>
        <w:spacing w:before="0" w:after="0"/>
        <w:jc w:val="right"/>
        <w:rPr/>
      </w:pPr>
      <w:r>
        <w:rPr>
          <w:rFonts w:cs="Calibri" w:cstheme="minorHAnsi"/>
          <w:color w:val="292929"/>
        </w:rPr>
        <w:t xml:space="preserve">                                                                                                                    </w:t>
      </w:r>
    </w:p>
    <w:p>
      <w:pPr>
        <w:pStyle w:val="NoSpacing"/>
        <w:rPr/>
      </w:pPr>
      <w:r>
        <w:rPr>
          <w:rFonts w:cs="Calibri" w:cstheme="minorHAnsi"/>
          <w:b/>
          <w:sz w:val="32"/>
          <w:szCs w:val="32"/>
        </w:rPr>
        <w:t>Mukund Dobariya</w:t>
      </w:r>
    </w:p>
    <w:p>
      <w:pPr>
        <w:pStyle w:val="NoSpacing"/>
        <w:rPr/>
      </w:pPr>
      <w:r>
        <w:rPr>
          <w:rFonts w:cs="Calibri" w:cstheme="minorHAnsi"/>
          <w:sz w:val="24"/>
          <w:szCs w:val="24"/>
        </w:rPr>
        <w:t>Mo: +91-7201833601</w:t>
        <w:tab/>
        <w:tab/>
        <w:tab/>
      </w:r>
      <w:r>
        <w:rPr>
          <w:rFonts w:cs="Calibri" w:cstheme="minorHAnsi"/>
          <w:b/>
          <w:sz w:val="24"/>
          <w:szCs w:val="24"/>
        </w:rPr>
        <w:t xml:space="preserve">                         </w:t>
      </w:r>
    </w:p>
    <w:p>
      <w:pPr>
        <w:pStyle w:val="NoSpacing"/>
        <w:rPr/>
      </w:pPr>
      <w:r>
        <w:rPr/>
        <w:t>mukunddobariya25@gmail.com</w:t>
      </w:r>
    </w:p>
    <w:p>
      <w:pPr>
        <w:pStyle w:val="NoSpacing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-8255</wp:posOffset>
                </wp:positionH>
                <wp:positionV relativeFrom="paragraph">
                  <wp:posOffset>93980</wp:posOffset>
                </wp:positionV>
                <wp:extent cx="4271010" cy="1905"/>
                <wp:effectExtent l="0" t="0" r="0" b="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32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7.4pt" to="335.55pt,7.45pt" ID="Straight Connector 2" stroked="t" style="position:absolute">
                <v:stroke color="black" weight="381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CAREER OBJECTIVE:</w:t>
      </w:r>
    </w:p>
    <w:p>
      <w:pPr>
        <w:pStyle w:val="Normal1"/>
        <w:rPr>
          <w:rStyle w:val="Normalchar1"/>
          <w:rFonts w:ascii="Calibri" w:hAnsi="Calibri" w:asciiTheme="minorHAnsi" w:hAnsiTheme="minorHAnsi"/>
        </w:rPr>
      </w:pPr>
      <w:r>
        <w:rPr>
          <w:rFonts w:eastAsia="Calibri" w:cs="Arial" w:ascii="Calibri" w:hAnsi="Calibri"/>
        </w:rPr>
        <w:t xml:space="preserve">          </w:t>
      </w:r>
      <w:r>
        <w:rPr>
          <w:rStyle w:val="Normalchar1"/>
          <w:rFonts w:ascii="Calibri" w:hAnsi="Calibri" w:asciiTheme="minorHAnsi" w:hAnsiTheme="minorHAnsi"/>
        </w:rPr>
        <w:t xml:space="preserve">Seeking a challenging opportunity in </w:t>
      </w:r>
      <w:r>
        <w:rPr>
          <w:rStyle w:val="Normalchar1"/>
          <w:rFonts w:ascii="Calibri" w:hAnsi="Calibri" w:asciiTheme="minorHAnsi" w:hAnsiTheme="minorHAnsi"/>
          <w:bCs/>
        </w:rPr>
        <w:t>an</w:t>
      </w:r>
      <w:r>
        <w:rPr>
          <w:rStyle w:val="Normalchar1"/>
          <w:rFonts w:ascii="Calibri" w:hAnsi="Calibri" w:asciiTheme="minorHAnsi" w:hAnsiTheme="minorHAnsi"/>
          <w:b/>
          <w:bCs/>
        </w:rPr>
        <w:t xml:space="preserve"> Organization</w:t>
      </w:r>
      <w:r>
        <w:rPr>
          <w:rStyle w:val="Normalchar1"/>
          <w:rFonts w:ascii="Calibri" w:hAnsi="Calibri" w:asciiTheme="minorHAnsi" w:hAnsiTheme="minorHAnsi"/>
        </w:rPr>
        <w:t xml:space="preserve"> to excel and grow along with the organization by utilizing my knowledge and acquired skills towards fulfillment of organizational vision.</w:t>
      </w:r>
    </w:p>
    <w:p>
      <w:pPr>
        <w:pStyle w:val="Normal1"/>
        <w:rPr>
          <w:rStyle w:val="Normalchar1"/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1"/>
        <w:rPr/>
      </w:pPr>
      <w:r>
        <w:rPr>
          <w:rStyle w:val="Normalchar1"/>
          <w:rFonts w:ascii="Calibri" w:hAnsi="Calibri" w:asciiTheme="minorHAnsi" w:hAnsiTheme="minorHAnsi"/>
          <w:b/>
        </w:rPr>
        <w:t>EXPERTISE SUMMARY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Dedication and drive as a hard-working individual.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Theme="minorHAnsi" w:hAnsiTheme="minorHAnsi"/>
          <w:sz w:val="24"/>
          <w:szCs w:val="24"/>
        </w:rPr>
        <w:t xml:space="preserve">Good communication and team-building skills.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Quick learner, Adaptive to changing environment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Positive attitude, eager to learn </w:t>
      </w:r>
    </w:p>
    <w:p>
      <w:pPr>
        <w:pStyle w:val="Normal1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iCs/>
          <w:sz w:val="24"/>
          <w:szCs w:val="24"/>
        </w:rPr>
      </w:pPr>
      <w:r>
        <w:rPr>
          <w:rStyle w:val="Emphasis"/>
          <w:rFonts w:cs="Calibri" w:cstheme="minorHAnsi"/>
          <w:b/>
          <w:i w:val="false"/>
          <w:sz w:val="24"/>
          <w:szCs w:val="24"/>
        </w:rPr>
        <w:t>QUALIFICATION DETAILS:</w:t>
      </w:r>
      <w:r>
        <w:rPr>
          <w:sz w:val="36"/>
          <w:szCs w:val="36"/>
        </w:rPr>
        <w:tab/>
      </w:r>
    </w:p>
    <w:tbl>
      <w:tblPr>
        <w:tblStyle w:val="TableGrid"/>
        <w:tblW w:w="9990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49"/>
        <w:gridCol w:w="1441"/>
        <w:gridCol w:w="4231"/>
        <w:gridCol w:w="2068"/>
      </w:tblGrid>
      <w:tr>
        <w:trPr>
          <w:trHeight w:val="710" w:hRule="atLeast"/>
        </w:trPr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sz w:val="24"/>
                <w:szCs w:val="24"/>
              </w:rPr>
              <w:t>GPA/PERCENTILE</w:t>
            </w:r>
          </w:p>
        </w:tc>
      </w:tr>
      <w:tr>
        <w:trPr>
          <w:trHeight w:val="510" w:hRule="atLeast"/>
        </w:trPr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/B.COM (Bachelor of commerce)</w:t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Running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 xml:space="preserve">smt. T.J.Patel english mediam Commerce Collage,nadiad , Nadiad, Gujarat </w:t>
            </w:r>
          </w:p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6.00 GPA</w:t>
            </w:r>
          </w:p>
        </w:tc>
      </w:tr>
      <w:tr>
        <w:trPr/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M.M.high School, Gadhada(Swamina.)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84.65</w:t>
            </w:r>
          </w:p>
        </w:tc>
      </w:tr>
      <w:tr>
        <w:trPr>
          <w:trHeight w:val="602" w:hRule="atLeast"/>
        </w:trPr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M.M.high School, Gadhada(Swamina.)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24"/>
                <w:szCs w:val="24"/>
              </w:rPr>
              <w:t>80.47</w:t>
            </w:r>
          </w:p>
        </w:tc>
      </w:tr>
    </w:tbl>
    <w:p>
      <w:pPr>
        <w:pStyle w:val="Normal"/>
        <w:spacing w:lineRule="auto" w:line="24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lineRule="auto" w:line="240"/>
        <w:rPr>
          <w:rStyle w:val="Emphasis"/>
          <w:rFonts w:ascii="Calibri" w:hAnsi="Calibri" w:cs="Calibri" w:asciiTheme="minorHAnsi" w:cstheme="minorHAnsi" w:hAnsiTheme="minorHAnsi"/>
          <w:b/>
          <w:b/>
          <w:i w:val="false"/>
          <w:i w:val="false"/>
          <w:sz w:val="24"/>
          <w:szCs w:val="24"/>
        </w:rPr>
      </w:pPr>
      <w:r>
        <w:rPr>
          <w:rFonts w:cs="Calibri" w:cstheme="minorHAnsi"/>
          <w:b/>
          <w:i w:val="false"/>
          <w:sz w:val="24"/>
          <w:szCs w:val="24"/>
        </w:rPr>
      </w:r>
    </w:p>
    <w:p>
      <w:pPr>
        <w:pStyle w:val="Normal"/>
        <w:spacing w:lineRule="auto" w:line="240"/>
        <w:rPr>
          <w:rStyle w:val="Emphasis"/>
          <w:rFonts w:ascii="Calibri" w:hAnsi="Calibri" w:cs="Calibri" w:asciiTheme="minorHAnsi" w:cstheme="minorHAnsi" w:hAnsiTheme="minorHAnsi"/>
          <w:b/>
          <w:b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b/>
          <w:i w:val="false"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>Technical Skills                  :  CCC+(Govt.),Accounting,MS-Excel,MS-</w:t>
        <w:tab/>
        <w:tab/>
        <w:tab/>
        <w:tab/>
        <w:tab/>
        <w:tab/>
      </w:r>
      <w:r>
        <w:rPr>
          <w:rStyle w:val="Emphasis"/>
          <w:rFonts w:cs="Calibri" w:cstheme="minorHAnsi"/>
          <w:i w:val="false"/>
          <w:sz w:val="24"/>
          <w:szCs w:val="24"/>
        </w:rPr>
        <w:tab/>
        <w:t xml:space="preserve">    </w:t>
      </w:r>
      <w:r>
        <w:rPr>
          <w:rStyle w:val="Emphasis"/>
          <w:rFonts w:cs="Calibri" w:cstheme="minorHAnsi"/>
          <w:i w:val="false"/>
          <w:sz w:val="24"/>
          <w:szCs w:val="24"/>
        </w:rPr>
        <w:t>Word,</w:t>
      </w:r>
      <w:r>
        <w:rPr>
          <w:rStyle w:val="Emphasis"/>
          <w:rFonts w:cs="Calibri" w:cstheme="minorHAnsi"/>
          <w:i w:val="false"/>
          <w:sz w:val="24"/>
          <w:szCs w:val="24"/>
        </w:rPr>
        <w:t>class Of Spoken English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 xml:space="preserve">Subject of Interest </w:t>
        <w:tab/>
        <w:tab/>
        <w:t xml:space="preserve"> : Accounting and Financial </w:t>
        <w:tab/>
        <w:tab/>
        <w:tab/>
        <w:tab/>
        <w:tab/>
        <w:tab/>
        <w:tab/>
        <w:tab/>
        <w:tab/>
        <w:t xml:space="preserve">   Management ,Spiritual </w:t>
      </w:r>
    </w:p>
    <w:p>
      <w:pPr>
        <w:pStyle w:val="ListParagraph"/>
        <w:spacing w:lineRule="auto" w:line="240"/>
        <w:ind w:left="502" w:hanging="0"/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i w:val="false"/>
          <w:sz w:val="24"/>
          <w:szCs w:val="24"/>
        </w:rPr>
        <w:t xml:space="preserve">                                               </w:t>
      </w:r>
    </w:p>
    <w:p>
      <w:pPr>
        <w:pStyle w:val="Normal"/>
        <w:spacing w:lineRule="auto" w:line="240"/>
        <w:rPr/>
      </w:pPr>
      <w:r>
        <w:rPr>
          <w:rStyle w:val="Emphasis"/>
          <w:rFonts w:cs="Calibri" w:cstheme="minorHAnsi"/>
          <w:b/>
          <w:i w:val="false"/>
          <w:iCs w:val="false"/>
          <w:sz w:val="24"/>
          <w:szCs w:val="24"/>
        </w:rPr>
        <w:t>ACHIEVEMENTS: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>
          <w:rStyle w:val="Emphasis"/>
          <w:rFonts w:cs="Calibri" w:cstheme="minorHAnsi"/>
          <w:i w:val="false"/>
          <w:iCs w:val="false"/>
          <w:sz w:val="24"/>
          <w:szCs w:val="24"/>
        </w:rPr>
        <w:t>Baps Satsang shikshan pariksha (SSP),Prarambha,Pravesh,Parchiya(Going)With distinction marks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>
          <w:rStyle w:val="Emphasis"/>
          <w:rFonts w:cs="Calibri" w:cstheme="minorHAnsi"/>
          <w:i w:val="false"/>
          <w:iCs w:val="false"/>
          <w:sz w:val="24"/>
          <w:szCs w:val="24"/>
        </w:rPr>
        <w:t>Baps Nadiad Chatralaya Accounting vibhag,Sangeet vibhag,Canteen vibhag,PR vibhag,rasoda vibhag etc.</w:t>
      </w:r>
    </w:p>
    <w:p>
      <w:pPr>
        <w:pStyle w:val="Normal"/>
        <w:spacing w:lineRule="auto" w:line="240" w:before="0" w:after="0"/>
        <w:rPr>
          <w:rStyle w:val="Emphasis"/>
          <w:rFonts w:ascii="Calibri" w:hAnsi="Calibri" w:cs="Calibri" w:asciiTheme="minorHAnsi" w:cstheme="minorHAnsi" w:hAnsiTheme="minorHAnsi"/>
          <w:b/>
          <w:b/>
          <w:i w:val="false"/>
          <w:i w:val="false"/>
          <w:iCs w:val="false"/>
          <w:sz w:val="24"/>
          <w:szCs w:val="24"/>
        </w:rPr>
      </w:pPr>
      <w:r>
        <w:rPr>
          <w:rStyle w:val="Emphasis"/>
          <w:rFonts w:cs="Calibri" w:cstheme="minorHAnsi"/>
          <w:b/>
          <w:i w:val="false"/>
          <w:iCs w:val="false"/>
          <w:sz w:val="24"/>
          <w:szCs w:val="24"/>
        </w:rPr>
        <w:t>INTERNSHIP DETAILS</w:t>
      </w:r>
    </w:p>
    <w:p>
      <w:pPr>
        <w:pStyle w:val="ListParagraph"/>
        <w:spacing w:lineRule="auto" w:line="240" w:before="0" w:after="0"/>
        <w:contextualSpacing/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iCs w:val="false"/>
          <w:sz w:val="24"/>
          <w:szCs w:val="24"/>
        </w:rPr>
      </w:pPr>
      <w:r>
        <w:rPr>
          <w:rFonts w:cs="Calibri" w:cstheme="minorHAnsi"/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2340" w:leader="none"/>
        </w:tabs>
        <w:spacing w:lineRule="auto" w:line="360" w:before="0" w:after="0"/>
        <w:contextualSpacing/>
        <w:jc w:val="both"/>
        <w:rPr/>
      </w:pPr>
      <w:r>
        <w:rPr>
          <w:rFonts w:asciiTheme="minorHAnsi" w:hAnsiTheme="minorHAnsi"/>
          <w:b/>
          <w:sz w:val="24"/>
          <w:szCs w:val="24"/>
        </w:rPr>
        <w:t>Fresh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Style w:val="Emphasis"/>
          <w:rFonts w:ascii="Calibri" w:hAnsi="Calibri" w:cs="Calibri" w:asciiTheme="minorHAnsi" w:cstheme="minorHAnsi" w:hAnsiTheme="minorHAnsi"/>
          <w:b/>
          <w:b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b/>
          <w:i w:val="false"/>
          <w:sz w:val="24"/>
          <w:szCs w:val="24"/>
        </w:rPr>
        <w:t>HOBBIES AND INTERESTS: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Calibri" w:cstheme="minorHAnsi"/>
          <w:color w:val="292929"/>
          <w:sz w:val="24"/>
          <w:szCs w:val="24"/>
        </w:rPr>
        <w:t xml:space="preserve"> </w:t>
      </w:r>
      <w:r>
        <w:rPr>
          <w:rFonts w:cs="Calibri" w:cstheme="minorHAnsi"/>
          <w:color w:val="292929"/>
          <w:sz w:val="24"/>
          <w:szCs w:val="24"/>
        </w:rPr>
        <w:t>Reading Jivancharitr of GuruParampara and Shreeji maharaj ,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Calibri" w:cstheme="minorHAnsi"/>
          <w:color w:val="292929"/>
          <w:sz w:val="24"/>
          <w:szCs w:val="24"/>
        </w:rPr>
        <w:t xml:space="preserve"> </w:t>
      </w:r>
      <w:r>
        <w:rPr>
          <w:rFonts w:cs="Calibri" w:cstheme="minorHAnsi"/>
          <w:color w:val="292929"/>
          <w:sz w:val="24"/>
          <w:szCs w:val="24"/>
        </w:rPr>
        <w:t>Listening kirtans.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Calibri" w:cstheme="minorHAnsi"/>
          <w:color w:val="292929"/>
          <w:sz w:val="24"/>
          <w:szCs w:val="24"/>
        </w:rPr>
        <w:t xml:space="preserve"> </w:t>
      </w:r>
      <w:r>
        <w:rPr>
          <w:rFonts w:cs="Calibri" w:cstheme="minorHAnsi"/>
          <w:color w:val="292929"/>
          <w:sz w:val="24"/>
          <w:szCs w:val="24"/>
        </w:rPr>
        <w:t>Doing seva,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Calibri" w:cstheme="minorHAnsi"/>
          <w:color w:val="292929"/>
          <w:sz w:val="24"/>
          <w:szCs w:val="24"/>
        </w:rPr>
        <w:t>Accounting Activities</w:t>
      </w:r>
    </w:p>
    <w:p>
      <w:pPr>
        <w:pStyle w:val="Subsection"/>
        <w:spacing w:lineRule="atLeast" w:line="20"/>
        <w:ind w:left="0" w:hanging="0"/>
        <w:jc w:val="both"/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color w:val="000000"/>
          <w:sz w:val="24"/>
          <w:szCs w:val="24"/>
        </w:rPr>
        <w:t>SELF EVALUATION:</w:t>
      </w:r>
    </w:p>
    <w:p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i w:val="false"/>
          <w:sz w:val="24"/>
          <w:szCs w:val="24"/>
        </w:rPr>
        <w:t>Good communication and presentation skill.</w:t>
      </w:r>
    </w:p>
    <w:p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i w:val="false"/>
          <w:sz w:val="24"/>
          <w:szCs w:val="24"/>
        </w:rPr>
        <w:t>Positive attitude, eager to learn, team facilitator, assertive.</w:t>
      </w:r>
    </w:p>
    <w:p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i w:val="false"/>
          <w:sz w:val="24"/>
          <w:szCs w:val="24"/>
        </w:rPr>
        <w:t>Quick learner, Adaptive to changing environment.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iCs/>
          <w:sz w:val="24"/>
          <w:szCs w:val="24"/>
        </w:rPr>
      </w:pPr>
      <w:r>
        <w:rPr>
          <w:rFonts w:cs="Calibri" w:cstheme="minorHAnsi"/>
          <w:sz w:val="24"/>
          <w:szCs w:val="24"/>
        </w:rPr>
        <w:t>Good team player, flexible &amp; hardworking with sincerity &amp; honesty.</w:t>
      </w:r>
    </w:p>
    <w:p>
      <w:pPr>
        <w:pStyle w:val="Normal"/>
        <w:rPr>
          <w:rStyle w:val="Emphasis"/>
          <w:rFonts w:ascii="Calibri" w:hAnsi="Calibri" w:cs="Calibri" w:asciiTheme="minorHAnsi" w:cstheme="minorHAnsi" w:hAnsiTheme="minorHAnsi"/>
          <w:b/>
          <w:b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b/>
          <w:i w:val="false"/>
          <w:sz w:val="24"/>
          <w:szCs w:val="24"/>
        </w:rPr>
        <w:t>DECLARATION:</w:t>
      </w:r>
    </w:p>
    <w:p>
      <w:pPr>
        <w:pStyle w:val="Normal"/>
        <w:rPr>
          <w:rStyle w:val="Emphasis"/>
          <w:rFonts w:ascii="Calibri" w:hAnsi="Calibri" w:cs="Calibri" w:asciiTheme="minorHAnsi" w:cstheme="minorHAnsi" w:hAnsiTheme="minorHAnsi"/>
          <w:i w:val="false"/>
          <w:i w:val="false"/>
          <w:sz w:val="24"/>
          <w:szCs w:val="24"/>
        </w:rPr>
      </w:pPr>
      <w:r>
        <w:rPr>
          <w:rStyle w:val="Emphasis"/>
          <w:rFonts w:cs="Calibri" w:cstheme="minorHAnsi"/>
          <w:i w:val="false"/>
          <w:sz w:val="24"/>
          <w:szCs w:val="24"/>
        </w:rPr>
        <w:t xml:space="preserve">         </w:t>
      </w:r>
      <w:r>
        <w:rPr>
          <w:rStyle w:val="Emphasis"/>
          <w:rFonts w:cs="Calibri" w:cstheme="minorHAnsi"/>
          <w:i w:val="false"/>
          <w:sz w:val="24"/>
          <w:szCs w:val="24"/>
        </w:rPr>
        <w:t>I hereby declare that the above given details are correct to the best of my knowledge.</w:t>
      </w:r>
    </w:p>
    <w:p>
      <w:pPr>
        <w:pStyle w:val="Normal"/>
        <w:rPr/>
      </w:pPr>
      <w:r>
        <w:rPr>
          <w:rStyle w:val="Emphasis"/>
          <w:rFonts w:cs="Calibri" w:cstheme="minorHAnsi"/>
          <w:b/>
          <w:bCs/>
          <w:i w:val="false"/>
          <w:sz w:val="30"/>
          <w:szCs w:val="30"/>
        </w:rPr>
        <w:t>Refrence</w:t>
      </w:r>
      <w:r>
        <w:rPr>
          <w:rStyle w:val="Emphasis"/>
          <w:rFonts w:cs="Calibri" w:cstheme="minorHAnsi"/>
          <w:i w:val="false"/>
          <w:sz w:val="24"/>
          <w:szCs w:val="24"/>
        </w:rPr>
        <w:t>:</w:t>
      </w:r>
    </w:p>
    <w:p>
      <w:pPr>
        <w:pStyle w:val="Normal"/>
        <w:numPr>
          <w:ilvl w:val="0"/>
          <w:numId w:val="7"/>
        </w:numPr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>Pu.Swetmangal Swami(Sanchalak Sant),Nadiad BAPS Chhatralaya.</w:t>
      </w:r>
    </w:p>
    <w:p>
      <w:pPr>
        <w:pStyle w:val="Normal"/>
        <w:numPr>
          <w:ilvl w:val="0"/>
          <w:numId w:val="7"/>
        </w:numPr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>Rajeshbhai Desai(Gruhpati,Accountant),Nadiad Chhatralaya &amp; Mandir</w:t>
      </w:r>
    </w:p>
    <w:p>
      <w:pPr>
        <w:pStyle w:val="Normal"/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ab/>
      </w:r>
    </w:p>
    <w:p>
      <w:pPr>
        <w:pStyle w:val="Normal"/>
        <w:rPr>
          <w:rStyle w:val="Emphasis"/>
          <w:rFonts w:cs="Calibri" w:cstheme="minorHAnsi"/>
          <w:i w:val="false"/>
          <w:i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 xml:space="preserve">Place: Nadiad                                                                                                       </w:t>
      </w:r>
    </w:p>
    <w:p>
      <w:pPr>
        <w:pStyle w:val="Normal"/>
        <w:spacing w:before="0" w:after="200"/>
        <w:rPr/>
      </w:pPr>
      <w:r>
        <w:rPr>
          <w:rStyle w:val="Emphasis"/>
          <w:rFonts w:cs="Calibri" w:cstheme="minorHAnsi"/>
          <w:i w:val="false"/>
          <w:sz w:val="24"/>
          <w:szCs w:val="24"/>
        </w:rPr>
        <w:tab/>
        <w:tab/>
        <w:tab/>
        <w:tab/>
        <w:tab/>
        <w:tab/>
        <w:tab/>
        <w:tab/>
        <w:tab/>
        <w:t xml:space="preserve">     Signature: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>Mukund Dobariya</w:t>
      </w:r>
    </w:p>
    <w:sectPr>
      <w:headerReference w:type="default" r:id="rId2"/>
      <w:type w:val="nextPage"/>
      <w:pgSz w:w="12240" w:h="15840"/>
      <w:pgMar w:left="1412" w:right="1412" w:header="692" w:top="962" w:footer="0" w:bottom="1412" w:gutter="0"/>
      <w:pgBorders w:display="allPages" w:offsetFrom="page">
        <w:top w:val="inset" w:sz="6" w:space="26" w:color="31859C"/>
        <w:left w:val="inset" w:sz="6" w:space="26" w:color="31859C"/>
        <w:bottom w:val="outset" w:sz="6" w:space="26" w:color="31859C"/>
        <w:right w:val="outset" w:sz="6" w:space="26" w:color="31859C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780" w:leader="none"/>
        <w:tab w:val="center" w:pos="4680" w:leader="none"/>
        <w:tab w:val="right" w:pos="9360" w:leader="none"/>
      </w:tabs>
      <w:rPr/>
    </w:pPr>
    <w:r>
      <w:rPr>
        <w:sz w:val="56"/>
        <w:szCs w:val="56"/>
      </w:rPr>
      <w:t xml:space="preserve">  </w:t>
    </w:r>
  </w:p>
  <w:p>
    <w:pPr>
      <w:pStyle w:val="Header"/>
      <w:tabs>
        <w:tab w:val="left" w:pos="3780" w:leader="none"/>
        <w:tab w:val="center" w:pos="4680" w:leader="none"/>
        <w:tab w:val="right" w:pos="9360" w:leader="none"/>
      </w:tabs>
      <w:spacing w:before="0" w:after="200"/>
      <w:rPr>
        <w:sz w:val="56"/>
        <w:szCs w:val="56"/>
      </w:rPr>
    </w:pPr>
    <w:r>
      <w:rPr>
        <w:sz w:val="56"/>
        <w:szCs w:val="56"/>
      </w:rPr>
      <w:t xml:space="preserve">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12a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7e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8d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1d"/>
    <w:pPr>
      <w:keepNext w:val="true"/>
      <w:keepLines/>
      <w:spacing w:before="200" w:after="0"/>
      <w:outlineLvl w:val="2"/>
    </w:pPr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10"/>
    <w:qFormat/>
    <w:rsid w:val="00836e8d"/>
    <w:rPr>
      <w:rFonts w:ascii="Cambria" w:hAnsi="Cambria" w:eastAsia="Times New Roman" w:cs="Times New Roman"/>
      <w:color w:val="17375E"/>
      <w:spacing w:val="5"/>
      <w:kern w:val="2"/>
      <w:sz w:val="52"/>
      <w:szCs w:val="52"/>
    </w:rPr>
  </w:style>
  <w:style w:type="character" w:styleId="SubtitleChar" w:customStyle="1">
    <w:name w:val="Subtitle Char"/>
    <w:link w:val="Subtitle"/>
    <w:uiPriority w:val="11"/>
    <w:qFormat/>
    <w:rsid w:val="00836e8d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Heading2Char" w:customStyle="1">
    <w:name w:val="Heading 2 Char"/>
    <w:link w:val="Heading2"/>
    <w:uiPriority w:val="9"/>
    <w:qFormat/>
    <w:rsid w:val="00836e8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IntenseQuoteChar" w:customStyle="1">
    <w:name w:val="Intense Quote Char"/>
    <w:link w:val="IntenseQuote"/>
    <w:uiPriority w:val="30"/>
    <w:qFormat/>
    <w:rsid w:val="00836e8d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836e8d"/>
    <w:rPr>
      <w:i/>
      <w:iCs/>
    </w:rPr>
  </w:style>
  <w:style w:type="character" w:styleId="InternetLink">
    <w:name w:val="Internet Link"/>
    <w:uiPriority w:val="99"/>
    <w:unhideWhenUsed/>
    <w:rsid w:val="00836e8d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de27ea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link w:val="BalloonText"/>
    <w:uiPriority w:val="99"/>
    <w:semiHidden/>
    <w:qFormat/>
    <w:rsid w:val="000728e7"/>
    <w:rPr>
      <w:rFonts w:ascii="Tahoma" w:hAnsi="Tahoma" w:cs="Tahoma"/>
      <w:sz w:val="16"/>
      <w:szCs w:val="16"/>
    </w:rPr>
  </w:style>
  <w:style w:type="character" w:styleId="SectionChar" w:customStyle="1">
    <w:name w:val="Section Char"/>
    <w:basedOn w:val="DefaultParagraphFont"/>
    <w:link w:val="Section"/>
    <w:uiPriority w:val="99"/>
    <w:qFormat/>
    <w:locked/>
    <w:rsid w:val="00ab009d"/>
    <w:rPr>
      <w:rFonts w:ascii="Bookman Old Style" w:hAnsi="Bookman Old Style" w:eastAsia="Gill Sans MT" w:cs="Bookman Old Style"/>
      <w:b/>
      <w:bCs/>
      <w:color w:val="9FB8CD"/>
      <w:sz w:val="24"/>
      <w:szCs w:val="24"/>
      <w:lang w:eastAsia="ja-JP"/>
    </w:rPr>
  </w:style>
  <w:style w:type="character" w:styleId="SubsectionChar" w:customStyle="1">
    <w:name w:val="Subsection Char"/>
    <w:basedOn w:val="DefaultParagraphFont"/>
    <w:link w:val="Subsection"/>
    <w:uiPriority w:val="99"/>
    <w:qFormat/>
    <w:locked/>
    <w:rsid w:val="00ab009d"/>
    <w:rPr>
      <w:rFonts w:ascii="Bookman Old Style" w:hAnsi="Bookman Old Style" w:eastAsia="Gill Sans MT" w:cs="Bookman Old Style"/>
      <w:b/>
      <w:bCs/>
      <w:color w:val="727CA3"/>
      <w:sz w:val="18"/>
      <w:szCs w:val="18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868b6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868b6"/>
    <w:rPr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03c1d"/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2"/>
      <w:szCs w:val="22"/>
    </w:rPr>
  </w:style>
  <w:style w:type="character" w:styleId="Appleconvertedspace" w:customStyle="1">
    <w:name w:val="apple-converted-space"/>
    <w:basedOn w:val="DefaultParagraphFont"/>
    <w:qFormat/>
    <w:rsid w:val="00a03c1d"/>
    <w:rPr/>
  </w:style>
  <w:style w:type="character" w:styleId="Normalchar1" w:customStyle="1">
    <w:name w:val="normal__char1"/>
    <w:basedOn w:val="DefaultParagraphFont"/>
    <w:qFormat/>
    <w:rsid w:val="003b198e"/>
    <w:rPr>
      <w:rFonts w:ascii="Times New Roman" w:hAnsi="Times New Roman" w:cs="Times New Roman"/>
      <w:strike w:val="false"/>
      <w:dstrike w:val="false"/>
      <w:sz w:val="24"/>
      <w:szCs w:val="24"/>
      <w:u w:val="none"/>
      <w:effect w:val="no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24"/>
      <w:szCs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sz w:val="22"/>
      <w:szCs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sz w:val="22"/>
      <w:szCs w:val="22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22"/>
      <w:szCs w:val="22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sz w:val="22"/>
      <w:szCs w:val="22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sz w:val="22"/>
      <w:szCs w:val="22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sz w:val="22"/>
      <w:szCs w:val="22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sz w:val="22"/>
      <w:szCs w:val="22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sz w:val="22"/>
      <w:szCs w:val="22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sz w:val="22"/>
      <w:szCs w:val="22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sz w:val="22"/>
      <w:szCs w:val="22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sz w:val="22"/>
      <w:szCs w:val="22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sz w:val="22"/>
      <w:szCs w:val="22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ascii="Verdana" w:hAnsi="Verdana"/>
      <w:b/>
      <w:sz w:val="24"/>
      <w:szCs w:val="22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sz w:val="24"/>
      <w:szCs w:val="22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ascii="Calibri" w:hAnsi="Calibri" w:cs="Symbol"/>
      <w:sz w:val="24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  <w:sz w:val="24"/>
      <w:szCs w:val="22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ascii="Calibri" w:hAnsi="Calibri" w:cs="Wingdings"/>
      <w:sz w:val="24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  <w:b/>
      <w:sz w:val="24"/>
      <w:szCs w:val="22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  <w:sz w:val="24"/>
      <w:szCs w:val="22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36e8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75E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8d"/>
    <w:pPr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8d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</w:rPr>
  </w:style>
  <w:style w:type="paragraph" w:styleId="NoSpacing">
    <w:name w:val="No Spacing"/>
    <w:uiPriority w:val="1"/>
    <w:qFormat/>
    <w:rsid w:val="00de27ea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28e7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b5b"/>
    <w:pPr>
      <w:spacing w:before="0" w:after="200"/>
      <w:ind w:left="720" w:hanging="0"/>
      <w:contextualSpacing/>
    </w:pPr>
    <w:rPr/>
  </w:style>
  <w:style w:type="paragraph" w:styleId="Section" w:customStyle="1">
    <w:name w:val="Section"/>
    <w:basedOn w:val="Normal"/>
    <w:next w:val="Normal"/>
    <w:link w:val="SectionChar"/>
    <w:uiPriority w:val="99"/>
    <w:qFormat/>
    <w:rsid w:val="00ab009d"/>
    <w:pPr>
      <w:spacing w:lineRule="auto" w:line="240" w:before="0" w:after="120"/>
      <w:ind w:left="720" w:hanging="360"/>
    </w:pPr>
    <w:rPr>
      <w:rFonts w:ascii="Bookman Old Style" w:hAnsi="Bookman Old Style" w:eastAsia="Gill Sans MT" w:cs="Bookman Old Style"/>
      <w:b/>
      <w:bCs/>
      <w:color w:val="9FB8CD"/>
      <w:sz w:val="24"/>
      <w:szCs w:val="24"/>
      <w:lang w:eastAsia="ja-JP"/>
    </w:rPr>
  </w:style>
  <w:style w:type="paragraph" w:styleId="Subsection" w:customStyle="1">
    <w:name w:val="Subsection"/>
    <w:basedOn w:val="Normal"/>
    <w:link w:val="SubsectionChar"/>
    <w:uiPriority w:val="99"/>
    <w:qFormat/>
    <w:rsid w:val="00ab009d"/>
    <w:pPr>
      <w:spacing w:lineRule="auto" w:line="240" w:before="40" w:after="80"/>
      <w:ind w:left="720" w:hanging="360"/>
    </w:pPr>
    <w:rPr>
      <w:rFonts w:ascii="Bookman Old Style" w:hAnsi="Bookman Old Style" w:eastAsia="Gill Sans MT" w:cs="Bookman Old Style"/>
      <w:b/>
      <w:bCs/>
      <w:color w:val="727CA3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6868b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868b6"/>
    <w:pPr>
      <w:tabs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3b198e"/>
    <w:pPr>
      <w:spacing w:lineRule="auto" w:line="240" w:before="0" w:after="0"/>
    </w:pPr>
    <w:rPr>
      <w:rFonts w:ascii="Times New Roman" w:hAnsi="Times New Roman" w:eastAsia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3e1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c73e1f"/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6E3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6E3"/>
      </w:tcPr>
    </w:tblStylePr>
  </w:style>
  <w:style w:type="table" w:customStyle="1" w:styleId="MediumGrid31">
    <w:name w:val="Medium Grid 31"/>
    <w:basedOn w:val="TableNormal"/>
    <w:uiPriority w:val="69"/>
    <w:rsid w:val="002820b6"/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customStyle="1" w:styleId="MediumShading21">
    <w:name w:val="Medium Shading 21"/>
    <w:basedOn w:val="TableNormal"/>
    <w:uiPriority w:val="64"/>
    <w:rsid w:val="002820b6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2820b6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LightShading1">
    <w:name w:val="Light Shading1"/>
    <w:basedOn w:val="TableNormal"/>
    <w:uiPriority w:val="60"/>
    <w:rsid w:val="00c618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c61837"/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LibreOffice/6.0.7.3$Linux_X86_64 LibreOffice_project/00m0$Build-3</Application>
  <Pages>2</Pages>
  <Words>237</Words>
  <Characters>1636</Characters>
  <CharactersWithSpaces>2320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2015-01-26T23:18:00Z</dcterms:created>
  <dc:creator>rajesh</dc:creator>
  <dc:description/>
  <dc:language>en-IN</dc:language>
  <cp:lastModifiedBy/>
  <dcterms:modified xsi:type="dcterms:W3CDTF">2019-02-27T10:06:35Z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