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91" w:rsidRDefault="00020080">
      <w:pPr>
        <w:jc w:val="center"/>
      </w:pPr>
      <w:r>
        <w:t>Requirement Analysis Document</w:t>
      </w:r>
    </w:p>
    <w:p w:rsidR="00C14791" w:rsidRDefault="00C14791"/>
    <w:p w:rsidR="00C14791" w:rsidRDefault="00020080">
      <w:pPr>
        <w:numPr>
          <w:ilvl w:val="0"/>
          <w:numId w:val="1"/>
        </w:numPr>
        <w:ind w:left="425"/>
      </w:pPr>
      <w:r>
        <w:t>Tujuan Pengembangan Perangkat Lunak</w:t>
      </w:r>
    </w:p>
    <w:p w:rsidR="00C14791" w:rsidRDefault="00020080">
      <w:pPr>
        <w:jc w:val="both"/>
      </w:pPr>
      <w:r>
        <w:tab/>
        <w:t>Tujuan dari pengembangan perangkat lunak ini adalah diantaranya agar masyarakat lebih mengetahui mengenai informasi, berita dan potensi dari Desa Sumberejo kepada khalayak luas.</w:t>
      </w:r>
    </w:p>
    <w:p w:rsidR="00C14791" w:rsidRDefault="00020080">
      <w:pPr>
        <w:numPr>
          <w:ilvl w:val="0"/>
          <w:numId w:val="1"/>
        </w:numPr>
        <w:ind w:left="425"/>
      </w:pPr>
      <w:r>
        <w:t>Deskripsi Perangkat Lunak</w:t>
      </w:r>
    </w:p>
    <w:p w:rsidR="00C14791" w:rsidRDefault="00020080">
      <w:pPr>
        <w:spacing w:after="120"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Website Desa Sumberejo merupakan situs web yang digunakan sebagai sistem informasi untuk memperkenalkan Desa Sumberejo ke khalayak luas maupun membantu masyarakat Desa Sumberejo dalam mengetahui informasi seputar Desa Sumberejo. W</w:t>
      </w:r>
      <w:r>
        <w:rPr>
          <w:rFonts w:ascii="Calibri" w:eastAsia="Calibri" w:hAnsi="Calibri" w:cs="Calibri"/>
          <w:sz w:val="24"/>
          <w:szCs w:val="24"/>
        </w:rPr>
        <w:t>ebsite ini berisikan informasi-informasi mengenai Desa Sumberejo. Website ini dapat digunakan sebagai sarana dalam mengembangkan dan memperkenalkan potensi Desa Sumberejo, website ini berisikan informasi seputar foto kegiatan desa, berita dan artikel desa,</w:t>
      </w:r>
      <w:r>
        <w:rPr>
          <w:rFonts w:ascii="Calibri" w:eastAsia="Calibri" w:hAnsi="Calibri" w:cs="Calibri"/>
          <w:sz w:val="24"/>
          <w:szCs w:val="24"/>
        </w:rPr>
        <w:t xml:space="preserve"> profil desa.</w:t>
      </w:r>
    </w:p>
    <w:p w:rsidR="00C14791" w:rsidRDefault="00020080">
      <w:pPr>
        <w:numPr>
          <w:ilvl w:val="0"/>
          <w:numId w:val="1"/>
        </w:numPr>
        <w:spacing w:line="240" w:lineRule="auto"/>
        <w:ind w:left="42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Batasan Sistem</w:t>
      </w:r>
    </w:p>
    <w:p w:rsidR="00C14791" w:rsidRDefault="00020080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 dikembangkan berbasis web.</w:t>
      </w:r>
    </w:p>
    <w:p w:rsidR="00C14791" w:rsidRDefault="00020080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Sistem dapat diakses dengan menggunakan browser </w:t>
      </w:r>
    </w:p>
    <w:p w:rsidR="00C14791" w:rsidRDefault="00020080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Bahasa pemrograman yang digunakan dalam sistem ini adalah bahasa php, HTML, CSS dan JQuery dengan database MySQL.</w:t>
      </w:r>
    </w:p>
    <w:p w:rsidR="00C14791" w:rsidRDefault="00020080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Framework yang digunakan adala</w:t>
      </w:r>
      <w:r>
        <w:rPr>
          <w:rFonts w:ascii="Calibri" w:eastAsia="Calibri" w:hAnsi="Calibri" w:cs="Calibri"/>
          <w:sz w:val="24"/>
          <w:szCs w:val="24"/>
        </w:rPr>
        <w:t>h CodeIgniter</w:t>
      </w:r>
    </w:p>
    <w:p w:rsidR="00C14791" w:rsidRDefault="00020080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Koneksi dengan jaringan Internet dianggap selalu tersedia.</w:t>
      </w:r>
    </w:p>
    <w:p w:rsidR="00C14791" w:rsidRDefault="00020080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Bahasa yang digunakan dalam sistem adalah bahasa indonesia.</w:t>
      </w:r>
    </w:p>
    <w:p w:rsidR="00C14791" w:rsidRDefault="00020080">
      <w:pPr>
        <w:numPr>
          <w:ilvl w:val="0"/>
          <w:numId w:val="2"/>
        </w:numPr>
        <w:spacing w:after="12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Jumlah informasi tergantung dari yang telah diupload oleh admin pada website.</w:t>
      </w:r>
    </w:p>
    <w:p w:rsidR="00C14791" w:rsidRDefault="00020080">
      <w:pPr>
        <w:spacing w:after="12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D.    Identifikasi Aktor</w:t>
      </w:r>
    </w:p>
    <w:p w:rsidR="00C14791" w:rsidRDefault="00020080">
      <w:pPr>
        <w:spacing w:after="120" w:line="240" w:lineRule="auto"/>
        <w:ind w:firstLine="714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Daftar karakteristik</w:t>
      </w:r>
      <w:r>
        <w:rPr>
          <w:rFonts w:ascii="Calibri" w:eastAsia="Calibri" w:hAnsi="Calibri" w:cs="Calibri"/>
          <w:sz w:val="24"/>
          <w:szCs w:val="24"/>
        </w:rPr>
        <w:t xml:space="preserve"> aktor yang dapat berinteraksi dengan sistem adalah sebagaimana yang dijelaskan pada Tabel berikut</w:t>
      </w:r>
    </w:p>
    <w:tbl>
      <w:tblPr>
        <w:tblStyle w:val="a"/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505"/>
        <w:gridCol w:w="5970"/>
      </w:tblGrid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widowControl w:val="0"/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widowControl w:val="0"/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Aktor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widowControl w:val="0"/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Karakteristik</w:t>
            </w:r>
          </w:p>
        </w:tc>
      </w:tr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91" w:rsidRDefault="00020080">
            <w:pPr>
              <w:widowControl w:val="0"/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91" w:rsidRDefault="00020080">
            <w:pPr>
              <w:widowControl w:val="0"/>
              <w:spacing w:after="12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Pengunjung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91" w:rsidRDefault="00020080">
            <w:pPr>
              <w:widowControl w:val="0"/>
              <w:spacing w:after="12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Pengunjung merupakan aktor yang dapat melihat seluruh konten dari website desa namun tidak dapat melakukan penambahan, pengubahan atau pun penghapusan konten.</w:t>
            </w:r>
          </w:p>
        </w:tc>
      </w:tr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91" w:rsidRDefault="00020080">
            <w:pPr>
              <w:widowControl w:val="0"/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91" w:rsidRDefault="00020080">
            <w:pPr>
              <w:widowControl w:val="0"/>
              <w:spacing w:after="12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791" w:rsidRDefault="00020080">
            <w:pPr>
              <w:widowControl w:val="0"/>
              <w:spacing w:after="12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Admin merupakan aktor yang memiliki akses untuk melihat seluruh konten dari website desa dan dapat melakukan penambahan, pengubahan atau pun penghapusan konten. </w:t>
            </w:r>
          </w:p>
        </w:tc>
      </w:tr>
    </w:tbl>
    <w:p w:rsidR="00C14791" w:rsidRDefault="00C14791"/>
    <w:p w:rsidR="00C14791" w:rsidRDefault="00020080">
      <w:r>
        <w:t>E. Aturan Penomoran</w:t>
      </w:r>
    </w:p>
    <w:p w:rsidR="00C14791" w:rsidRDefault="00020080">
      <w:pPr>
        <w:spacing w:after="120" w:line="240" w:lineRule="auto"/>
        <w:ind w:firstLine="71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Aturan penomoran yang digunakan pada laporan ini adalah NAMA-SISTEM_JENI</w:t>
      </w:r>
      <w:r>
        <w:rPr>
          <w:rFonts w:ascii="Calibri" w:eastAsia="Calibri" w:hAnsi="Calibri" w:cs="Calibri"/>
          <w:sz w:val="24"/>
          <w:szCs w:val="24"/>
        </w:rPr>
        <w:t>S-KEBUTUHAN-NOMOR-KEBUTUHAN. Contohnya adalah WDS_F_001, penomoran tersebut menunjukkan WDS sebagai nama sistem, yaitu “Website Desa Sumberejo”, F Menunjukkan jenis kebutuhan yaitu kebutuhan fungsional, dan 001 menunjukkan kebutuhan fungsional yang pertama</w:t>
      </w:r>
      <w:r>
        <w:rPr>
          <w:rFonts w:ascii="Calibri" w:eastAsia="Calibri" w:hAnsi="Calibri" w:cs="Calibri"/>
          <w:sz w:val="24"/>
          <w:szCs w:val="24"/>
        </w:rPr>
        <w:t xml:space="preserve">. Aturan penomoran kebutuhan fungsional dan kebutuhan non-fungsional dijelaskan seperti berikut : </w:t>
      </w:r>
    </w:p>
    <w:p w:rsidR="00C14791" w:rsidRDefault="00020080">
      <w:pPr>
        <w:spacing w:after="120" w:line="240" w:lineRule="auto"/>
        <w:ind w:firstLine="71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2403772" cy="139831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772" cy="1398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791" w:rsidRDefault="00C14791">
      <w:pPr>
        <w:spacing w:after="120" w:line="240" w:lineRule="auto"/>
        <w:ind w:firstLine="714"/>
        <w:rPr>
          <w:rFonts w:ascii="Calibri" w:eastAsia="Calibri" w:hAnsi="Calibri" w:cs="Calibri"/>
          <w:sz w:val="24"/>
          <w:szCs w:val="24"/>
        </w:rPr>
      </w:pPr>
    </w:p>
    <w:p w:rsidR="00C14791" w:rsidRDefault="00020080">
      <w:pPr>
        <w:spacing w:after="120" w:line="240" w:lineRule="auto"/>
        <w:ind w:firstLine="714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2349711" cy="11997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711" cy="119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791" w:rsidRDefault="00C14791"/>
    <w:p w:rsidR="00C14791" w:rsidRDefault="00020080">
      <w:r>
        <w:t>G. Daftar Kebutuhan Fungsional</w:t>
      </w:r>
    </w:p>
    <w:p w:rsidR="00C14791" w:rsidRDefault="00020080">
      <w:pPr>
        <w:pStyle w:val="Heading4"/>
        <w:spacing w:before="180" w:after="12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Kebutuhan Fungsional Pengunjung</w:t>
      </w:r>
    </w:p>
    <w:p w:rsidR="00C14791" w:rsidRDefault="00020080">
      <w:pPr>
        <w:spacing w:after="12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Daftar kebutuhan fungsional pengunjung dapat dilihat pada Tabel berikut:</w:t>
      </w:r>
    </w:p>
    <w:tbl>
      <w:tblPr>
        <w:tblStyle w:val="a0"/>
        <w:tblW w:w="8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460"/>
        <w:gridCol w:w="2355"/>
        <w:gridCol w:w="2767"/>
      </w:tblGrid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Kode Fungsionalitas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Nama Fungsionalitas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Deskripsi</w:t>
            </w:r>
          </w:p>
        </w:tc>
      </w:tr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WDS_F_001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Pengunjung dapat masuk kedalam sistem sebagai admin</w:t>
            </w:r>
          </w:p>
        </w:tc>
      </w:tr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WDS_F_002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Melihat Profil Desa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Pengunjung dapat melihat informasi seputar profil desa yang tersimpan pada sistem</w:t>
            </w:r>
          </w:p>
        </w:tc>
      </w:tr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WDS_F_003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Melihat Berita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Pengunjung dapat melihat berita tentang desa yang tersimpan pada sistem</w:t>
            </w:r>
          </w:p>
        </w:tc>
      </w:tr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WDS_F_004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Melihat UMKM dan Organisasi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Pengunjung dapat melihat informasi mengenai organisasi dan UMKM milik desa yang tersimpan dalam sistem</w:t>
            </w:r>
          </w:p>
        </w:tc>
      </w:tr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WDS_F_005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Melihat Artikel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Pengunjung dapat melihat Artikel tentang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desa yang tersimpan pada sistem</w:t>
            </w:r>
          </w:p>
        </w:tc>
      </w:tr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WDS_F_006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Melihat APBDesa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Pengunjung dapat melihat informasi seputar APBD desa yang tersimpan pada sistem</w:t>
            </w:r>
          </w:p>
        </w:tc>
      </w:tr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WDS_F_007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Melihat Gallery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Pengunjung dapat melihat foto kegiatan milik desa yang tersimpan pada sistem</w:t>
            </w:r>
          </w:p>
        </w:tc>
      </w:tr>
      <w:tr w:rsidR="00C1479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WDS_F_008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Melihat Kontak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Pengunjung dapat melihat informasi kontak dan alamat balaidesa milik desa yang tersimpan pada sistem</w:t>
            </w:r>
          </w:p>
        </w:tc>
      </w:tr>
      <w:tr w:rsidR="00020080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0080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0080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WDS_F_009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20080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Menambahkan Komentar</w:t>
            </w:r>
          </w:p>
        </w:tc>
        <w:tc>
          <w:tcPr>
            <w:tcW w:w="2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0080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Pengunjung dapat menambahkan komentar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pada berita</w:t>
            </w:r>
          </w:p>
        </w:tc>
      </w:tr>
    </w:tbl>
    <w:p w:rsidR="00C14791" w:rsidRDefault="00020080">
      <w:pPr>
        <w:pStyle w:val="Heading4"/>
        <w:spacing w:before="180" w:after="12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Kebutuhan Fungsional Admin</w:t>
      </w:r>
    </w:p>
    <w:p w:rsidR="00C14791" w:rsidRDefault="0002008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Daftar kebutuhan fungsional admin dapat dilihat pada Tabel berikut:</w:t>
      </w:r>
    </w:p>
    <w:tbl>
      <w:tblPr>
        <w:tblStyle w:val="a1"/>
        <w:tblW w:w="8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2445"/>
        <w:gridCol w:w="2355"/>
        <w:gridCol w:w="2722"/>
      </w:tblGrid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Kode Fungsionalitas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Nama Fungsionalitas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Deskripsi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WDS_F_009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Menambah Berita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menambahkan data berita desa, yang terdiri dari Judul Berita, Isi Berita dan Foto berita dengan ekstensi .gif/.jpg/.png/.jpeg/.bmp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WDS_F_010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Mengubah Berita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mengubah data berita desa yang ada pada database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WDS_F_011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Menghapus Berita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menghapus data berita desa dari database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WDS_F_012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Menambah Artikel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menambahkan data artikel desa, yang terdiri dari Judul Artikel, Isi Artikel dan Foto Artikel dengan ekstensi .gif/.jpg/.png/.jpeg/.bmp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WDS_F_013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Mengubah Artikel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mengubah data artikel desa yang ada pada database sistem</w:t>
            </w:r>
          </w:p>
          <w:p w:rsidR="00C14791" w:rsidRDefault="00C14791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WDS_F_014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Menghapus Artikel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menghapus data artikel desa dari database sistem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WDS_F_015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Menambah APBDesa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menambahkan data apbd desa dengan ekstensi .jpg/.png/.jpeg/.bmp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WDS_F_016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Menghapus APBDesa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menghapus data apbd desa dari database sistem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WDS_F_017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Menambah Foto Gallery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menambahkan data foto kegiatan desa pada galeri dengan ekstensi .gif/.jpg/.png/.jpeg/.bmp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WDS_F_018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Menghapus Foto Gallery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menghapus data foto kegiatan desa pada galeri dari database sistem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WDS_F_019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Mengubah Kontak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mengubah kontak desa dari database sistem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WDS_F_020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Menambah Profil Desa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Admin dapat menambahkan data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profil desa kedalam database sistem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WDS_F_021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Mengubah Profil Desa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mengubah data profil desa dari database sistem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WDS_F_022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Menghapus Profil Desa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menghapus data profil desa dari database sistem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WDS_F_023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Menambah Organisasi dan UMKM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menambahkan data organisasi berupa Nama, Deskripsi dan foto dengan ekstensi ..jpg/.png/.jpeg/.bmp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WDS_F_024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Mengubah Organisasi dan UMKM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mengubah data organisasi yang tersimpan pada database sistem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WDS_F_025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Menghapus Organisasi dan UMKM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menghapus data organisasi dari database sistem</w:t>
            </w:r>
          </w:p>
        </w:tc>
      </w:tr>
      <w:tr w:rsidR="00C1479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WDS_F_026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Logout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dapat keluar dari sistem</w:t>
            </w:r>
          </w:p>
        </w:tc>
      </w:tr>
      <w:tr w:rsidR="00020080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0080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0080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WDF_F_026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20080" w:rsidRDefault="00020080" w:rsidP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Menghapus Komentar</w:t>
            </w:r>
          </w:p>
        </w:tc>
        <w:tc>
          <w:tcPr>
            <w:tcW w:w="2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0080" w:rsidRDefault="00020080" w:rsidP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Admin dapat menghapus komentar pada sistem </w:t>
            </w:r>
          </w:p>
        </w:tc>
      </w:tr>
    </w:tbl>
    <w:p w:rsidR="00C14791" w:rsidRDefault="00C14791">
      <w:pPr>
        <w:spacing w:after="120" w:line="240" w:lineRule="auto"/>
        <w:jc w:val="both"/>
      </w:pPr>
    </w:p>
    <w:p w:rsidR="00C14791" w:rsidRDefault="00020080">
      <w:pPr>
        <w:spacing w:after="120" w:line="240" w:lineRule="auto"/>
        <w:jc w:val="both"/>
      </w:pPr>
      <w:r>
        <w:t>G. Daftar Kebutuhan Non Fungsional</w:t>
      </w:r>
    </w:p>
    <w:p w:rsidR="00C14791" w:rsidRDefault="00020080">
      <w:pPr>
        <w:pStyle w:val="Heading3"/>
        <w:spacing w:before="180" w:after="12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25b2l0r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Kebutuhan Non Fungsional</w:t>
      </w:r>
    </w:p>
    <w:p w:rsidR="00C14791" w:rsidRDefault="00020080">
      <w:pPr>
        <w:spacing w:after="12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Daftar kebutuhan non fungsional sistem dapat dilihat pada tabel berikut:</w:t>
      </w:r>
    </w:p>
    <w:tbl>
      <w:tblPr>
        <w:tblStyle w:val="a2"/>
        <w:tblW w:w="8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595"/>
        <w:gridCol w:w="2370"/>
        <w:gridCol w:w="2572"/>
      </w:tblGrid>
      <w:tr w:rsidR="00C14791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Kode Fungsionalitas</w:t>
            </w:r>
          </w:p>
        </w:tc>
        <w:tc>
          <w:tcPr>
            <w:tcW w:w="237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Nama Fungsionalitas</w:t>
            </w:r>
          </w:p>
        </w:tc>
        <w:tc>
          <w:tcPr>
            <w:tcW w:w="2572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Deskripsi</w:t>
            </w:r>
          </w:p>
        </w:tc>
      </w:tr>
      <w:tr w:rsidR="00C14791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5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WDS_NF_001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Availability</w:t>
            </w:r>
          </w:p>
        </w:tc>
        <w:tc>
          <w:tcPr>
            <w:tcW w:w="257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 dapat diakses 24 jam</w:t>
            </w:r>
          </w:p>
        </w:tc>
      </w:tr>
      <w:tr w:rsidR="00C14791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2</w:t>
            </w:r>
          </w:p>
        </w:tc>
        <w:tc>
          <w:tcPr>
            <w:tcW w:w="259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WDS_NF_002</w:t>
            </w:r>
          </w:p>
        </w:tc>
        <w:tc>
          <w:tcPr>
            <w:tcW w:w="237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Performance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 dapat dijalankan di windows, MAC, Linux dan software web browser</w:t>
            </w:r>
          </w:p>
        </w:tc>
      </w:tr>
      <w:tr w:rsidR="00C14791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WDS_NF_003</w:t>
            </w:r>
          </w:p>
        </w:tc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Responsibility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4791" w:rsidRDefault="00020080">
            <w:pPr>
              <w:spacing w:after="12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 dapat berjalan terdistribusi antara halaman satu dengan yang lainnya</w:t>
            </w:r>
          </w:p>
        </w:tc>
      </w:tr>
    </w:tbl>
    <w:p w:rsidR="00C14791" w:rsidRDefault="00C14791"/>
    <w:sectPr w:rsidR="00C147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A1BE7"/>
    <w:multiLevelType w:val="multilevel"/>
    <w:tmpl w:val="67B29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676EB"/>
    <w:multiLevelType w:val="multilevel"/>
    <w:tmpl w:val="E7C2B4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91"/>
    <w:rsid w:val="00020080"/>
    <w:rsid w:val="00C1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F6E4FD-E7FB-44C0-90A9-8C051B8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anisa</cp:lastModifiedBy>
  <cp:revision>2</cp:revision>
  <dcterms:created xsi:type="dcterms:W3CDTF">2019-11-22T18:19:00Z</dcterms:created>
  <dcterms:modified xsi:type="dcterms:W3CDTF">2019-11-22T18:22:00Z</dcterms:modified>
</cp:coreProperties>
</file>