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7B" w:rsidRDefault="002C7A6A">
      <w:pPr>
        <w:rPr>
          <w:lang w:val="en-US"/>
        </w:rPr>
      </w:pPr>
      <w:r>
        <w:rPr>
          <w:lang w:val="en-US"/>
        </w:rPr>
        <w:t>Route 53 – Routing Policies</w:t>
      </w:r>
    </w:p>
    <w:p w:rsidR="002C7A6A" w:rsidRDefault="002C7A6A" w:rsidP="002C7A6A">
      <w:pPr>
        <w:pStyle w:val="ListParagraph"/>
        <w:numPr>
          <w:ilvl w:val="0"/>
          <w:numId w:val="1"/>
        </w:numPr>
        <w:rPr>
          <w:lang w:val="en-US"/>
        </w:rPr>
      </w:pPr>
      <w:r>
        <w:rPr>
          <w:lang w:val="en-US"/>
        </w:rPr>
        <w:t>Simple Routing</w:t>
      </w:r>
    </w:p>
    <w:p w:rsidR="002C7A6A" w:rsidRDefault="002C7A6A" w:rsidP="002C7A6A">
      <w:pPr>
        <w:pStyle w:val="ListParagraph"/>
        <w:numPr>
          <w:ilvl w:val="0"/>
          <w:numId w:val="1"/>
        </w:numPr>
        <w:rPr>
          <w:lang w:val="en-US"/>
        </w:rPr>
      </w:pPr>
      <w:r>
        <w:rPr>
          <w:lang w:val="en-US"/>
        </w:rPr>
        <w:t>Weighted Routing</w:t>
      </w:r>
    </w:p>
    <w:p w:rsidR="002C7A6A" w:rsidRDefault="002C7A6A" w:rsidP="002C7A6A">
      <w:pPr>
        <w:pStyle w:val="ListParagraph"/>
        <w:numPr>
          <w:ilvl w:val="0"/>
          <w:numId w:val="1"/>
        </w:numPr>
        <w:rPr>
          <w:lang w:val="en-US"/>
        </w:rPr>
      </w:pPr>
      <w:r>
        <w:rPr>
          <w:lang w:val="en-US"/>
        </w:rPr>
        <w:t>Latency-Based Routing</w:t>
      </w:r>
    </w:p>
    <w:p w:rsidR="002C7A6A" w:rsidRDefault="002C7A6A" w:rsidP="002C7A6A">
      <w:pPr>
        <w:pStyle w:val="ListParagraph"/>
        <w:numPr>
          <w:ilvl w:val="0"/>
          <w:numId w:val="1"/>
        </w:numPr>
        <w:rPr>
          <w:lang w:val="en-US"/>
        </w:rPr>
      </w:pPr>
      <w:r>
        <w:rPr>
          <w:lang w:val="en-US"/>
        </w:rPr>
        <w:t>Failover Routing</w:t>
      </w:r>
    </w:p>
    <w:p w:rsidR="002C7A6A" w:rsidRDefault="002C7A6A" w:rsidP="002C7A6A">
      <w:pPr>
        <w:pStyle w:val="ListParagraph"/>
        <w:numPr>
          <w:ilvl w:val="0"/>
          <w:numId w:val="1"/>
        </w:numPr>
        <w:rPr>
          <w:lang w:val="en-US"/>
        </w:rPr>
      </w:pPr>
      <w:proofErr w:type="spellStart"/>
      <w:r>
        <w:rPr>
          <w:lang w:val="en-US"/>
        </w:rPr>
        <w:t>Geolocation</w:t>
      </w:r>
      <w:proofErr w:type="spellEnd"/>
      <w:r>
        <w:rPr>
          <w:lang w:val="en-US"/>
        </w:rPr>
        <w:t xml:space="preserve"> Routing</w:t>
      </w:r>
    </w:p>
    <w:p w:rsidR="002C7A6A" w:rsidRDefault="002C7A6A" w:rsidP="002C7A6A">
      <w:pPr>
        <w:pStyle w:val="ListParagraph"/>
        <w:numPr>
          <w:ilvl w:val="0"/>
          <w:numId w:val="1"/>
        </w:numPr>
        <w:rPr>
          <w:lang w:val="en-US"/>
        </w:rPr>
      </w:pPr>
      <w:proofErr w:type="spellStart"/>
      <w:r>
        <w:rPr>
          <w:lang w:val="en-US"/>
        </w:rPr>
        <w:t>Geoproximity</w:t>
      </w:r>
      <w:proofErr w:type="spellEnd"/>
      <w:r>
        <w:rPr>
          <w:lang w:val="en-US"/>
        </w:rPr>
        <w:t xml:space="preserve"> Routing (Traffic Flow Only)</w:t>
      </w:r>
    </w:p>
    <w:p w:rsidR="002C7A6A" w:rsidRDefault="00627B5D" w:rsidP="002C7A6A">
      <w:pPr>
        <w:pStyle w:val="ListParagraph"/>
        <w:numPr>
          <w:ilvl w:val="0"/>
          <w:numId w:val="1"/>
        </w:numPr>
        <w:rPr>
          <w:lang w:val="en-US"/>
        </w:rPr>
      </w:pPr>
      <w:proofErr w:type="spellStart"/>
      <w:r>
        <w:rPr>
          <w:lang w:val="en-US"/>
        </w:rPr>
        <w:t>Multivalue</w:t>
      </w:r>
      <w:proofErr w:type="spellEnd"/>
      <w:r>
        <w:rPr>
          <w:lang w:val="en-US"/>
        </w:rPr>
        <w:t xml:space="preserve"> </w:t>
      </w:r>
      <w:proofErr w:type="spellStart"/>
      <w:r>
        <w:rPr>
          <w:lang w:val="en-US"/>
        </w:rPr>
        <w:t>Anwser</w:t>
      </w:r>
      <w:proofErr w:type="spellEnd"/>
      <w:r>
        <w:rPr>
          <w:lang w:val="en-US"/>
        </w:rPr>
        <w:t xml:space="preserve"> Routing</w:t>
      </w:r>
    </w:p>
    <w:p w:rsidR="00627B5D" w:rsidRDefault="00627B5D" w:rsidP="00627B5D">
      <w:pPr>
        <w:rPr>
          <w:lang w:val="en-US"/>
        </w:rPr>
      </w:pPr>
    </w:p>
    <w:p w:rsidR="00627B5D" w:rsidRDefault="00627B5D" w:rsidP="00627B5D">
      <w:pPr>
        <w:pStyle w:val="ListParagraph"/>
        <w:numPr>
          <w:ilvl w:val="0"/>
          <w:numId w:val="2"/>
        </w:numPr>
        <w:rPr>
          <w:lang w:val="en-US"/>
        </w:rPr>
      </w:pPr>
      <w:r>
        <w:rPr>
          <w:lang w:val="en-US"/>
        </w:rPr>
        <w:t xml:space="preserve">Simple Routing </w:t>
      </w:r>
    </w:p>
    <w:p w:rsidR="00627B5D" w:rsidRDefault="00627B5D" w:rsidP="00627B5D">
      <w:pPr>
        <w:ind w:left="1440"/>
        <w:rPr>
          <w:lang w:val="en-US"/>
        </w:rPr>
      </w:pPr>
      <w:r>
        <w:rPr>
          <w:lang w:val="en-US"/>
        </w:rPr>
        <w:t xml:space="preserve">If you choose the simple routing policy you can only have one record with multiple IP Addresses. If you choose multiple values in a </w:t>
      </w:r>
      <w:r w:rsidR="0049593E">
        <w:rPr>
          <w:lang w:val="en-US"/>
        </w:rPr>
        <w:t>record</w:t>
      </w:r>
      <w:r>
        <w:rPr>
          <w:lang w:val="en-US"/>
        </w:rPr>
        <w:t>, Route 53 returns will values to the user in a random order.</w:t>
      </w:r>
    </w:p>
    <w:p w:rsidR="00627B5D" w:rsidRDefault="00627B5D" w:rsidP="00627B5D">
      <w:pPr>
        <w:pStyle w:val="ListParagraph"/>
        <w:numPr>
          <w:ilvl w:val="0"/>
          <w:numId w:val="2"/>
        </w:numPr>
        <w:rPr>
          <w:lang w:val="en-US"/>
        </w:rPr>
      </w:pPr>
      <w:r>
        <w:rPr>
          <w:lang w:val="en-US"/>
        </w:rPr>
        <w:t>Weighted Routing Policy</w:t>
      </w:r>
    </w:p>
    <w:p w:rsidR="00627B5D" w:rsidRDefault="0049593E" w:rsidP="00627B5D">
      <w:pPr>
        <w:ind w:left="1440"/>
        <w:rPr>
          <w:lang w:val="en-US"/>
        </w:rPr>
      </w:pPr>
      <w:proofErr w:type="gramStart"/>
      <w:r>
        <w:rPr>
          <w:lang w:val="en-US"/>
        </w:rPr>
        <w:t>Allows you</w:t>
      </w:r>
      <w:r w:rsidR="00627B5D">
        <w:rPr>
          <w:lang w:val="en-US"/>
        </w:rPr>
        <w:t xml:space="preserve"> to split your traffic based on different weights assigned.</w:t>
      </w:r>
      <w:proofErr w:type="gramEnd"/>
      <w:r w:rsidR="00627B5D">
        <w:rPr>
          <w:lang w:val="en-US"/>
        </w:rPr>
        <w:br/>
        <w:t>For Example – you can set 10% of your traffic to go to US-EAST-1 and 90% to go to EU-WEST-1.</w:t>
      </w:r>
    </w:p>
    <w:p w:rsidR="00D31473" w:rsidRDefault="00D31473" w:rsidP="00627B5D">
      <w:pPr>
        <w:ind w:left="1440"/>
        <w:rPr>
          <w:lang w:val="en-US"/>
        </w:rPr>
      </w:pPr>
      <w:r>
        <w:rPr>
          <w:lang w:val="en-US"/>
        </w:rPr>
        <w:t>Health Checks –</w:t>
      </w:r>
    </w:p>
    <w:p w:rsidR="00D31473" w:rsidRDefault="00D31473" w:rsidP="00D31473">
      <w:pPr>
        <w:pStyle w:val="ListParagraph"/>
        <w:numPr>
          <w:ilvl w:val="0"/>
          <w:numId w:val="3"/>
        </w:numPr>
        <w:rPr>
          <w:lang w:val="en-US"/>
        </w:rPr>
      </w:pPr>
      <w:r w:rsidRPr="00D31473">
        <w:rPr>
          <w:lang w:val="en-US"/>
        </w:rPr>
        <w:t>You can set</w:t>
      </w:r>
      <w:r>
        <w:rPr>
          <w:lang w:val="en-US"/>
        </w:rPr>
        <w:t xml:space="preserve"> health checks on individual record sets.</w:t>
      </w:r>
    </w:p>
    <w:p w:rsidR="00D31473" w:rsidRDefault="00D31473" w:rsidP="00D31473">
      <w:pPr>
        <w:pStyle w:val="ListParagraph"/>
        <w:numPr>
          <w:ilvl w:val="0"/>
          <w:numId w:val="3"/>
        </w:numPr>
        <w:rPr>
          <w:lang w:val="en-US"/>
        </w:rPr>
      </w:pPr>
      <w:r>
        <w:rPr>
          <w:lang w:val="en-US"/>
        </w:rPr>
        <w:t xml:space="preserve">If a record set fails a health check it will be removed from Route 53 until it passes the health </w:t>
      </w:r>
      <w:proofErr w:type="spellStart"/>
      <w:r>
        <w:rPr>
          <w:lang w:val="en-US"/>
        </w:rPr>
        <w:t>chek</w:t>
      </w:r>
      <w:proofErr w:type="spellEnd"/>
      <w:r>
        <w:rPr>
          <w:lang w:val="en-US"/>
        </w:rPr>
        <w:t>.</w:t>
      </w:r>
    </w:p>
    <w:p w:rsidR="00D31473" w:rsidRPr="00D31473" w:rsidRDefault="00D31473" w:rsidP="00D31473">
      <w:pPr>
        <w:pStyle w:val="ListParagraph"/>
        <w:numPr>
          <w:ilvl w:val="0"/>
          <w:numId w:val="3"/>
        </w:numPr>
        <w:rPr>
          <w:lang w:val="en-US"/>
        </w:rPr>
      </w:pPr>
      <w:r>
        <w:rPr>
          <w:lang w:val="en-US"/>
        </w:rPr>
        <w:t>You can set SNS notifications to alert you if a health check is failed.</w:t>
      </w:r>
      <w:r w:rsidRPr="00D31473">
        <w:rPr>
          <w:lang w:val="en-US"/>
        </w:rPr>
        <w:t xml:space="preserve"> </w:t>
      </w:r>
    </w:p>
    <w:p w:rsidR="00627B5D" w:rsidRDefault="00627B5D" w:rsidP="00627B5D">
      <w:pPr>
        <w:pStyle w:val="ListParagraph"/>
        <w:numPr>
          <w:ilvl w:val="0"/>
          <w:numId w:val="2"/>
        </w:numPr>
        <w:rPr>
          <w:lang w:val="en-US"/>
        </w:rPr>
      </w:pPr>
      <w:r>
        <w:rPr>
          <w:lang w:val="en-US"/>
        </w:rPr>
        <w:t>Latency-Based Routing</w:t>
      </w:r>
    </w:p>
    <w:p w:rsidR="00627B5D" w:rsidRDefault="00627B5D" w:rsidP="00627B5D">
      <w:pPr>
        <w:pStyle w:val="ListParagraph"/>
        <w:ind w:left="360"/>
        <w:rPr>
          <w:lang w:val="en-US"/>
        </w:rPr>
      </w:pPr>
    </w:p>
    <w:p w:rsidR="00627B5D" w:rsidRDefault="00D31473" w:rsidP="00627B5D">
      <w:pPr>
        <w:pStyle w:val="ListParagraph"/>
        <w:ind w:left="1440"/>
        <w:rPr>
          <w:lang w:val="en-US"/>
        </w:rPr>
      </w:pPr>
      <w:r>
        <w:rPr>
          <w:lang w:val="en-US"/>
        </w:rPr>
        <w:t xml:space="preserve">Allows you to route your traffic based on the lowest network latency for your end </w:t>
      </w:r>
      <w:r w:rsidR="004C3564">
        <w:rPr>
          <w:lang w:val="en-US"/>
        </w:rPr>
        <w:t>user (i.e. which region will give them the fastest response time)</w:t>
      </w:r>
    </w:p>
    <w:p w:rsidR="004C3564" w:rsidRDefault="004C3564" w:rsidP="00627B5D">
      <w:pPr>
        <w:pStyle w:val="ListParagraph"/>
        <w:ind w:left="1440"/>
        <w:rPr>
          <w:lang w:val="en-US"/>
        </w:rPr>
      </w:pPr>
    </w:p>
    <w:p w:rsidR="004C3564" w:rsidRDefault="004C3564" w:rsidP="00627B5D">
      <w:pPr>
        <w:pStyle w:val="ListParagraph"/>
        <w:ind w:left="1440"/>
        <w:rPr>
          <w:lang w:val="en-US"/>
        </w:rPr>
      </w:pPr>
      <w:r>
        <w:rPr>
          <w:lang w:val="en-US"/>
        </w:rPr>
        <w:t>To use latency-based routing, you create a latency resource record set for the amazon EC2 (or ELB) resource in each region that hosts your website.</w:t>
      </w:r>
    </w:p>
    <w:p w:rsidR="004C3564" w:rsidRDefault="004C3564" w:rsidP="00627B5D">
      <w:pPr>
        <w:pStyle w:val="ListParagraph"/>
        <w:ind w:left="1440"/>
        <w:rPr>
          <w:lang w:val="en-US"/>
        </w:rPr>
      </w:pPr>
      <w:r>
        <w:rPr>
          <w:lang w:val="en-US"/>
        </w:rPr>
        <w:t>When amazon Route 53 receives a query for your site, it selects the latency resource record set for the region that gives the user the lowest latency. Route then responds with the value associated with that resource record set.</w:t>
      </w:r>
    </w:p>
    <w:p w:rsidR="00443606" w:rsidRDefault="00443606" w:rsidP="00443606">
      <w:pPr>
        <w:pStyle w:val="ListParagraph"/>
        <w:numPr>
          <w:ilvl w:val="0"/>
          <w:numId w:val="2"/>
        </w:numPr>
        <w:rPr>
          <w:lang w:val="en-US"/>
        </w:rPr>
      </w:pPr>
      <w:r>
        <w:rPr>
          <w:lang w:val="en-US"/>
        </w:rPr>
        <w:t xml:space="preserve">Failover Routing </w:t>
      </w:r>
    </w:p>
    <w:p w:rsidR="00443606" w:rsidRDefault="00443606" w:rsidP="00443606">
      <w:pPr>
        <w:pStyle w:val="ListParagraph"/>
        <w:rPr>
          <w:lang w:val="en-US"/>
        </w:rPr>
      </w:pPr>
    </w:p>
    <w:p w:rsidR="00443606" w:rsidRDefault="00443606" w:rsidP="00443606">
      <w:pPr>
        <w:pStyle w:val="ListParagraph"/>
        <w:ind w:left="1440"/>
        <w:rPr>
          <w:lang w:val="en-US"/>
        </w:rPr>
      </w:pPr>
      <w:r>
        <w:rPr>
          <w:lang w:val="en-US"/>
        </w:rPr>
        <w:t xml:space="preserve">Failover Routing Policies are used when you want to create an active / passive set up. For </w:t>
      </w:r>
      <w:bookmarkStart w:id="0" w:name="_GoBack"/>
      <w:bookmarkEnd w:id="0"/>
      <w:r>
        <w:rPr>
          <w:lang w:val="en-US"/>
        </w:rPr>
        <w:t>Example, you may want your primary site to be in EU-WEST-2 and your secondary DR site in AP-SOUTHEAST-2.</w:t>
      </w:r>
      <w:r>
        <w:rPr>
          <w:lang w:val="en-US"/>
        </w:rPr>
        <w:br/>
      </w:r>
      <w:r>
        <w:rPr>
          <w:lang w:val="en-US"/>
        </w:rPr>
        <w:br/>
        <w:t>Route will monitor the health of your primary site using a health check.</w:t>
      </w:r>
    </w:p>
    <w:p w:rsidR="00443606" w:rsidRPr="00443606" w:rsidRDefault="00443606" w:rsidP="00443606">
      <w:pPr>
        <w:pStyle w:val="ListParagraph"/>
        <w:ind w:left="1440"/>
        <w:rPr>
          <w:lang w:val="en-US"/>
        </w:rPr>
      </w:pPr>
      <w:r>
        <w:rPr>
          <w:lang w:val="en-US"/>
        </w:rPr>
        <w:t>A health check monitors the health of your end points.</w:t>
      </w:r>
    </w:p>
    <w:sectPr w:rsidR="00443606" w:rsidRPr="00443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B2274"/>
    <w:multiLevelType w:val="hybridMultilevel"/>
    <w:tmpl w:val="B15ED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6C6AE1"/>
    <w:multiLevelType w:val="hybridMultilevel"/>
    <w:tmpl w:val="78EA3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E2E50"/>
    <w:multiLevelType w:val="hybridMultilevel"/>
    <w:tmpl w:val="221031DE"/>
    <w:lvl w:ilvl="0" w:tplc="0C8240D8">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979"/>
    <w:rsid w:val="002C7A6A"/>
    <w:rsid w:val="00443606"/>
    <w:rsid w:val="0049593E"/>
    <w:rsid w:val="004C3564"/>
    <w:rsid w:val="00627B5D"/>
    <w:rsid w:val="00643979"/>
    <w:rsid w:val="008D727B"/>
    <w:rsid w:val="00D31473"/>
    <w:rsid w:val="00E6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dineshc322@gmail.com</dc:creator>
  <cp:keywords/>
  <dc:description/>
  <cp:lastModifiedBy>dineshc322@gmail.com</cp:lastModifiedBy>
  <cp:revision>8</cp:revision>
  <dcterms:created xsi:type="dcterms:W3CDTF">2021-01-05T12:33:00Z</dcterms:created>
  <dcterms:modified xsi:type="dcterms:W3CDTF">2021-01-06T15:10:00Z</dcterms:modified>
</cp:coreProperties>
</file>