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005E" w14:textId="5E984C48" w:rsidR="00171BD0" w:rsidRDefault="00171BD0" w:rsidP="00171BD0">
      <w:pPr>
        <w:spacing w:after="160" w:line="360" w:lineRule="auto"/>
        <w:jc w:val="center"/>
      </w:pPr>
    </w:p>
    <w:p w14:paraId="2CE3C03B" w14:textId="13B35C3F" w:rsidR="00171BD0" w:rsidRDefault="00171BD0" w:rsidP="00171BD0">
      <w:pPr>
        <w:spacing w:after="900"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F86B59" wp14:editId="24B9C8B8">
            <wp:simplePos x="0" y="0"/>
            <wp:positionH relativeFrom="column">
              <wp:posOffset>457200</wp:posOffset>
            </wp:positionH>
            <wp:positionV relativeFrom="paragraph">
              <wp:posOffset>321310</wp:posOffset>
            </wp:positionV>
            <wp:extent cx="4939253" cy="1597025"/>
            <wp:effectExtent l="0" t="0" r="0" b="3175"/>
            <wp:wrapTopAndBottom/>
            <wp:docPr id="1900497072" name="logo" descr="Rajalakshmi Engineering Colleg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253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C6ED1" w14:textId="49390E3B" w:rsidR="00171BD0" w:rsidRDefault="00171BD0" w:rsidP="00171BD0">
      <w:pPr>
        <w:spacing w:after="900" w:line="360" w:lineRule="auto"/>
        <w:jc w:val="center"/>
        <w:rPr>
          <w:sz w:val="32"/>
          <w:szCs w:val="32"/>
        </w:rPr>
      </w:pPr>
      <w:r w:rsidRPr="00CB2CC9">
        <w:rPr>
          <w:sz w:val="28"/>
          <w:szCs w:val="28"/>
        </w:rPr>
        <w:t>(An Autonomous Institution, Affiliated to Anna University, Chennai)</w:t>
      </w:r>
    </w:p>
    <w:p w14:paraId="56BE1831" w14:textId="1AA7DCC0" w:rsidR="00DA0372" w:rsidRPr="00171BD0" w:rsidRDefault="00000000" w:rsidP="00171BD0">
      <w:pPr>
        <w:spacing w:after="900" w:line="360" w:lineRule="auto"/>
        <w:jc w:val="center"/>
        <w:rPr>
          <w:sz w:val="32"/>
          <w:szCs w:val="32"/>
        </w:rPr>
      </w:pPr>
      <w:r>
        <w:rPr>
          <w:b/>
          <w:bCs/>
          <w:sz w:val="36"/>
          <w:szCs w:val="36"/>
        </w:rPr>
        <w:t>MINI PROJECT</w:t>
      </w:r>
    </w:p>
    <w:p w14:paraId="55B2FE2B" w14:textId="77777777" w:rsidR="00DA0372" w:rsidRDefault="00000000">
      <w:pPr>
        <w:spacing w:after="600"/>
        <w:jc w:val="center"/>
      </w:pPr>
      <w:r>
        <w:rPr>
          <w:b/>
          <w:bCs/>
          <w:sz w:val="32"/>
          <w:szCs w:val="32"/>
        </w:rPr>
        <w:t>IPL CRICKET PERFORMANCE ANALYTICS USING PYTHON, POWER BI, AND TABLEAU</w:t>
      </w:r>
    </w:p>
    <w:p w14:paraId="4ECDA6D0" w14:textId="13D69F21" w:rsidR="00DA0372" w:rsidRDefault="00000000">
      <w:pPr>
        <w:spacing w:after="900"/>
        <w:jc w:val="center"/>
      </w:pPr>
      <w:r>
        <w:rPr>
          <w:sz w:val="26"/>
          <w:szCs w:val="26"/>
        </w:rPr>
        <w:t>Framework for Data Visual Analytics</w:t>
      </w:r>
    </w:p>
    <w:p w14:paraId="79AA0EBE" w14:textId="77777777" w:rsidR="00DA0372" w:rsidRDefault="00DA0372">
      <w:pPr>
        <w:rPr>
          <w:b/>
          <w:bCs/>
          <w:sz w:val="28"/>
          <w:szCs w:val="28"/>
        </w:rPr>
      </w:pPr>
    </w:p>
    <w:p w14:paraId="315D585D" w14:textId="77777777" w:rsidR="00C83114" w:rsidRDefault="00C831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DIVAKAR M</w:t>
      </w:r>
    </w:p>
    <w:p w14:paraId="41CCCABD" w14:textId="77777777" w:rsidR="00C83114" w:rsidRDefault="00C83114">
      <w:pPr>
        <w:rPr>
          <w:b/>
          <w:bCs/>
          <w:sz w:val="28"/>
          <w:szCs w:val="28"/>
        </w:rPr>
      </w:pPr>
    </w:p>
    <w:p w14:paraId="120C8CB2" w14:textId="50F5BD0A" w:rsidR="00C83114" w:rsidRDefault="00C83114">
      <w:pPr>
        <w:sectPr w:rsidR="00C8311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241501050</w:t>
      </w:r>
    </w:p>
    <w:p w14:paraId="067E4E34" w14:textId="491BA57C" w:rsidR="00DA0372" w:rsidRDefault="00000000" w:rsidP="00265586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ABSTRACT</w:t>
      </w:r>
    </w:p>
    <w:p w14:paraId="21406525" w14:textId="77777777" w:rsidR="00265586" w:rsidRDefault="00265586" w:rsidP="00265586">
      <w:pPr>
        <w:spacing w:after="240"/>
        <w:jc w:val="center"/>
      </w:pPr>
    </w:p>
    <w:p w14:paraId="09202867" w14:textId="77777777" w:rsidR="00265586" w:rsidRDefault="00000000">
      <w:pPr>
        <w:spacing w:after="120" w:line="360" w:lineRule="auto"/>
        <w:jc w:val="both"/>
      </w:pPr>
      <w:r>
        <w:t xml:space="preserve">This mini project, carried out for the subject Framework of Data Visual Analytics (FDVA), </w:t>
      </w:r>
    </w:p>
    <w:p w14:paraId="5F4C7B1B" w14:textId="77777777" w:rsidR="00265586" w:rsidRDefault="00000000">
      <w:pPr>
        <w:spacing w:after="120" w:line="360" w:lineRule="auto"/>
        <w:jc w:val="both"/>
      </w:pPr>
      <w:r>
        <w:t xml:space="preserve">analyzes Indian Premier League (IPL) cricket match data using Python, Microsoft Power BI </w:t>
      </w:r>
    </w:p>
    <w:p w14:paraId="03CE9733" w14:textId="77777777" w:rsidR="00265586" w:rsidRDefault="00000000">
      <w:pPr>
        <w:spacing w:after="120" w:line="360" w:lineRule="auto"/>
        <w:jc w:val="both"/>
      </w:pPr>
      <w:r>
        <w:t xml:space="preserve">and Tableau. The matches dataset contains 1,095 records and 20 columns, including season, </w:t>
      </w:r>
    </w:p>
    <w:p w14:paraId="249D631A" w14:textId="77777777" w:rsidR="00265586" w:rsidRDefault="00000000">
      <w:pPr>
        <w:spacing w:after="120" w:line="360" w:lineRule="auto"/>
        <w:jc w:val="both"/>
      </w:pPr>
      <w:r>
        <w:t xml:space="preserve">teams, venue, toss decision, match winner, player of the match and match result. A ball-by-ball </w:t>
      </w:r>
    </w:p>
    <w:p w14:paraId="39F4AE6B" w14:textId="77777777" w:rsidR="00265586" w:rsidRDefault="00000000">
      <w:pPr>
        <w:spacing w:after="120" w:line="360" w:lineRule="auto"/>
        <w:jc w:val="both"/>
      </w:pPr>
      <w:r>
        <w:t xml:space="preserve">deliveries dataset containing 260,920 records is also used for innings-level analysis. Python </w:t>
      </w:r>
    </w:p>
    <w:p w14:paraId="34A55CB9" w14:textId="77777777" w:rsidR="00265586" w:rsidRDefault="00000000">
      <w:pPr>
        <w:spacing w:after="120" w:line="360" w:lineRule="auto"/>
        <w:jc w:val="both"/>
      </w:pPr>
      <w:r>
        <w:t xml:space="preserve">with Pandas is used to inspect and prepare the data, while Matplotlib is used to create eight </w:t>
      </w:r>
    </w:p>
    <w:p w14:paraId="0BD8529F" w14:textId="77777777" w:rsidR="00265586" w:rsidRDefault="00000000">
      <w:pPr>
        <w:spacing w:after="120" w:line="360" w:lineRule="auto"/>
        <w:jc w:val="both"/>
      </w:pPr>
      <w:r>
        <w:t xml:space="preserve">visualizations, including team-wise wins, matches by season, toss decisions, player awards and </w:t>
      </w:r>
    </w:p>
    <w:p w14:paraId="1636FB43" w14:textId="77777777" w:rsidR="00265586" w:rsidRDefault="00000000">
      <w:pPr>
        <w:spacing w:after="120" w:line="360" w:lineRule="auto"/>
        <w:jc w:val="both"/>
      </w:pPr>
      <w:r>
        <w:t xml:space="preserve">innings-run distribution. Interactive dashboards are developed in Power BI and Tableau to </w:t>
      </w:r>
    </w:p>
    <w:p w14:paraId="20A357D7" w14:textId="77777777" w:rsidR="00265586" w:rsidRDefault="00000000">
      <w:pPr>
        <w:spacing w:after="120" w:line="360" w:lineRule="auto"/>
        <w:jc w:val="both"/>
      </w:pPr>
      <w:r>
        <w:t xml:space="preserve">summarize match statistics and compare team performance. The analysis shows that Mumbai </w:t>
      </w:r>
    </w:p>
    <w:p w14:paraId="48EFEFD9" w14:textId="77777777" w:rsidR="00265586" w:rsidRDefault="00000000">
      <w:pPr>
        <w:spacing w:after="120" w:line="360" w:lineRule="auto"/>
        <w:jc w:val="both"/>
      </w:pPr>
      <w:r>
        <w:t xml:space="preserve">Indians have the highest recorded wins in the matches </w:t>
      </w:r>
      <w:proofErr w:type="gramStart"/>
      <w:r>
        <w:t>dataset,</w:t>
      </w:r>
      <w:proofErr w:type="gramEnd"/>
      <w:r>
        <w:t xml:space="preserve"> Eden Gardens has the highest </w:t>
      </w:r>
    </w:p>
    <w:p w14:paraId="70235CE0" w14:textId="77777777" w:rsidR="00265586" w:rsidRDefault="00000000">
      <w:pPr>
        <w:spacing w:after="120" w:line="360" w:lineRule="auto"/>
        <w:jc w:val="both"/>
      </w:pPr>
      <w:r>
        <w:t xml:space="preserve">recorded match count among venues, and the team winning the toss also won approximately </w:t>
      </w:r>
    </w:p>
    <w:p w14:paraId="2FE9A103" w14:textId="77777777" w:rsidR="00265586" w:rsidRDefault="00000000">
      <w:pPr>
        <w:spacing w:after="120" w:line="360" w:lineRule="auto"/>
        <w:jc w:val="both"/>
      </w:pPr>
      <w:r>
        <w:t xml:space="preserve">50.8% of matches where both winner fields are available. The project demonstrates how data </w:t>
      </w:r>
    </w:p>
    <w:p w14:paraId="368AC395" w14:textId="17AF01ED" w:rsidR="00DA0372" w:rsidRDefault="00000000">
      <w:pPr>
        <w:spacing w:after="120" w:line="360" w:lineRule="auto"/>
        <w:jc w:val="both"/>
      </w:pPr>
      <w:r>
        <w:t>visualization can make cricket statistics easier to understand and compare.</w:t>
      </w:r>
    </w:p>
    <w:p w14:paraId="047E08CB" w14:textId="77777777" w:rsidR="00DA0372" w:rsidRDefault="00000000">
      <w:pPr>
        <w:pStyle w:val="Heading1"/>
        <w:pageBreakBefore/>
      </w:pPr>
      <w:r>
        <w:lastRenderedPageBreak/>
        <w:t>1. Data Preprocessing</w:t>
      </w:r>
    </w:p>
    <w:p w14:paraId="7224092B" w14:textId="77777777" w:rsidR="00DA0372" w:rsidRDefault="00000000">
      <w:pPr>
        <w:spacing w:after="80" w:line="360" w:lineRule="auto"/>
        <w:jc w:val="both"/>
      </w:pPr>
      <w:r>
        <w:t>The project uses matches(1).csv with 1,095 rows and 20 columns, and deliveries.csv with 260,920 ball-by-ball records. Python and Pandas are used to inspect the datasets before visualization.</w:t>
      </w:r>
    </w:p>
    <w:p w14:paraId="6B80A404" w14:textId="181B584A" w:rsidR="00DA0372" w:rsidRDefault="00000000" w:rsidP="00C83114">
      <w:pPr>
        <w:pStyle w:val="Heading2"/>
        <w:numPr>
          <w:ilvl w:val="1"/>
          <w:numId w:val="3"/>
        </w:numPr>
      </w:pPr>
      <w:r>
        <w:t>Loading and inspecting the data</w:t>
      </w:r>
    </w:p>
    <w:p w14:paraId="3A4F87D9" w14:textId="77777777" w:rsidR="00C83114" w:rsidRDefault="00C83114" w:rsidP="00C83114">
      <w:pPr>
        <w:pStyle w:val="Heading2"/>
      </w:pPr>
    </w:p>
    <w:p w14:paraId="41210EC9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matches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_csv("matches(1).csv")</w:t>
      </w:r>
    </w:p>
    <w:p w14:paraId="569EE2B2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matches.shape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deliveries.shape</w:t>
      </w:r>
      <w:proofErr w:type="gramEnd"/>
    </w:p>
    <w:p w14:paraId="286BB63C" w14:textId="77777777" w:rsidR="00DA0372" w:rsidRDefault="00000000">
      <w:pPr>
        <w:spacing w:after="80" w:line="360" w:lineRule="auto"/>
        <w:jc w:val="both"/>
      </w:pPr>
      <w:r>
        <w:t>The matches dataset contains match-level details, while the deliveries dataset contains ball-by-ball information such as innings and runs.</w:t>
      </w:r>
    </w:p>
    <w:p w14:paraId="473AE108" w14:textId="424F52D8" w:rsidR="00DA0372" w:rsidRDefault="00000000" w:rsidP="00C83114">
      <w:pPr>
        <w:pStyle w:val="Heading2"/>
        <w:numPr>
          <w:ilvl w:val="1"/>
          <w:numId w:val="3"/>
        </w:numPr>
      </w:pPr>
      <w:r>
        <w:t>Missing values and duplicates</w:t>
      </w:r>
    </w:p>
    <w:p w14:paraId="0732C8D5" w14:textId="77777777" w:rsidR="00C83114" w:rsidRDefault="00C83114" w:rsidP="00C83114">
      <w:pPr>
        <w:pStyle w:val="Heading2"/>
        <w:ind w:left="420"/>
      </w:pPr>
    </w:p>
    <w:p w14:paraId="38D7C374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matches.isnull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487200EC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"Duplicate rows:",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matches.duplicated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589A3806" w14:textId="77777777" w:rsidR="00DA0372" w:rsidRDefault="00000000">
      <w:pPr>
        <w:spacing w:after="80" w:line="360" w:lineRule="auto"/>
        <w:jc w:val="both"/>
      </w:pPr>
      <w:r>
        <w:t>Missing values occur in fields such as city, player_of_match, winner, result_margin and method. Missing values are retained where they represent unavailable match information.</w:t>
      </w:r>
    </w:p>
    <w:p w14:paraId="2F64134D" w14:textId="4B47D665" w:rsidR="00DA0372" w:rsidRDefault="00000000" w:rsidP="00C83114">
      <w:pPr>
        <w:pStyle w:val="Heading2"/>
        <w:numPr>
          <w:ilvl w:val="1"/>
          <w:numId w:val="3"/>
        </w:numPr>
      </w:pPr>
      <w:r>
        <w:t>Checking data types</w:t>
      </w:r>
    </w:p>
    <w:p w14:paraId="7DCA0C53" w14:textId="77777777" w:rsidR="00C83114" w:rsidRDefault="00C83114" w:rsidP="00C83114">
      <w:pPr>
        <w:pStyle w:val="Heading2"/>
        <w:ind w:left="420"/>
      </w:pPr>
    </w:p>
    <w:p w14:paraId="2D4531A3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matches["date"] = pd.to_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datetime(</w:t>
      </w:r>
      <w:proofErr w:type="gramEnd"/>
    </w:p>
    <w:p w14:paraId="528E0AB0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matches["date"],</w:t>
      </w:r>
    </w:p>
    <w:p w14:paraId="2E3CDEED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errors='coerce')</w:t>
      </w:r>
    </w:p>
    <w:p w14:paraId="7040ED88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matches["season"] = matches["season"].astype(str)</w:t>
      </w:r>
    </w:p>
    <w:p w14:paraId="05E56688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matches.dtypes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C9B2714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# Inspect columns before visualization</w:t>
      </w:r>
    </w:p>
    <w:p w14:paraId="77370287" w14:textId="77777777" w:rsidR="00DA0372" w:rsidRDefault="00000000">
      <w:pPr>
        <w:spacing w:after="80" w:line="360" w:lineRule="auto"/>
        <w:jc w:val="both"/>
      </w:pPr>
      <w:r>
        <w:t>The date column is converted to datetime format, and season is treated as a category for grouping. Team and venue names are kept as recorded in the dataset.</w:t>
      </w:r>
    </w:p>
    <w:p w14:paraId="1468F433" w14:textId="4174B670" w:rsidR="00DA0372" w:rsidRDefault="00000000" w:rsidP="00C83114">
      <w:pPr>
        <w:pStyle w:val="Heading2"/>
        <w:numPr>
          <w:ilvl w:val="1"/>
          <w:numId w:val="3"/>
        </w:numPr>
      </w:pPr>
      <w:r>
        <w:t>Preparing innings-level data</w:t>
      </w:r>
    </w:p>
    <w:p w14:paraId="6AD67C8A" w14:textId="77777777" w:rsidR="00C83114" w:rsidRDefault="00C83114" w:rsidP="00C83114">
      <w:pPr>
        <w:pStyle w:val="Heading2"/>
        <w:ind w:left="420"/>
      </w:pPr>
    </w:p>
    <w:p w14:paraId="196D0572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innings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deliveries.groupby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(["match_id", "inning"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"total_runs"]</w:t>
      </w:r>
    </w:p>
    <w:p w14:paraId="0676B3BE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2DA44E3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.reset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index(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A91692B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innings.rename(columns={'total_runs': 'innings_runs'}, inplace=True)</w:t>
      </w:r>
    </w:p>
    <w:p w14:paraId="177C7303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The deliveries dataset is grouped by match and innings to calculate total runs per innings. This prepared data is used for the innings-run distribution chart.</w:t>
      </w:r>
    </w:p>
    <w:p w14:paraId="1C54EC25" w14:textId="77777777" w:rsidR="00DA0372" w:rsidRDefault="00000000">
      <w:pPr>
        <w:spacing w:after="80" w:line="360" w:lineRule="auto"/>
        <w:jc w:val="both"/>
      </w:pPr>
      <w:r>
        <w:t>Data inspection helps identify missing values, field types and available categories before creating the visualizations.</w:t>
      </w:r>
    </w:p>
    <w:p w14:paraId="00F407CF" w14:textId="2EB02EA1" w:rsidR="00DA0372" w:rsidRDefault="00000000" w:rsidP="00C83114">
      <w:pPr>
        <w:pStyle w:val="Heading2"/>
        <w:numPr>
          <w:ilvl w:val="1"/>
          <w:numId w:val="3"/>
        </w:numPr>
      </w:pPr>
      <w:r>
        <w:lastRenderedPageBreak/>
        <w:t>Creating the innings summary</w:t>
      </w:r>
    </w:p>
    <w:p w14:paraId="35EBB5F4" w14:textId="77777777" w:rsidR="00C83114" w:rsidRDefault="00C83114" w:rsidP="00C83114">
      <w:pPr>
        <w:pStyle w:val="Heading2"/>
        <w:ind w:left="420"/>
      </w:pPr>
    </w:p>
    <w:p w14:paraId="2CDC44CD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innings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deliveries.groupby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(["match_id", "inning"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"total_runs"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19483395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.reset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index(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1EFA892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# Each row represents one match innings</w:t>
      </w:r>
    </w:p>
    <w:p w14:paraId="6222A52B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innings.rename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(columns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={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"total_runs": "innings_runs"}, inplace=True)</w:t>
      </w:r>
    </w:p>
    <w:p w14:paraId="662746B0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innings.head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0BCFC1DB" w14:textId="77777777" w:rsidR="00DA0372" w:rsidRDefault="00000000">
      <w:pPr>
        <w:spacing w:after="80" w:line="360" w:lineRule="auto"/>
        <w:jc w:val="both"/>
      </w:pPr>
      <w:r>
        <w:t>The innings summary provides one total-run value for each match innings and supports score distribution analysis.</w:t>
      </w:r>
    </w:p>
    <w:p w14:paraId="3C4CA1F6" w14:textId="067C5586" w:rsidR="00DA0372" w:rsidRDefault="00000000" w:rsidP="00C83114">
      <w:pPr>
        <w:pStyle w:val="Heading2"/>
        <w:numPr>
          <w:ilvl w:val="1"/>
          <w:numId w:val="3"/>
        </w:numPr>
      </w:pPr>
      <w:r>
        <w:t>Saving the prepared data</w:t>
      </w:r>
    </w:p>
    <w:p w14:paraId="7D92DEDA" w14:textId="77777777" w:rsidR="00C83114" w:rsidRDefault="00C83114" w:rsidP="00C83114">
      <w:pPr>
        <w:pStyle w:val="Heading2"/>
        <w:ind w:left="420"/>
      </w:pPr>
    </w:p>
    <w:p w14:paraId="62EE2512" w14:textId="77777777" w:rsidR="00DA0372" w:rsidRDefault="00000000">
      <w:pPr>
        <w:pBdr>
          <w:left w:val="single" w:sz="12" w:space="4" w:color="7F7F7F"/>
        </w:pBdr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matches.to_csv("IPL_Matches_Inspected.csv", index=False)</w:t>
      </w:r>
    </w:p>
    <w:p w14:paraId="6511010C" w14:textId="77777777" w:rsidR="00DA0372" w:rsidRDefault="00000000">
      <w:pPr>
        <w:pBdr>
          <w:left w:val="single" w:sz="12" w:space="4" w:color="7F7F7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innings.to_csv("IPL_Innings_Summary.csv", index=False)</w:t>
      </w:r>
    </w:p>
    <w:p w14:paraId="58621D92" w14:textId="77777777" w:rsidR="00DA0372" w:rsidRDefault="00000000">
      <w:pPr>
        <w:pBdr>
          <w:left w:val="single" w:sz="12" w:space="4" w:color="7F7F7F"/>
        </w:pBdr>
        <w:shd w:val="clear" w:color="auto" w:fill="F2F2F2"/>
        <w:spacing w:after="160"/>
        <w:ind w:left="120" w:righ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"Matches:",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matches.shape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, "Innings:",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innings.shape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7155FAD" w14:textId="77777777" w:rsidR="00DA0372" w:rsidRDefault="00000000">
      <w:pPr>
        <w:spacing w:after="80" w:line="360" w:lineRule="auto"/>
        <w:jc w:val="both"/>
      </w:pPr>
      <w:r>
        <w:t>The original datasets are retained, and the innings summary is created for visualization. No match outcomes are invented or filled in.</w:t>
      </w:r>
    </w:p>
    <w:p w14:paraId="1A04506F" w14:textId="77777777" w:rsidR="00DA0372" w:rsidRDefault="00000000">
      <w:pPr>
        <w:pStyle w:val="Heading1"/>
        <w:pageBreakBefore/>
      </w:pPr>
      <w:r>
        <w:lastRenderedPageBreak/>
        <w:t>2. Data Visualization Using Python</w:t>
      </w:r>
    </w:p>
    <w:p w14:paraId="328E6AF9" w14:textId="77777777" w:rsidR="00DA0372" w:rsidRDefault="00000000">
      <w:pPr>
        <w:spacing w:after="80" w:line="360" w:lineRule="auto"/>
        <w:jc w:val="both"/>
      </w:pPr>
      <w:r>
        <w:t>Eight charts were created from the IPL datasets using Pandas and Matplotlib. Each chart is shown with a figure caption and a short result.</w:t>
      </w:r>
    </w:p>
    <w:p w14:paraId="1CAA9239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462A4C" wp14:editId="70D1A67C">
            <wp:extent cx="4381500" cy="2152650"/>
            <wp:effectExtent l="0" t="0" r="0" b="0"/>
            <wp:docPr id="1" name="Figure 2.1: Brand-wise sales (sns.countplot)" descr="Figure 2.1: Brand-wise sales (sns.countplot)" title="Figure 2.1: Brand-wise sales (sns.countpl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5E49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2.1: Matches won by team (horizontal bar chart)</w:t>
      </w:r>
    </w:p>
    <w:p w14:paraId="7A05FE97" w14:textId="77777777" w:rsidR="00DA0372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Mumbai Indians recorded the highest number of wins (144), followed by Chennai Super Kings (138) and Kolkata Knight Riders (131).</w:t>
      </w:r>
    </w:p>
    <w:p w14:paraId="5304F285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ECCD12" wp14:editId="58840647">
            <wp:extent cx="4381500" cy="2600325"/>
            <wp:effectExtent l="0" t="0" r="0" b="0"/>
            <wp:docPr id="179358128" name="Figure 2.2: Sales by dealership state (bar chart)" descr="Figure 2.2: Sales by dealership state (bar chart)" title="Figure 2.2: Sales by dealership state (bar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C855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2.2: Toss decision distribution (pie chart)</w:t>
      </w:r>
    </w:p>
    <w:p w14:paraId="3A8A53EC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Fielding was selected 704 times, while batting was selected 391 times in the matches dataset.</w:t>
      </w:r>
    </w:p>
    <w:p w14:paraId="67C26610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F1AA5B" wp14:editId="612159B8">
            <wp:extent cx="4381500" cy="2152650"/>
            <wp:effectExtent l="0" t="0" r="0" b="0"/>
            <wp:docPr id="2005174400" name="Figure 2.3: Average net sale price by brand" descr="Figure 2.3: Average net sale price by brand" title="Figure 2.3: Average net sale price by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7225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2.3: Matches by season (line chart)</w:t>
      </w:r>
    </w:p>
    <w:p w14:paraId="4F71B25C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The 2013 season has the highest match count (76); the 2022 and 2012 seasons each contain 74 matches.</w:t>
      </w:r>
    </w:p>
    <w:p w14:paraId="57D440BF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7BE0ED" wp14:editId="4670D251">
            <wp:extent cx="2714625" cy="2714625"/>
            <wp:effectExtent l="0" t="0" r="0" b="0"/>
            <wp:docPr id="2015566884" name="Figure 2.4: Sales by fuel type (pie chart)" descr="Figure 2.4: Sales by fuel type (pie chart)" title="Figure 2.4: Sales by fuel type (pie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CA9D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2.4: Top venues by match count (bar chart)</w:t>
      </w:r>
    </w:p>
    <w:p w14:paraId="0C9D99BE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Eden Gardens recorded 77 matches, followed by Wankhede Stadium with 73 and M Chinnaswamy Stadium with 65.</w:t>
      </w:r>
    </w:p>
    <w:p w14:paraId="151FC40D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414EAE" wp14:editId="71746092">
            <wp:extent cx="4381500" cy="2152650"/>
            <wp:effectExtent l="0" t="0" r="0" b="0"/>
            <wp:docPr id="1203429346" name="Figure 2.5: Average customer rating by brand" descr="Figure 2.5: Average customer rating by brand" title="Figure 2.5: Average customer rating by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D8C5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2.5: Player of the Match awards (bar chart)</w:t>
      </w:r>
    </w:p>
    <w:p w14:paraId="61790AA8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AB de Villiers has the highest recorded award count (25), followed by CH Gayle (22) and RG Sharma (19).</w:t>
      </w:r>
    </w:p>
    <w:p w14:paraId="7B9AAA11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A9A885" wp14:editId="3FB2A3F3">
            <wp:extent cx="4381500" cy="1790700"/>
            <wp:effectExtent l="0" t="0" r="0" b="0"/>
            <wp:docPr id="459686254" name="Figure 2.6: Monthly sales trend (line chart)" descr="Figure 2.6: Monthly sales trend (line chart)" title="Figure 2.6: Monthly sales trend (line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29C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2.6: Toss winner versus match winner (bar chart)</w:t>
      </w:r>
    </w:p>
    <w:p w14:paraId="4EB7655D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Among 1,090 records with both winner fields available, the toss-winning team also won 554 matches, approximately 50.8%.</w:t>
      </w:r>
    </w:p>
    <w:p w14:paraId="6CB88304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486C81" wp14:editId="4C7778CA">
            <wp:extent cx="4381500" cy="2705100"/>
            <wp:effectExtent l="0" t="0" r="0" b="0"/>
            <wp:docPr id="2017304651" name="Figure 2.7: Discount vs net sale price (scatter plot)" descr="Figure 2.7: Discount vs net sale price (scatter plot)" title="Figure 2.7: Discount vs net sale price (scatter pl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0F4F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2.7: Match result types (bar chart)</w:t>
      </w:r>
    </w:p>
    <w:p w14:paraId="41634867" w14:textId="77777777" w:rsidR="00DA0372" w:rsidRPr="00767F2F" w:rsidRDefault="00000000">
      <w:pPr>
        <w:spacing w:after="140" w:line="360" w:lineRule="auto"/>
        <w:jc w:val="both"/>
      </w:pPr>
      <w:r>
        <w:rPr>
          <w:b/>
          <w:bCs/>
        </w:rPr>
        <w:lastRenderedPageBreak/>
        <w:t xml:space="preserve">Result: </w:t>
      </w:r>
      <w:r w:rsidRPr="00767F2F">
        <w:t>The dataset contains 578 wins by wickets, 498 wins by runs, 14 ties and 5 no-result matches.</w:t>
      </w:r>
    </w:p>
    <w:p w14:paraId="18DD7741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61B4C0" wp14:editId="255FFBA6">
            <wp:extent cx="3695700" cy="2714625"/>
            <wp:effectExtent l="0" t="0" r="0" b="0"/>
            <wp:docPr id="1621741659" name="Figure 2.8: Correlation heatmap" descr="Figure 2.8: Correlation heatmap" title="Figure 2.8: 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84E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2.8: Innings runs distribution (histogram)</w:t>
      </w:r>
    </w:p>
    <w:p w14:paraId="188F4AF3" w14:textId="77777777" w:rsidR="00DA0372" w:rsidRDefault="00000000">
      <w:pPr>
        <w:spacing w:after="140" w:line="360" w:lineRule="auto"/>
        <w:jc w:val="both"/>
      </w:pPr>
      <w:r>
        <w:rPr>
          <w:b/>
          <w:bCs/>
        </w:rPr>
        <w:t xml:space="preserve">Result: </w:t>
      </w:r>
      <w:r w:rsidRPr="00767F2F">
        <w:t>The innings summary contains 2,217 match-innings records, with an average of approximately 156.9 runs and a median of 160 runs.</w:t>
      </w:r>
    </w:p>
    <w:p w14:paraId="4C3B121D" w14:textId="77777777" w:rsidR="00DA0372" w:rsidRDefault="00000000">
      <w:pPr>
        <w:spacing w:before="120" w:after="60" w:line="360" w:lineRule="auto"/>
        <w:jc w:val="both"/>
      </w:pPr>
      <w:r>
        <w:t>Overall, the charts compare team performance, season-wise match counts, toss decisions, venue usage, player awards, match results and innings scoring patterns.</w:t>
      </w:r>
    </w:p>
    <w:p w14:paraId="1132B81B" w14:textId="77777777" w:rsidR="00DA0372" w:rsidRDefault="00000000">
      <w:pPr>
        <w:pStyle w:val="Heading1"/>
        <w:pageBreakBefore/>
      </w:pPr>
      <w:r>
        <w:lastRenderedPageBreak/>
        <w:t>3. Power BI Dashboard</w:t>
      </w:r>
    </w:p>
    <w:p w14:paraId="61CDA7EB" w14:textId="77777777" w:rsidR="00DA0372" w:rsidRDefault="00000000">
      <w:pPr>
        <w:spacing w:after="80" w:line="360" w:lineRule="auto"/>
        <w:jc w:val="both"/>
      </w:pPr>
      <w:r>
        <w:t>Power BI was used to build interactive dashboards from the IPL matches dataset.</w:t>
      </w:r>
    </w:p>
    <w:p w14:paraId="29AFC07C" w14:textId="77777777" w:rsidR="00DA037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45D73C" wp14:editId="085F0107">
            <wp:extent cx="5334000" cy="3019425"/>
            <wp:effectExtent l="0" t="0" r="0" b="0"/>
            <wp:docPr id="330501213" name="Figure 3.1: Car Sales Dashboard in Power BI" descr="Figure 3.1: Car Sales Dashboard in Power BI" title="Figure 3.1: Car Sales Dashboard in Power 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0DEB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3.1: IPL Match Performance Analytics dashboard in Power BI</w:t>
      </w:r>
    </w:p>
    <w:p w14:paraId="56BAC50A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Slicers:</w:t>
      </w:r>
      <w:r w:rsidRPr="00767F2F">
        <w:t xml:space="preserve"> Season and other category filters can be used to explore the match records, depending on the filters configured in the report.</w:t>
      </w:r>
    </w:p>
    <w:p w14:paraId="5625F436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KPI cards</w:t>
      </w:r>
      <w:r w:rsidRPr="00767F2F">
        <w:t>: Total match records – 1,095; distinct team names across both team columns – 19; distinct seasons – 17.</w:t>
      </w:r>
    </w:p>
    <w:p w14:paraId="0916A4D2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Charts:</w:t>
      </w:r>
      <w:r w:rsidRPr="00767F2F">
        <w:t xml:space="preserve"> matches by season, matches won by team, toss decision distribution, top Player of the Match awards and top venues.</w:t>
      </w:r>
    </w:p>
    <w:p w14:paraId="44BDC0AA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Insights:</w:t>
      </w:r>
      <w:r w:rsidRPr="00767F2F">
        <w:t xml:space="preserve"> Mumbai Indians have the highest recorded wins; Eden Gardens has the highest venue match count; fielding is the more frequent toss decision.</w:t>
      </w:r>
    </w:p>
    <w:p w14:paraId="3E951253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Note:</w:t>
      </w:r>
      <w:r w:rsidRPr="00767F2F">
        <w:t xml:space="preserve"> Use the values displayed by the final Power BI dashboard when adding any additional numerical findings.</w:t>
      </w:r>
    </w:p>
    <w:p w14:paraId="77ECC873" w14:textId="77777777" w:rsidR="00DA0372" w:rsidRDefault="00000000">
      <w:pPr>
        <w:pStyle w:val="Heading1"/>
        <w:pageBreakBefore/>
      </w:pPr>
      <w:r>
        <w:lastRenderedPageBreak/>
        <w:t>4. Tableau Dashboard</w:t>
      </w:r>
    </w:p>
    <w:p w14:paraId="51D2DCDC" w14:textId="77777777" w:rsidR="00DA0372" w:rsidRDefault="00000000">
      <w:pPr>
        <w:spacing w:after="80" w:line="360" w:lineRule="auto"/>
        <w:jc w:val="both"/>
      </w:pPr>
      <w:r>
        <w:t>Tableau was used to create the “IPL Sports Analytics Dashboard” using the IPL matches dataset.</w:t>
      </w:r>
    </w:p>
    <w:p w14:paraId="216FD225" w14:textId="08B96347" w:rsidR="00DA0372" w:rsidRDefault="00767F2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224580" wp14:editId="22F43631">
            <wp:extent cx="6119627" cy="3444240"/>
            <wp:effectExtent l="0" t="0" r="0" b="3810"/>
            <wp:docPr id="760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7603" name="Picture 7600076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697" cy="34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9055" w14:textId="77777777" w:rsidR="00DA0372" w:rsidRDefault="00000000">
      <w:pPr>
        <w:spacing w:after="200"/>
        <w:jc w:val="center"/>
      </w:pPr>
      <w:r>
        <w:rPr>
          <w:i/>
          <w:iCs/>
          <w:sz w:val="22"/>
          <w:szCs w:val="22"/>
        </w:rPr>
        <w:t>Figure 4.1: IPL Sports Analytics Dashboard in Tableau (layout preview)</w:t>
      </w:r>
    </w:p>
    <w:p w14:paraId="23F7043E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Filters:</w:t>
      </w:r>
      <w:r w:rsidRPr="00767F2F">
        <w:t xml:space="preserve"> Season, team, venue and toss decision can be added as interactive filters to explore different match categories.</w:t>
      </w:r>
    </w:p>
    <w:p w14:paraId="566A7F8F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KPIs:</w:t>
      </w:r>
      <w:r w:rsidRPr="00767F2F">
        <w:t xml:space="preserve"> Total Matches 1,095; Teams 19 distinct recorded team names; Seasons 17; Toss Winner Also Won Match approximately 50.8% among records with both winner fields available.</w:t>
      </w:r>
    </w:p>
    <w:p w14:paraId="4EAC8443" w14:textId="77777777" w:rsidR="00DA0372" w:rsidRPr="00767F2F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Charts:</w:t>
      </w:r>
      <w:r w:rsidRPr="00767F2F">
        <w:t xml:space="preserve"> matches won by team, matches by season, toss decision distribution, Player of the Match awards, top venues and toss winner versus match winner.</w:t>
      </w:r>
    </w:p>
    <w:p w14:paraId="4B5AED15" w14:textId="77777777" w:rsidR="00DA0372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 w:rsidRPr="00767F2F">
        <w:rPr>
          <w:b/>
          <w:bCs/>
        </w:rPr>
        <w:t>Insights:</w:t>
      </w:r>
      <w:r w:rsidRPr="00767F2F">
        <w:t xml:space="preserve"> Mumbai Indians recorded 144 wins; AB de Villiers received 25 Player of the Match awards; Eden Gardens recorded 77 matches. Replace this layout preview with a screenshot of the completed Tableau dashboard before submission</w:t>
      </w:r>
      <w:r>
        <w:rPr>
          <w:b/>
          <w:bCs/>
        </w:rPr>
        <w:t>.</w:t>
      </w:r>
    </w:p>
    <w:sectPr w:rsidR="00DA0372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B8EB" w14:textId="77777777" w:rsidR="00C3377A" w:rsidRDefault="00C3377A">
      <w:r>
        <w:separator/>
      </w:r>
    </w:p>
  </w:endnote>
  <w:endnote w:type="continuationSeparator" w:id="0">
    <w:p w14:paraId="480E8E58" w14:textId="77777777" w:rsidR="00C3377A" w:rsidRDefault="00C33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0418" w14:textId="77777777" w:rsidR="00DA0372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83114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B858" w14:textId="77777777" w:rsidR="00C3377A" w:rsidRDefault="00C3377A">
      <w:r>
        <w:separator/>
      </w:r>
    </w:p>
  </w:footnote>
  <w:footnote w:type="continuationSeparator" w:id="0">
    <w:p w14:paraId="736227EE" w14:textId="77777777" w:rsidR="00C3377A" w:rsidRDefault="00C33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B35"/>
    <w:multiLevelType w:val="multilevel"/>
    <w:tmpl w:val="5874D7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5843BE3"/>
    <w:multiLevelType w:val="hybridMultilevel"/>
    <w:tmpl w:val="6682F6E8"/>
    <w:lvl w:ilvl="0" w:tplc="CB924C5A">
      <w:start w:val="1"/>
      <w:numFmt w:val="bullet"/>
      <w:lvlText w:val="•"/>
      <w:lvlJc w:val="left"/>
      <w:pPr>
        <w:ind w:left="720" w:hanging="360"/>
      </w:pPr>
    </w:lvl>
    <w:lvl w:ilvl="1" w:tplc="889C60C0">
      <w:numFmt w:val="decimal"/>
      <w:lvlText w:val=""/>
      <w:lvlJc w:val="left"/>
    </w:lvl>
    <w:lvl w:ilvl="2" w:tplc="0F22E7F4">
      <w:numFmt w:val="decimal"/>
      <w:lvlText w:val=""/>
      <w:lvlJc w:val="left"/>
    </w:lvl>
    <w:lvl w:ilvl="3" w:tplc="3346606E">
      <w:numFmt w:val="decimal"/>
      <w:lvlText w:val=""/>
      <w:lvlJc w:val="left"/>
    </w:lvl>
    <w:lvl w:ilvl="4" w:tplc="D5D60B6A">
      <w:numFmt w:val="decimal"/>
      <w:lvlText w:val=""/>
      <w:lvlJc w:val="left"/>
    </w:lvl>
    <w:lvl w:ilvl="5" w:tplc="652CB780">
      <w:numFmt w:val="decimal"/>
      <w:lvlText w:val=""/>
      <w:lvlJc w:val="left"/>
    </w:lvl>
    <w:lvl w:ilvl="6" w:tplc="2596480E">
      <w:numFmt w:val="decimal"/>
      <w:lvlText w:val=""/>
      <w:lvlJc w:val="left"/>
    </w:lvl>
    <w:lvl w:ilvl="7" w:tplc="8CCA8B6A">
      <w:numFmt w:val="decimal"/>
      <w:lvlText w:val=""/>
      <w:lvlJc w:val="left"/>
    </w:lvl>
    <w:lvl w:ilvl="8" w:tplc="D654CE96">
      <w:numFmt w:val="decimal"/>
      <w:lvlText w:val=""/>
      <w:lvlJc w:val="left"/>
    </w:lvl>
  </w:abstractNum>
  <w:abstractNum w:abstractNumId="2" w15:restartNumberingAfterBreak="0">
    <w:nsid w:val="63E926BA"/>
    <w:multiLevelType w:val="hybridMultilevel"/>
    <w:tmpl w:val="95CE6F8A"/>
    <w:lvl w:ilvl="0" w:tplc="954E5C74">
      <w:start w:val="1"/>
      <w:numFmt w:val="bullet"/>
      <w:lvlText w:val="●"/>
      <w:lvlJc w:val="left"/>
      <w:pPr>
        <w:ind w:left="720" w:hanging="360"/>
      </w:pPr>
    </w:lvl>
    <w:lvl w:ilvl="1" w:tplc="29E474B6">
      <w:start w:val="1"/>
      <w:numFmt w:val="bullet"/>
      <w:lvlText w:val="○"/>
      <w:lvlJc w:val="left"/>
      <w:pPr>
        <w:ind w:left="1440" w:hanging="360"/>
      </w:pPr>
    </w:lvl>
    <w:lvl w:ilvl="2" w:tplc="FF445D66">
      <w:start w:val="1"/>
      <w:numFmt w:val="bullet"/>
      <w:lvlText w:val="■"/>
      <w:lvlJc w:val="left"/>
      <w:pPr>
        <w:ind w:left="2160" w:hanging="360"/>
      </w:pPr>
    </w:lvl>
    <w:lvl w:ilvl="3" w:tplc="A9D6F134">
      <w:start w:val="1"/>
      <w:numFmt w:val="bullet"/>
      <w:lvlText w:val="●"/>
      <w:lvlJc w:val="left"/>
      <w:pPr>
        <w:ind w:left="2880" w:hanging="360"/>
      </w:pPr>
    </w:lvl>
    <w:lvl w:ilvl="4" w:tplc="FDA686F6">
      <w:start w:val="1"/>
      <w:numFmt w:val="bullet"/>
      <w:lvlText w:val="○"/>
      <w:lvlJc w:val="left"/>
      <w:pPr>
        <w:ind w:left="3600" w:hanging="360"/>
      </w:pPr>
    </w:lvl>
    <w:lvl w:ilvl="5" w:tplc="05A6EDE6">
      <w:start w:val="1"/>
      <w:numFmt w:val="bullet"/>
      <w:lvlText w:val="■"/>
      <w:lvlJc w:val="left"/>
      <w:pPr>
        <w:ind w:left="4320" w:hanging="360"/>
      </w:pPr>
    </w:lvl>
    <w:lvl w:ilvl="6" w:tplc="0FF8FC5A">
      <w:start w:val="1"/>
      <w:numFmt w:val="bullet"/>
      <w:lvlText w:val="●"/>
      <w:lvlJc w:val="left"/>
      <w:pPr>
        <w:ind w:left="5040" w:hanging="360"/>
      </w:pPr>
    </w:lvl>
    <w:lvl w:ilvl="7" w:tplc="8E54D804">
      <w:start w:val="1"/>
      <w:numFmt w:val="bullet"/>
      <w:lvlText w:val="●"/>
      <w:lvlJc w:val="left"/>
      <w:pPr>
        <w:ind w:left="5760" w:hanging="360"/>
      </w:pPr>
    </w:lvl>
    <w:lvl w:ilvl="8" w:tplc="A4BAF540">
      <w:start w:val="1"/>
      <w:numFmt w:val="bullet"/>
      <w:lvlText w:val="●"/>
      <w:lvlJc w:val="left"/>
      <w:pPr>
        <w:ind w:left="6480" w:hanging="360"/>
      </w:pPr>
    </w:lvl>
  </w:abstractNum>
  <w:num w:numId="1" w16cid:durableId="1752005988">
    <w:abstractNumId w:val="2"/>
    <w:lvlOverride w:ilvl="0">
      <w:startOverride w:val="1"/>
    </w:lvlOverride>
  </w:num>
  <w:num w:numId="2" w16cid:durableId="2004816889">
    <w:abstractNumId w:val="1"/>
    <w:lvlOverride w:ilvl="0">
      <w:startOverride w:val="1"/>
    </w:lvlOverride>
  </w:num>
  <w:num w:numId="3" w16cid:durableId="135595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372"/>
    <w:rsid w:val="00171BD0"/>
    <w:rsid w:val="001B3245"/>
    <w:rsid w:val="00226492"/>
    <w:rsid w:val="00265586"/>
    <w:rsid w:val="003369E3"/>
    <w:rsid w:val="0051024B"/>
    <w:rsid w:val="00767F2F"/>
    <w:rsid w:val="008E184F"/>
    <w:rsid w:val="00901C40"/>
    <w:rsid w:val="00A55F44"/>
    <w:rsid w:val="00C3377A"/>
    <w:rsid w:val="00C83114"/>
    <w:rsid w:val="00C86024"/>
    <w:rsid w:val="00DA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55B4"/>
  <w15:docId w15:val="{CC6D9234-447D-4ED1-9C04-8E4702DE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40" w:after="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dineshdinesh72353@gmail.com</cp:lastModifiedBy>
  <cp:revision>6</cp:revision>
  <dcterms:created xsi:type="dcterms:W3CDTF">2026-10-21T06:28:00Z</dcterms:created>
  <dcterms:modified xsi:type="dcterms:W3CDTF">2026-10-29T16:07:00Z</dcterms:modified>
</cp:coreProperties>
</file>