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E37CA" w14:textId="77777777" w:rsidR="00F660EC" w:rsidRPr="00F660EC" w:rsidRDefault="00F660EC" w:rsidP="00F66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60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proofErr w:type="spellStart"/>
      <w:proofErr w:type="gramStart"/>
      <w:r w:rsidRPr="00F660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package.json</w:t>
      </w:r>
      <w:proofErr w:type="spellEnd"/>
      <w:proofErr w:type="gramEnd"/>
    </w:p>
    <w:p w14:paraId="326EFB34" w14:textId="77777777" w:rsidR="00F660EC" w:rsidRPr="00F660EC" w:rsidRDefault="00F660EC" w:rsidP="00F66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60EC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r w:rsidRPr="00F660EC">
        <w:rPr>
          <w:rFonts w:ascii="Times New Roman" w:eastAsia="Times New Roman" w:hAnsi="Times New Roman" w:cs="Times New Roman"/>
          <w:kern w:val="0"/>
          <w14:ligatures w14:val="none"/>
        </w:rPr>
        <w:t xml:space="preserve"> file is crucial in any Node.js project. It acts as the metadata and dependency manager for your </w:t>
      </w:r>
      <w:proofErr w:type="spellStart"/>
      <w:r w:rsidRPr="00F660EC">
        <w:rPr>
          <w:rFonts w:ascii="Times New Roman" w:eastAsia="Times New Roman" w:hAnsi="Times New Roman" w:cs="Times New Roman"/>
          <w:kern w:val="0"/>
          <w14:ligatures w14:val="none"/>
        </w:rPr>
        <w:t>NestJS</w:t>
      </w:r>
      <w:proofErr w:type="spellEnd"/>
      <w:r w:rsidRPr="00F660EC">
        <w:rPr>
          <w:rFonts w:ascii="Times New Roman" w:eastAsia="Times New Roman" w:hAnsi="Times New Roman" w:cs="Times New Roman"/>
          <w:kern w:val="0"/>
          <w14:ligatures w14:val="none"/>
        </w:rPr>
        <w:t xml:space="preserve"> project. It contains information about the project, its dependencies, and scripts for running the project.</w:t>
      </w:r>
    </w:p>
    <w:p w14:paraId="66A7C3EB" w14:textId="77777777" w:rsidR="00F660EC" w:rsidRPr="00F660EC" w:rsidRDefault="00F660EC" w:rsidP="00F660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660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Example of </w:t>
      </w:r>
      <w:proofErr w:type="spellStart"/>
      <w:proofErr w:type="gramStart"/>
      <w:r w:rsidRPr="00F660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package.json</w:t>
      </w:r>
      <w:proofErr w:type="spellEnd"/>
      <w:proofErr w:type="gramEnd"/>
    </w:p>
    <w:p w14:paraId="4D13F9E5" w14:textId="77777777" w:rsidR="00F660EC" w:rsidRPr="00F660EC" w:rsidRDefault="00F660EC" w:rsidP="00F66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126692C5" w14:textId="77777777" w:rsidR="00F660EC" w:rsidRPr="00F660EC" w:rsidRDefault="00F660EC" w:rsidP="00F66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4195B79" w14:textId="77777777" w:rsidR="00F660EC" w:rsidRPr="00F660EC" w:rsidRDefault="00F660EC" w:rsidP="00F66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BD6E482" w14:textId="77777777" w:rsidR="00F660EC" w:rsidRPr="00F660EC" w:rsidRDefault="00F660EC" w:rsidP="00F66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"nest-</w:t>
      </w:r>
      <w:proofErr w:type="spellStart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-project",</w:t>
      </w:r>
    </w:p>
    <w:p w14:paraId="5E0927DD" w14:textId="77777777" w:rsidR="00F660EC" w:rsidRPr="00F660EC" w:rsidRDefault="00F660EC" w:rsidP="00F66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"version": "1.0.0",</w:t>
      </w:r>
    </w:p>
    <w:p w14:paraId="204B44EB" w14:textId="77777777" w:rsidR="00F660EC" w:rsidRPr="00F660EC" w:rsidRDefault="00F660EC" w:rsidP="00F66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"description": "A </w:t>
      </w:r>
      <w:proofErr w:type="spellStart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project",</w:t>
      </w:r>
    </w:p>
    <w:p w14:paraId="029FB9FA" w14:textId="77777777" w:rsidR="00F660EC" w:rsidRPr="00F660EC" w:rsidRDefault="00F660EC" w:rsidP="00F66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"main": "</w:t>
      </w:r>
      <w:proofErr w:type="spellStart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</w:t>
      </w:r>
      <w:proofErr w:type="spellEnd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/main.js",</w:t>
      </w:r>
    </w:p>
    <w:p w14:paraId="44AE4DB0" w14:textId="77777777" w:rsidR="00F660EC" w:rsidRPr="00F660EC" w:rsidRDefault="00F660EC" w:rsidP="00F66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"scripts": {</w:t>
      </w:r>
    </w:p>
    <w:p w14:paraId="6DE736AC" w14:textId="77777777" w:rsidR="00F660EC" w:rsidRPr="00F660EC" w:rsidRDefault="00F660EC" w:rsidP="00F66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"start": "node </w:t>
      </w:r>
      <w:proofErr w:type="spellStart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</w:t>
      </w:r>
      <w:proofErr w:type="spellEnd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/main.js",</w:t>
      </w:r>
    </w:p>
    <w:p w14:paraId="5A295E3E" w14:textId="77777777" w:rsidR="00F660EC" w:rsidRPr="00F660EC" w:rsidRDefault="00F660EC" w:rsidP="00F66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start:dev</w:t>
      </w:r>
      <w:proofErr w:type="spellEnd"/>
      <w:proofErr w:type="gramEnd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"nest start --watch",</w:t>
      </w:r>
    </w:p>
    <w:p w14:paraId="001150CF" w14:textId="77777777" w:rsidR="00F660EC" w:rsidRPr="00F660EC" w:rsidRDefault="00F660EC" w:rsidP="00F66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"build": "nest build",</w:t>
      </w:r>
    </w:p>
    <w:p w14:paraId="3355D856" w14:textId="77777777" w:rsidR="00F660EC" w:rsidRPr="00F660EC" w:rsidRDefault="00F660EC" w:rsidP="00F66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"test": "jest",</w:t>
      </w:r>
    </w:p>
    <w:p w14:paraId="7F592B7D" w14:textId="77777777" w:rsidR="00F660EC" w:rsidRPr="00F660EC" w:rsidRDefault="00F660EC" w:rsidP="00F66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"lint": "</w:t>
      </w:r>
      <w:proofErr w:type="spellStart"/>
      <w:proofErr w:type="gramStart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eslint</w:t>
      </w:r>
      <w:proofErr w:type="spellEnd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  <w:proofErr w:type="gramEnd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</w:t>
      </w:r>
      <w:proofErr w:type="spellStart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</w:t>
      </w:r>
      <w:proofErr w:type="spellEnd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  <w:proofErr w:type="spellStart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  <w:proofErr w:type="spellEnd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1AE6567E" w14:textId="77777777" w:rsidR="00F660EC" w:rsidRPr="00F660EC" w:rsidRDefault="00F660EC" w:rsidP="00F66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"format": "prettier --</w:t>
      </w:r>
      <w:proofErr w:type="gramStart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write .</w:t>
      </w:r>
      <w:proofErr w:type="gramEnd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190F1D3" w14:textId="77777777" w:rsidR="00F660EC" w:rsidRPr="00F660EC" w:rsidRDefault="00F660EC" w:rsidP="00F66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0099DB29" w14:textId="77777777" w:rsidR="00F660EC" w:rsidRPr="00F660EC" w:rsidRDefault="00F660EC" w:rsidP="00F66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"dependencies": {</w:t>
      </w:r>
    </w:p>
    <w:p w14:paraId="29796D84" w14:textId="77777777" w:rsidR="00F660EC" w:rsidRPr="00F660EC" w:rsidRDefault="00F660EC" w:rsidP="00F66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"@</w:t>
      </w:r>
      <w:proofErr w:type="spellStart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/common": "^8.0.0",</w:t>
      </w:r>
    </w:p>
    <w:p w14:paraId="326B2E95" w14:textId="77777777" w:rsidR="00F660EC" w:rsidRPr="00F660EC" w:rsidRDefault="00F660EC" w:rsidP="00F66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"@</w:t>
      </w:r>
      <w:proofErr w:type="spellStart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/core": "^8.0.0",</w:t>
      </w:r>
    </w:p>
    <w:p w14:paraId="54E6D000" w14:textId="77777777" w:rsidR="00F660EC" w:rsidRPr="00F660EC" w:rsidRDefault="00F660EC" w:rsidP="00F66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"@</w:t>
      </w:r>
      <w:proofErr w:type="spellStart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/platform-express": "^8.0.0",</w:t>
      </w:r>
    </w:p>
    <w:p w14:paraId="35C6653B" w14:textId="77777777" w:rsidR="00F660EC" w:rsidRPr="00F660EC" w:rsidRDefault="00F660EC" w:rsidP="00F66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rxjs</w:t>
      </w:r>
      <w:proofErr w:type="spellEnd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"^7.0.0",</w:t>
      </w:r>
    </w:p>
    <w:p w14:paraId="172666B2" w14:textId="77777777" w:rsidR="00F660EC" w:rsidRPr="00F660EC" w:rsidRDefault="00F660EC" w:rsidP="00F66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gramStart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reflect</w:t>
      </w:r>
      <w:proofErr w:type="gramEnd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-metadata": "^0.1.13"</w:t>
      </w:r>
    </w:p>
    <w:p w14:paraId="373E8179" w14:textId="77777777" w:rsidR="00F660EC" w:rsidRPr="00F660EC" w:rsidRDefault="00F660EC" w:rsidP="00F66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73F9CB62" w14:textId="77777777" w:rsidR="00F660EC" w:rsidRPr="00F660EC" w:rsidRDefault="00F660EC" w:rsidP="00F66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devDependencies</w:t>
      </w:r>
      <w:proofErr w:type="spellEnd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50FC52EE" w14:textId="77777777" w:rsidR="00F660EC" w:rsidRPr="00F660EC" w:rsidRDefault="00F660EC" w:rsidP="00F66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"@</w:t>
      </w:r>
      <w:proofErr w:type="spellStart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/cli": "^8.0.0",</w:t>
      </w:r>
    </w:p>
    <w:p w14:paraId="7B0656B0" w14:textId="77777777" w:rsidR="00F660EC" w:rsidRPr="00F660EC" w:rsidRDefault="00F660EC" w:rsidP="00F66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nb-NO"/>
          <w14:ligatures w14:val="none"/>
        </w:rPr>
      </w:pPr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F660EC">
        <w:rPr>
          <w:rFonts w:ascii="Courier New" w:eastAsia="Times New Roman" w:hAnsi="Courier New" w:cs="Courier New"/>
          <w:kern w:val="0"/>
          <w:sz w:val="20"/>
          <w:szCs w:val="20"/>
          <w:lang w:val="nb-NO"/>
          <w14:ligatures w14:val="none"/>
        </w:rPr>
        <w:t>"eslint": "^7.32.0",</w:t>
      </w:r>
    </w:p>
    <w:p w14:paraId="3D38A329" w14:textId="77777777" w:rsidR="00F660EC" w:rsidRPr="00F660EC" w:rsidRDefault="00F660EC" w:rsidP="00F66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nb-NO"/>
          <w14:ligatures w14:val="none"/>
        </w:rPr>
      </w:pPr>
      <w:r w:rsidRPr="00F660EC">
        <w:rPr>
          <w:rFonts w:ascii="Courier New" w:eastAsia="Times New Roman" w:hAnsi="Courier New" w:cs="Courier New"/>
          <w:kern w:val="0"/>
          <w:sz w:val="20"/>
          <w:szCs w:val="20"/>
          <w:lang w:val="nb-NO"/>
          <w14:ligatures w14:val="none"/>
        </w:rPr>
        <w:t xml:space="preserve">    "prettier": "^2.3.2",</w:t>
      </w:r>
    </w:p>
    <w:p w14:paraId="40D8343C" w14:textId="77777777" w:rsidR="00F660EC" w:rsidRPr="00F660EC" w:rsidRDefault="00F660EC" w:rsidP="00F66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nb-NO"/>
          <w14:ligatures w14:val="none"/>
        </w:rPr>
      </w:pPr>
      <w:r w:rsidRPr="00F660EC">
        <w:rPr>
          <w:rFonts w:ascii="Courier New" w:eastAsia="Times New Roman" w:hAnsi="Courier New" w:cs="Courier New"/>
          <w:kern w:val="0"/>
          <w:sz w:val="20"/>
          <w:szCs w:val="20"/>
          <w:lang w:val="nb-NO"/>
          <w14:ligatures w14:val="none"/>
        </w:rPr>
        <w:t xml:space="preserve">    "jest": "^27.0.0",</w:t>
      </w:r>
    </w:p>
    <w:p w14:paraId="4158C18E" w14:textId="77777777" w:rsidR="00F660EC" w:rsidRPr="00F660EC" w:rsidRDefault="00F660EC" w:rsidP="00F66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nb-NO"/>
          <w14:ligatures w14:val="none"/>
        </w:rPr>
      </w:pPr>
      <w:r w:rsidRPr="00F660EC">
        <w:rPr>
          <w:rFonts w:ascii="Courier New" w:eastAsia="Times New Roman" w:hAnsi="Courier New" w:cs="Courier New"/>
          <w:kern w:val="0"/>
          <w:sz w:val="20"/>
          <w:szCs w:val="20"/>
          <w:lang w:val="nb-NO"/>
          <w14:ligatures w14:val="none"/>
        </w:rPr>
        <w:t xml:space="preserve">    "ts-jest": "^27.0.0",</w:t>
      </w:r>
    </w:p>
    <w:p w14:paraId="050643AD" w14:textId="77777777" w:rsidR="00F660EC" w:rsidRPr="00F660EC" w:rsidRDefault="00F660EC" w:rsidP="00F66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EC">
        <w:rPr>
          <w:rFonts w:ascii="Courier New" w:eastAsia="Times New Roman" w:hAnsi="Courier New" w:cs="Courier New"/>
          <w:kern w:val="0"/>
          <w:sz w:val="20"/>
          <w:szCs w:val="20"/>
          <w:lang w:val="nb-NO"/>
          <w14:ligatures w14:val="none"/>
        </w:rPr>
        <w:t xml:space="preserve">    </w:t>
      </w:r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"typescript": "^4.4.0"</w:t>
      </w:r>
    </w:p>
    <w:p w14:paraId="5C5EE437" w14:textId="77777777" w:rsidR="00F660EC" w:rsidRPr="00F660EC" w:rsidRDefault="00F660EC" w:rsidP="00F66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F65FDCD" w14:textId="77777777" w:rsidR="00F660EC" w:rsidRPr="00F660EC" w:rsidRDefault="00F660EC" w:rsidP="00F66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6C689EC" w14:textId="77777777" w:rsidR="00F660EC" w:rsidRPr="00F660EC" w:rsidRDefault="00F660EC" w:rsidP="00F660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60EC">
        <w:rPr>
          <w:rFonts w:ascii="Times New Roman" w:eastAsia="Times New Roman" w:hAnsi="Times New Roman" w:cs="Times New Roman"/>
          <w:kern w:val="0"/>
          <w14:ligatures w14:val="none"/>
        </w:rPr>
        <w:pict w14:anchorId="4D74A3D6">
          <v:rect id="_x0000_i1820" style="width:0;height:1.5pt" o:hralign="center" o:hrstd="t" o:hr="t" fillcolor="#a0a0a0" stroked="f"/>
        </w:pict>
      </w:r>
    </w:p>
    <w:p w14:paraId="49A60484" w14:textId="77777777" w:rsidR="00F660EC" w:rsidRPr="00F660EC" w:rsidRDefault="00F660EC" w:rsidP="00F66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60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Explanation:</w:t>
      </w:r>
    </w:p>
    <w:p w14:paraId="0108175F" w14:textId="77777777" w:rsidR="00F660EC" w:rsidRPr="00F660EC" w:rsidRDefault="00F660EC" w:rsidP="00F660E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60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name</w:t>
      </w:r>
      <w:r w:rsidRPr="00F660EC">
        <w:rPr>
          <w:rFonts w:ascii="Times New Roman" w:eastAsia="Times New Roman" w:hAnsi="Times New Roman" w:cs="Times New Roman"/>
          <w:kern w:val="0"/>
          <w14:ligatures w14:val="none"/>
        </w:rPr>
        <w:t>: The name of your project.</w:t>
      </w:r>
    </w:p>
    <w:p w14:paraId="2E753BB4" w14:textId="77777777" w:rsidR="00F660EC" w:rsidRPr="00F660EC" w:rsidRDefault="00F660EC" w:rsidP="00F660E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60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version</w:t>
      </w:r>
      <w:r w:rsidRPr="00F660EC">
        <w:rPr>
          <w:rFonts w:ascii="Times New Roman" w:eastAsia="Times New Roman" w:hAnsi="Times New Roman" w:cs="Times New Roman"/>
          <w:kern w:val="0"/>
          <w14:ligatures w14:val="none"/>
        </w:rPr>
        <w:t>: The current version of your project.</w:t>
      </w:r>
    </w:p>
    <w:p w14:paraId="628037F7" w14:textId="77777777" w:rsidR="00F660EC" w:rsidRPr="00F660EC" w:rsidRDefault="00F660EC" w:rsidP="00F660E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60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description</w:t>
      </w:r>
      <w:r w:rsidRPr="00F660EC">
        <w:rPr>
          <w:rFonts w:ascii="Times New Roman" w:eastAsia="Times New Roman" w:hAnsi="Times New Roman" w:cs="Times New Roman"/>
          <w:kern w:val="0"/>
          <w14:ligatures w14:val="none"/>
        </w:rPr>
        <w:t>: A short description of what your project does.</w:t>
      </w:r>
    </w:p>
    <w:p w14:paraId="6BEFE052" w14:textId="77777777" w:rsidR="00F660EC" w:rsidRPr="00F660EC" w:rsidRDefault="00F660EC" w:rsidP="00F660E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60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</w:t>
      </w:r>
      <w:r w:rsidRPr="00F660EC">
        <w:rPr>
          <w:rFonts w:ascii="Times New Roman" w:eastAsia="Times New Roman" w:hAnsi="Times New Roman" w:cs="Times New Roman"/>
          <w:kern w:val="0"/>
          <w14:ligatures w14:val="none"/>
        </w:rPr>
        <w:t>: Points to the entry file (i.e., the main entry file for your app after build).</w:t>
      </w:r>
    </w:p>
    <w:p w14:paraId="6C7DAD5C" w14:textId="77777777" w:rsidR="00F660EC" w:rsidRPr="00F660EC" w:rsidRDefault="00F660EC" w:rsidP="00F660E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60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scripts</w:t>
      </w:r>
      <w:r w:rsidRPr="00F660EC">
        <w:rPr>
          <w:rFonts w:ascii="Times New Roman" w:eastAsia="Times New Roman" w:hAnsi="Times New Roman" w:cs="Times New Roman"/>
          <w:kern w:val="0"/>
          <w14:ligatures w14:val="none"/>
        </w:rPr>
        <w:t xml:space="preserve">: The scripts section includes commands you can run using </w:t>
      </w:r>
      <w:proofErr w:type="spellStart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&lt;script-name&gt;</w:t>
      </w:r>
      <w:r w:rsidRPr="00F660EC">
        <w:rPr>
          <w:rFonts w:ascii="Times New Roman" w:eastAsia="Times New Roman" w:hAnsi="Times New Roman" w:cs="Times New Roman"/>
          <w:kern w:val="0"/>
          <w14:ligatures w14:val="none"/>
        </w:rPr>
        <w:t>. This allows you to run common tasks with simple commands:</w:t>
      </w:r>
    </w:p>
    <w:p w14:paraId="2C70A121" w14:textId="77777777" w:rsidR="00F660EC" w:rsidRPr="00F660EC" w:rsidRDefault="00F660EC" w:rsidP="00F660E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</w:t>
      </w:r>
      <w:r w:rsidRPr="00F660EC">
        <w:rPr>
          <w:rFonts w:ascii="Times New Roman" w:eastAsia="Times New Roman" w:hAnsi="Times New Roman" w:cs="Times New Roman"/>
          <w:kern w:val="0"/>
          <w14:ligatures w14:val="none"/>
        </w:rPr>
        <w:t>: Starts the application in production mode.</w:t>
      </w:r>
    </w:p>
    <w:p w14:paraId="77E22875" w14:textId="77777777" w:rsidR="00F660EC" w:rsidRPr="00F660EC" w:rsidRDefault="00F660EC" w:rsidP="00F660E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start:dev</w:t>
      </w:r>
      <w:proofErr w:type="spellEnd"/>
      <w:proofErr w:type="gramEnd"/>
      <w:r w:rsidRPr="00F660EC">
        <w:rPr>
          <w:rFonts w:ascii="Times New Roman" w:eastAsia="Times New Roman" w:hAnsi="Times New Roman" w:cs="Times New Roman"/>
          <w:kern w:val="0"/>
          <w14:ligatures w14:val="none"/>
        </w:rPr>
        <w:t>: Starts the application in development mode and watches for file changes.</w:t>
      </w:r>
    </w:p>
    <w:p w14:paraId="3A36F68F" w14:textId="77777777" w:rsidR="00F660EC" w:rsidRPr="00F660EC" w:rsidRDefault="00F660EC" w:rsidP="00F660E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</w:t>
      </w:r>
      <w:r w:rsidRPr="00F660EC">
        <w:rPr>
          <w:rFonts w:ascii="Times New Roman" w:eastAsia="Times New Roman" w:hAnsi="Times New Roman" w:cs="Times New Roman"/>
          <w:kern w:val="0"/>
          <w14:ligatures w14:val="none"/>
        </w:rPr>
        <w:t xml:space="preserve">: Builds the </w:t>
      </w:r>
      <w:proofErr w:type="spellStart"/>
      <w:r w:rsidRPr="00F660EC">
        <w:rPr>
          <w:rFonts w:ascii="Times New Roman" w:eastAsia="Times New Roman" w:hAnsi="Times New Roman" w:cs="Times New Roman"/>
          <w:kern w:val="0"/>
          <w14:ligatures w14:val="none"/>
        </w:rPr>
        <w:t>NestJS</w:t>
      </w:r>
      <w:proofErr w:type="spellEnd"/>
      <w:r w:rsidRPr="00F660EC">
        <w:rPr>
          <w:rFonts w:ascii="Times New Roman" w:eastAsia="Times New Roman" w:hAnsi="Times New Roman" w:cs="Times New Roman"/>
          <w:kern w:val="0"/>
          <w14:ligatures w14:val="none"/>
        </w:rPr>
        <w:t xml:space="preserve"> application (compiles it to the </w:t>
      </w:r>
      <w:proofErr w:type="spellStart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</w:t>
      </w:r>
      <w:proofErr w:type="spellEnd"/>
      <w:r w:rsidRPr="00F660EC">
        <w:rPr>
          <w:rFonts w:ascii="Times New Roman" w:eastAsia="Times New Roman" w:hAnsi="Times New Roman" w:cs="Times New Roman"/>
          <w:kern w:val="0"/>
          <w14:ligatures w14:val="none"/>
        </w:rPr>
        <w:t xml:space="preserve"> folder).</w:t>
      </w:r>
    </w:p>
    <w:p w14:paraId="699D8EB5" w14:textId="77777777" w:rsidR="00F660EC" w:rsidRPr="00F660EC" w:rsidRDefault="00F660EC" w:rsidP="00F660E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</w:t>
      </w:r>
      <w:r w:rsidRPr="00F660EC">
        <w:rPr>
          <w:rFonts w:ascii="Times New Roman" w:eastAsia="Times New Roman" w:hAnsi="Times New Roman" w:cs="Times New Roman"/>
          <w:kern w:val="0"/>
          <w14:ligatures w14:val="none"/>
        </w:rPr>
        <w:t>: Runs the Jest tests.</w:t>
      </w:r>
    </w:p>
    <w:p w14:paraId="5C78AFE3" w14:textId="77777777" w:rsidR="00F660EC" w:rsidRPr="00F660EC" w:rsidRDefault="00F660EC" w:rsidP="00F660E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lint</w:t>
      </w:r>
      <w:r w:rsidRPr="00F660EC">
        <w:rPr>
          <w:rFonts w:ascii="Times New Roman" w:eastAsia="Times New Roman" w:hAnsi="Times New Roman" w:cs="Times New Roman"/>
          <w:kern w:val="0"/>
          <w14:ligatures w14:val="none"/>
        </w:rPr>
        <w:t xml:space="preserve">: Runs </w:t>
      </w:r>
      <w:proofErr w:type="spellStart"/>
      <w:r w:rsidRPr="00F660EC">
        <w:rPr>
          <w:rFonts w:ascii="Times New Roman" w:eastAsia="Times New Roman" w:hAnsi="Times New Roman" w:cs="Times New Roman"/>
          <w:kern w:val="0"/>
          <w14:ligatures w14:val="none"/>
        </w:rPr>
        <w:t>ESLint</w:t>
      </w:r>
      <w:proofErr w:type="spellEnd"/>
      <w:r w:rsidRPr="00F660EC">
        <w:rPr>
          <w:rFonts w:ascii="Times New Roman" w:eastAsia="Times New Roman" w:hAnsi="Times New Roman" w:cs="Times New Roman"/>
          <w:kern w:val="0"/>
          <w14:ligatures w14:val="none"/>
        </w:rPr>
        <w:t xml:space="preserve"> to check for code quality and style violations.</w:t>
      </w:r>
    </w:p>
    <w:p w14:paraId="1D007427" w14:textId="77777777" w:rsidR="00F660EC" w:rsidRPr="00F660EC" w:rsidRDefault="00F660EC" w:rsidP="00F660E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format</w:t>
      </w:r>
      <w:r w:rsidRPr="00F660EC">
        <w:rPr>
          <w:rFonts w:ascii="Times New Roman" w:eastAsia="Times New Roman" w:hAnsi="Times New Roman" w:cs="Times New Roman"/>
          <w:kern w:val="0"/>
          <w14:ligatures w14:val="none"/>
        </w:rPr>
        <w:t>: Runs Prettier to auto-format the code.</w:t>
      </w:r>
    </w:p>
    <w:p w14:paraId="3574CA18" w14:textId="77777777" w:rsidR="00F660EC" w:rsidRPr="00F660EC" w:rsidRDefault="00F660EC" w:rsidP="00F660E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60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dependencies</w:t>
      </w:r>
      <w:r w:rsidRPr="00F660EC">
        <w:rPr>
          <w:rFonts w:ascii="Times New Roman" w:eastAsia="Times New Roman" w:hAnsi="Times New Roman" w:cs="Times New Roman"/>
          <w:kern w:val="0"/>
          <w14:ligatures w14:val="none"/>
        </w:rPr>
        <w:t xml:space="preserve">: These are the runtime dependencies that your application needs to work properly (e.g., </w:t>
      </w:r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@nestjs/common</w:t>
      </w:r>
      <w:r w:rsidRPr="00F660E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rxjs</w:t>
      </w:r>
      <w:proofErr w:type="spellEnd"/>
      <w:r w:rsidRPr="00F660E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C79D0F6" w14:textId="77777777" w:rsidR="00F660EC" w:rsidRPr="00F660EC" w:rsidRDefault="00F660EC" w:rsidP="00F660E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660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devDependencies</w:t>
      </w:r>
      <w:proofErr w:type="spellEnd"/>
      <w:r w:rsidRPr="00F660EC">
        <w:rPr>
          <w:rFonts w:ascii="Times New Roman" w:eastAsia="Times New Roman" w:hAnsi="Times New Roman" w:cs="Times New Roman"/>
          <w:kern w:val="0"/>
          <w14:ligatures w14:val="none"/>
        </w:rPr>
        <w:t>: These are dependencies required only for development, such as testing tools (</w:t>
      </w:r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jest</w:t>
      </w:r>
      <w:r w:rsidRPr="00F660E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  <w:proofErr w:type="spellEnd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-jest</w:t>
      </w:r>
      <w:r w:rsidRPr="00F660EC">
        <w:rPr>
          <w:rFonts w:ascii="Times New Roman" w:eastAsia="Times New Roman" w:hAnsi="Times New Roman" w:cs="Times New Roman"/>
          <w:kern w:val="0"/>
          <w14:ligatures w14:val="none"/>
        </w:rPr>
        <w:t>) and code quality tools (</w:t>
      </w:r>
      <w:proofErr w:type="spellStart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eslint</w:t>
      </w:r>
      <w:proofErr w:type="spellEnd"/>
      <w:r w:rsidRPr="00F660E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prettier</w:t>
      </w:r>
      <w:r w:rsidRPr="00F660E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85249D4" w14:textId="77777777" w:rsidR="00F660EC" w:rsidRPr="00F660EC" w:rsidRDefault="00F660EC" w:rsidP="00F660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660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Points:</w:t>
      </w:r>
    </w:p>
    <w:p w14:paraId="17E72967" w14:textId="77777777" w:rsidR="00F660EC" w:rsidRPr="00F660EC" w:rsidRDefault="00F660EC" w:rsidP="00F660E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60EC">
        <w:rPr>
          <w:rFonts w:ascii="Times New Roman" w:eastAsia="Times New Roman" w:hAnsi="Times New Roman" w:cs="Times New Roman"/>
          <w:kern w:val="0"/>
          <w14:ligatures w14:val="none"/>
        </w:rPr>
        <w:t>This file helps in setting up project-wide configurations and dependencies.</w:t>
      </w:r>
    </w:p>
    <w:p w14:paraId="1A2C10AA" w14:textId="77777777" w:rsidR="00F660EC" w:rsidRPr="00F660EC" w:rsidRDefault="00F660EC" w:rsidP="00F660E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60EC">
        <w:rPr>
          <w:rFonts w:ascii="Times New Roman" w:eastAsia="Times New Roman" w:hAnsi="Times New Roman" w:cs="Times New Roman"/>
          <w:kern w:val="0"/>
          <w14:ligatures w14:val="none"/>
        </w:rPr>
        <w:t xml:space="preserve">When you add packages (e.g., via </w:t>
      </w:r>
      <w:proofErr w:type="spellStart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</w:t>
      </w:r>
      <w:r w:rsidRPr="00F660EC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yarn add</w:t>
      </w:r>
      <w:r w:rsidRPr="00F660EC">
        <w:rPr>
          <w:rFonts w:ascii="Times New Roman" w:eastAsia="Times New Roman" w:hAnsi="Times New Roman" w:cs="Times New Roman"/>
          <w:kern w:val="0"/>
          <w14:ligatures w14:val="none"/>
        </w:rPr>
        <w:t xml:space="preserve">), they will appear in the </w:t>
      </w:r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dependencies</w:t>
      </w:r>
      <w:r w:rsidRPr="00F660EC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devDependencies</w:t>
      </w:r>
      <w:proofErr w:type="spellEnd"/>
      <w:r w:rsidRPr="00F660EC">
        <w:rPr>
          <w:rFonts w:ascii="Times New Roman" w:eastAsia="Times New Roman" w:hAnsi="Times New Roman" w:cs="Times New Roman"/>
          <w:kern w:val="0"/>
          <w14:ligatures w14:val="none"/>
        </w:rPr>
        <w:t xml:space="preserve"> section.</w:t>
      </w:r>
    </w:p>
    <w:p w14:paraId="2787FEBC" w14:textId="77777777" w:rsidR="00F660EC" w:rsidRPr="00F660EC" w:rsidRDefault="00F660EC" w:rsidP="00F660E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60EC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F660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scripts</w:t>
      </w:r>
      <w:r w:rsidRPr="00F660EC">
        <w:rPr>
          <w:rFonts w:ascii="Times New Roman" w:eastAsia="Times New Roman" w:hAnsi="Times New Roman" w:cs="Times New Roman"/>
          <w:kern w:val="0"/>
          <w14:ligatures w14:val="none"/>
        </w:rPr>
        <w:t xml:space="preserve"> section allows automation of common tasks (build, test, lint).</w:t>
      </w:r>
    </w:p>
    <w:p w14:paraId="3794AFC0" w14:textId="7BF22BF1" w:rsidR="005E3707" w:rsidRPr="00F660EC" w:rsidRDefault="005E3707" w:rsidP="00F660EC"/>
    <w:sectPr w:rsidR="005E3707" w:rsidRPr="00F660EC" w:rsidSect="005E370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659B"/>
    <w:multiLevelType w:val="multilevel"/>
    <w:tmpl w:val="6A12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A2237"/>
    <w:multiLevelType w:val="multilevel"/>
    <w:tmpl w:val="BBDC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E4F05"/>
    <w:multiLevelType w:val="multilevel"/>
    <w:tmpl w:val="835A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7386F"/>
    <w:multiLevelType w:val="multilevel"/>
    <w:tmpl w:val="6DCA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30A40"/>
    <w:multiLevelType w:val="multilevel"/>
    <w:tmpl w:val="C36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D03D3"/>
    <w:multiLevelType w:val="multilevel"/>
    <w:tmpl w:val="B308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84C28"/>
    <w:multiLevelType w:val="multilevel"/>
    <w:tmpl w:val="E146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653EC"/>
    <w:multiLevelType w:val="multilevel"/>
    <w:tmpl w:val="B12EB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0D41DC"/>
    <w:multiLevelType w:val="multilevel"/>
    <w:tmpl w:val="A768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4003FE"/>
    <w:multiLevelType w:val="multilevel"/>
    <w:tmpl w:val="B140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85B1D"/>
    <w:multiLevelType w:val="multilevel"/>
    <w:tmpl w:val="68BA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F96EE5"/>
    <w:multiLevelType w:val="multilevel"/>
    <w:tmpl w:val="3A80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B565A"/>
    <w:multiLevelType w:val="multilevel"/>
    <w:tmpl w:val="087A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650C4A"/>
    <w:multiLevelType w:val="multilevel"/>
    <w:tmpl w:val="6E5E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265A6A"/>
    <w:multiLevelType w:val="multilevel"/>
    <w:tmpl w:val="9A52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1D75A9"/>
    <w:multiLevelType w:val="multilevel"/>
    <w:tmpl w:val="2DF0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340AC4"/>
    <w:multiLevelType w:val="multilevel"/>
    <w:tmpl w:val="4E3E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A460EA"/>
    <w:multiLevelType w:val="multilevel"/>
    <w:tmpl w:val="798E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835D22"/>
    <w:multiLevelType w:val="multilevel"/>
    <w:tmpl w:val="5FD26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40748A"/>
    <w:multiLevelType w:val="multilevel"/>
    <w:tmpl w:val="3414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837CFB"/>
    <w:multiLevelType w:val="multilevel"/>
    <w:tmpl w:val="E6C2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2B7680"/>
    <w:multiLevelType w:val="multilevel"/>
    <w:tmpl w:val="B65A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808832">
    <w:abstractNumId w:val="1"/>
  </w:num>
  <w:num w:numId="2" w16cid:durableId="1857117098">
    <w:abstractNumId w:val="13"/>
  </w:num>
  <w:num w:numId="3" w16cid:durableId="2062170286">
    <w:abstractNumId w:val="4"/>
  </w:num>
  <w:num w:numId="4" w16cid:durableId="1487169315">
    <w:abstractNumId w:val="19"/>
  </w:num>
  <w:num w:numId="5" w16cid:durableId="1687828482">
    <w:abstractNumId w:val="17"/>
  </w:num>
  <w:num w:numId="6" w16cid:durableId="563955050">
    <w:abstractNumId w:val="14"/>
  </w:num>
  <w:num w:numId="7" w16cid:durableId="131481789">
    <w:abstractNumId w:val="15"/>
  </w:num>
  <w:num w:numId="8" w16cid:durableId="1931770819">
    <w:abstractNumId w:val="20"/>
  </w:num>
  <w:num w:numId="9" w16cid:durableId="788741142">
    <w:abstractNumId w:val="10"/>
  </w:num>
  <w:num w:numId="10" w16cid:durableId="1161695097">
    <w:abstractNumId w:val="11"/>
  </w:num>
  <w:num w:numId="11" w16cid:durableId="1579052218">
    <w:abstractNumId w:val="8"/>
  </w:num>
  <w:num w:numId="12" w16cid:durableId="1700932408">
    <w:abstractNumId w:val="9"/>
  </w:num>
  <w:num w:numId="13" w16cid:durableId="909391145">
    <w:abstractNumId w:val="0"/>
  </w:num>
  <w:num w:numId="14" w16cid:durableId="492338256">
    <w:abstractNumId w:val="5"/>
  </w:num>
  <w:num w:numId="15" w16cid:durableId="375812836">
    <w:abstractNumId w:val="12"/>
  </w:num>
  <w:num w:numId="16" w16cid:durableId="715159417">
    <w:abstractNumId w:val="16"/>
  </w:num>
  <w:num w:numId="17" w16cid:durableId="700479352">
    <w:abstractNumId w:val="6"/>
  </w:num>
  <w:num w:numId="18" w16cid:durableId="363480754">
    <w:abstractNumId w:val="2"/>
  </w:num>
  <w:num w:numId="19" w16cid:durableId="641547542">
    <w:abstractNumId w:val="18"/>
  </w:num>
  <w:num w:numId="20" w16cid:durableId="1587617928">
    <w:abstractNumId w:val="7"/>
  </w:num>
  <w:num w:numId="21" w16cid:durableId="1115173416">
    <w:abstractNumId w:val="3"/>
  </w:num>
  <w:num w:numId="22" w16cid:durableId="14609567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EA"/>
    <w:rsid w:val="00040397"/>
    <w:rsid w:val="000408B6"/>
    <w:rsid w:val="00056E7C"/>
    <w:rsid w:val="00076495"/>
    <w:rsid w:val="0013163D"/>
    <w:rsid w:val="003B6933"/>
    <w:rsid w:val="005E1ACA"/>
    <w:rsid w:val="005E3707"/>
    <w:rsid w:val="00635C78"/>
    <w:rsid w:val="006A6DD2"/>
    <w:rsid w:val="0076112C"/>
    <w:rsid w:val="00895A30"/>
    <w:rsid w:val="00896D2C"/>
    <w:rsid w:val="0093336F"/>
    <w:rsid w:val="00A3678A"/>
    <w:rsid w:val="00AA101C"/>
    <w:rsid w:val="00B7277B"/>
    <w:rsid w:val="00BB6307"/>
    <w:rsid w:val="00C52074"/>
    <w:rsid w:val="00D75ADB"/>
    <w:rsid w:val="00F660EC"/>
    <w:rsid w:val="00FE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436D"/>
  <w15:chartTrackingRefBased/>
  <w15:docId w15:val="{1B32FE72-FB93-49F9-8739-A0E1B4F8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1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9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6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7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45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7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9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70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4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6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19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2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6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    📂 scripts/ Directory — Purpose &amp; Overview</vt:lpstr>
      <vt:lpstr>    ✅ Folder Structure of scripts/</vt:lpstr>
      <vt:lpstr>    🔧 1. scripts/build.sh — Build for Specific Environment</vt:lpstr>
      <vt:lpstr>        📝 What it does:</vt:lpstr>
      <vt:lpstr>    🔧 2. scripts/clean.sh — Clean Build Artifacts</vt:lpstr>
      <vt:lpstr>        📝 Why this matters:</vt:lpstr>
      <vt:lpstr>    🔧 3. scripts/setup-env.sh — Environment Bootstrapping</vt:lpstr>
      <vt:lpstr>        📝 Why this is useful:</vt:lpstr>
      <vt:lpstr>    🔧 4. scripts/db/seed.ts — Seed Sample Data</vt:lpstr>
      <vt:lpstr>        Run it with:</vt:lpstr>
      <vt:lpstr>    🔧 5. scripts/utils/check-env.ts — Validate Required Env Vars</vt:lpstr>
      <vt:lpstr>        Usage:</vt:lpstr>
      <vt:lpstr>    🛠 How to Make It Production-Ready</vt:lpstr>
      <vt:lpstr>    🔐 .gitignore Recommendations</vt:lpstr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Mohiuddin khan</dc:creator>
  <cp:keywords/>
  <dc:description/>
  <cp:lastModifiedBy>Md. Mohiuddin khan</cp:lastModifiedBy>
  <cp:revision>3</cp:revision>
  <dcterms:created xsi:type="dcterms:W3CDTF">2025-04-14T23:32:00Z</dcterms:created>
  <dcterms:modified xsi:type="dcterms:W3CDTF">2025-04-14T23:33:00Z</dcterms:modified>
</cp:coreProperties>
</file>