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44"/>
          <w:sz w:val="28"/>
          <w:szCs w:val="28"/>
        </w:rPr>
        <w:t xml:space="preserve">VENTURE VISION UBUNTU</w:t>
      </w:r>
    </w:p>
    <w:p>
      <w:pPr>
        <w:spacing w:after="300"/>
        <w:jc w:val="center"/>
      </w:pPr>
      <w:r>
        <w:rPr>
          <w:color w:val="555555"/>
          <w:sz w:val="18"/>
          <w:szCs w:val="18"/>
        </w:rPr>
        <w:t xml:space="preserve">OUTREACH &amp; PARTNERSHIP FORMALIZATION PACKAGE</w:t>
      </w:r>
    </w:p>
    <w:p>
      <w:pPr>
        <w:spacing w:after="40" w:before="400"/>
        <w:jc w:val="center"/>
      </w:pPr>
      <w:r>
        <w:rPr>
          <w:b/>
          <w:bCs/>
          <w:color w:val="1F2A44"/>
          <w:sz w:val="22"/>
          <w:szCs w:val="22"/>
        </w:rPr>
        <w:t xml:space="preserve">VVU-OUTREACH-001</w:t>
      </w:r>
    </w:p>
    <w:p>
      <w:pPr>
        <w:spacing w:after="300"/>
        <w:jc w:val="center"/>
      </w:pPr>
      <w:r>
        <w:rPr>
          <w:b/>
          <w:bCs/>
          <w:sz w:val="30"/>
          <w:szCs w:val="30"/>
        </w:rPr>
        <w:t xml:space="preserve">Revision 1.2</w:t>
      </w:r>
    </w:p>
    <w:p>
      <w:pPr>
        <w:spacing w:after="800"/>
        <w:jc w:val="center"/>
      </w:pPr>
      <w:r>
        <w:rPr>
          <w:i/>
          <w:iCs/>
          <w:color w:val="555555"/>
          <w:sz w:val="20"/>
          <w:szCs w:val="20"/>
        </w:rPr>
        <w:t xml:space="preserve">Mapped to 11 Named Recipients Across a Priority Dispatch Sequence</w:t>
      </w:r>
    </w:p>
    <w:p>
      <w:pPr>
        <w:pBdr>
          <w:left w:val="single" w:color="B91C1C" w:sz="24" w:space="8"/>
        </w:pBdr>
        <w:shd w:fill="FBE9E7" w:val="clear"/>
        <w:spacing w:after="200" w:before="160"/>
        <w:ind w:left="200"/>
      </w:pPr>
      <w:r>
        <w:rPr>
          <w:b/>
          <w:bCs/>
          <w:color w:val="B91C1C"/>
        </w:rPr>
        <w:t xml:space="preserve">Correction Notice: </w:t>
      </w:r>
      <w:r>
        <w:t xml:space="preserve">Rev 1.1 corrected the capital-position error (VVU falsely implied as able to co-fund grant/sponsor asks). Rev 1.2 keeps that correction and adds: (1) each instrument now maps to specific named recipient organizations rather than a generic recipient class; (2) two recipients — UCT and Wits — carry known relationship history from prior correspondence and are flagged for special handling rather than a cold formal pitch; (3) the flat six-row instrument log is replaced by an 11-row, one-row-per-recipient programme tracker (Appendix, landscape) with a live companion .xlsx for ongoing status updates.</w:t>
      </w:r>
    </w:p>
    <w:p>
      <w:pPr>
        <w:pStyle w:val="Heading1"/>
        <w:spacing w:after="200" w:before="400"/>
      </w:pPr>
      <w:r>
        <w:t xml:space="preserve">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0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ID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VVU-OUTREACH-001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Parent Reference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VVU-CONSOLIDATED-002 Rev 1.5.1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Companion File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VVU-OUTREACH-001_Rev1.2_Programme_Tracker.xlsx — live status tracking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Capital Position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Pre-capital startup. VVU contributes engineering, IP, and technical leadership in-kind — not cash — in every instrument except where explicitly negotiating a grant.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Recipient Count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 named organizations across Instruments A–F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Acting Capacity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Drafted for issuance under Mihle Iviwe Majokweni, Founder &amp; CEO, Venture Vision Ubuntu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 of Instruments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 — Class C. Not executed. Requires legal review before dispatch.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Compilation Date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2026-07-28</w:t>
            </w:r>
          </w:p>
        </w:tc>
      </w:tr>
    </w:tbl>
    <w:p>
      <w:pPr>
        <w:pStyle w:val="Heading1"/>
        <w:spacing w:after="200" w:before="400"/>
      </w:pPr>
      <w:r>
        <w:t xml:space="preserve">Master Recipient &amp; Priority Matrix</w:t>
      </w:r>
    </w:p>
    <w:p>
      <w:pPr>
        <w:spacing w:after="160"/>
      </w:pPr>
      <w:r>
        <w:t xml:space="preserve">Priority dispatch order and instrument mapping as specified. Full live-tracking fields (contact, dispatch date, response status, NDA status, meeting, follow-up) are in the Appendix and the companion tracker — this table is the at-a-glance sequencing reference.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4900"/>
      </w:tblGrid>
      <w:tr>
        <w:trPr>
          <w:tblHeader/>
        </w:trPr>
        <w:tc>
          <w:tcPr>
            <w:tcW w:type="dxa" w:w="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Pri.</w:t>
            </w:r>
          </w:p>
        </w:tc>
        <w:tc>
          <w:tcPr>
            <w:tcW w:type="dxa" w:w="29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Organization</w:t>
            </w:r>
          </w:p>
        </w:tc>
        <w:tc>
          <w:tcPr>
            <w:tcW w:type="dxa" w:w="7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Instr.</w:t>
            </w:r>
          </w:p>
        </w:tc>
        <w:tc>
          <w:tcPr>
            <w:tcW w:type="dxa" w:w="49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Objective / Primary Ask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Nelson Mandela Bay Municipality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4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Municipal pilot partner, site access, telemetry deployment, operational data</w:t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9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University of Cape Town — Civil Eng. / Future Water Institute</w:t>
            </w:r>
          </w:p>
        </w:tc>
        <w:tc>
          <w:tcPr>
            <w:tcW w:type="dxa" w:w="7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49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Hydraulic modelling, EPANET expertise, postgraduate research, laboratory access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Water Research Commission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4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water-sector research grant application</w:t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9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National Research Foundation</w:t>
            </w:r>
          </w:p>
        </w:tc>
        <w:tc>
          <w:tcPr>
            <w:tcW w:type="dxa" w:w="7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49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Academic research funding and postgraduate support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 of Science, Technology and Innovation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4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Innovation and technology programme funding</w:t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9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University of the Witwatersrand — School of Civil &amp; Environmental Eng.</w:t>
            </w:r>
          </w:p>
        </w:tc>
        <w:tc>
          <w:tcPr>
            <w:tcW w:type="dxa" w:w="7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49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Bayesian modelling, water infrastructure research, computational collaboration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DCD Group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4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Heavy fabrication capability, structural steel manufacture, prototype fabrication review</w:t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9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ACTOM</w:t>
            </w:r>
          </w:p>
        </w:tc>
        <w:tc>
          <w:tcPr>
            <w:tcW w:type="dxa" w:w="7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49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Instrumentation, electrical infrastructure, industrial engineering partnership, in-kind technical support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Denel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4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Precision manufacturing consultation, systems engineering review (non-defence scope)</w:t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9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Institute of Municipal Engineering of Southern Africa</w:t>
            </w:r>
          </w:p>
        </w:tc>
        <w:tc>
          <w:tcPr>
            <w:tcW w:type="dxa" w:w="7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49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Technical publication, conference presentation, municipal engineering exposure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South African Institution of Civil Engineering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 / F</w:t>
            </w:r>
          </w:p>
        </w:tc>
        <w:tc>
          <w:tcPr>
            <w:tcW w:type="dxa" w:w="4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Technical peer review, conference publication, professional network, industry engagement</w:t>
            </w:r>
          </w:p>
        </w:tc>
      </w:tr>
    </w:tbl>
    <w:p>
      <w:pPr>
        <w:pBdr>
          <w:left w:val="single" w:color="B91C1C" w:sz="24" w:space="8"/>
        </w:pBdr>
        <w:shd w:fill="EAEDF3" w:val="clear"/>
        <w:spacing w:after="200" w:before="160"/>
        <w:ind w:left="200"/>
      </w:pPr>
      <w:r>
        <w:rPr>
          <w:b/>
          <w:bCs/>
        </w:rPr>
        <w:t xml:space="preserve">Compiler Note: </w:t>
      </w:r>
      <w:r>
        <w:t xml:space="preserve">Two rows above are not clean cold-outreach cases. UCT (#2) has an existing warm thread with named contacts (Teboho Mofokeng; a second contact requiring name verification) — this should be dispatched as a continuation of that relationship, not the generic Instrument B template as-is. Wits (#6) has a named contact, Prof. Adesola Ilemobade, who has already declined direct engagement on capacity grounds and offered a referral — do not re-send a fresh proposal to him; confirm the referral contact first. Both are flagged amber in the companion tracker.</w:t>
      </w:r>
    </w:p>
    <w:p>
      <w:pPr>
        <w:pStyle w:val="Heading1"/>
        <w:spacing w:after="200" w:before="400"/>
      </w:pPr>
      <w:r>
        <w:t xml:space="preserve">Package Contents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300"/>
        <w:gridCol w:w="3000"/>
      </w:tblGrid>
      <w:tr>
        <w:trPr>
          <w:tblHeader/>
        </w:trPr>
        <w:tc>
          <w:tcPr>
            <w:tcW w:type="dxa" w:w="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Instrument</w:t>
            </w:r>
          </w:p>
        </w:tc>
        <w:tc>
          <w:tcPr>
            <w:tcW w:type="dxa" w:w="33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Recipients</w:t>
            </w:r>
          </w:p>
        </w:tc>
        <w:tc>
          <w:tcPr>
            <w:tcW w:type="dxa" w:w="30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Primary Ask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Municipal Resource Partnership Letter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Nelson Mandela Bay Municipality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Office space, infrastructure/documentation access, in-kind resources</w:t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22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Academic Research Collaboration Letter</w:t>
            </w:r>
          </w:p>
        </w:tc>
        <w:tc>
          <w:tcPr>
            <w:tcW w:type="dxa" w:w="3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UCT; Wits</w:t>
            </w:r>
          </w:p>
        </w:tc>
        <w:tc>
          <w:tcPr>
            <w:tcW w:type="dxa" w:w="3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Library/database access, lab &amp; compute resources, research support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Grant Funding Submission Cover Letter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WRC; NRF; DSTI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Cash grant — the only instrument with a monetary ask</w:t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22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Fabricator Capability &amp; In-Kind Request</w:t>
            </w:r>
          </w:p>
        </w:tc>
        <w:tc>
          <w:tcPr>
            <w:tcW w:type="dxa" w:w="3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DCD Group; Denel</w:t>
            </w:r>
          </w:p>
        </w:tc>
        <w:tc>
          <w:tcPr>
            <w:tcW w:type="dxa" w:w="3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In-kind prototyping capacity, equipment/facility access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Publication Pre-Submission Inquiry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IMESA; SAICE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Editorial fit and format guidance — no resource ask</w:t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22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Strategic Resource Partnership Outreach</w:t>
            </w:r>
          </w:p>
        </w:tc>
        <w:tc>
          <w:tcPr>
            <w:tcW w:type="dxa" w:w="3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ACTOM; SAICE (industry track)</w:t>
            </w:r>
          </w:p>
        </w:tc>
        <w:tc>
          <w:tcPr>
            <w:tcW w:type="dxa" w:w="3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Instruments, equipment, office equipment, services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Instrument A — Municipal Resource Partnership Letter</w:t>
      </w:r>
    </w:p>
    <w:p>
      <w:pPr>
        <w:shd w:fill="F0F4FA" w:val="clear"/>
        <w:spacing w:after="200" w:before="0"/>
        <w:ind w:left="200"/>
      </w:pPr>
      <w:r>
        <w:rPr>
          <w:b/>
          <w:bCs/>
          <w:color w:val="1F2A44"/>
        </w:rPr>
        <w:t xml:space="preserve">Recipients (this dispatch cycle): </w:t>
      </w:r>
      <w:r>
        <w:rPr>
          <w:i/>
          <w:iCs/>
        </w:rPr>
        <w:t xml:space="preserve">Nelson Mandela Bay Municipality.</w:t>
      </w:r>
    </w:p>
    <w:p>
      <w:pPr>
        <w:pBdr>
          <w:left w:val="single" w:color="B45309" w:sz="24" w:space="8"/>
        </w:pBdr>
        <w:shd w:fill="EAEDF3" w:val="clear"/>
        <w:spacing w:after="200" w:before="160"/>
        <w:ind w:left="200"/>
      </w:pPr>
      <w:r>
        <w:rPr>
          <w:b/>
          <w:bCs/>
        </w:rPr>
        <w:t xml:space="preserve">Compiler Note: </w:t>
      </w:r>
      <w:r>
        <w:t xml:space="preserve">Ask: formal office space, access to municipal infrastructure and technical documentation, and all other in-kind resources needed to run the pilot — not a capital request. The Tri-Party revenue-share model remains the long-term commercial frame, not an upfront funding ask on either side.</w:t>
      </w:r>
    </w:p>
    <w:p>
      <w:pPr>
        <w:spacing w:after="40"/>
      </w:pPr>
      <w:r>
        <w:rPr>
          <w:b/>
          <w:bCs/>
          <w:color w:val="1F2A44"/>
          <w:sz w:val="26"/>
          <w:szCs w:val="26"/>
        </w:rPr>
        <w:t xml:space="preserve">VENTURE VISION UBUNTU</w:t>
      </w:r>
    </w:p>
    <w:p>
      <w:pPr>
        <w:spacing w:after="20"/>
      </w:pPr>
      <w:r>
        <w:rPr>
          <w:color w:val="666666"/>
          <w:sz w:val="16"/>
          <w:szCs w:val="16"/>
        </w:rPr>
        <w:t xml:space="preserve">Registration 2026/259053/07 · Certificate 2026-033744</w:t>
      </w:r>
    </w:p>
    <w:p>
      <w:pPr>
        <w:spacing w:after="300"/>
      </w:pPr>
      <w:r>
        <w:rPr>
          <w:color w:val="666666"/>
          <w:sz w:val="16"/>
          <w:szCs w:val="16"/>
        </w:rPr>
        <w:t xml:space="preserve">Summerstrand, Gqeberha, Eastern Cape, South Africa</w:t>
      </w:r>
    </w:p>
    <w:p>
      <w:pPr>
        <w:spacing w:after="200"/>
      </w:pPr>
      <w:r>
        <w:t xml:space="preserve">[INSERT: DATE]</w:t>
      </w:r>
    </w:p>
    <w:p>
      <w:pPr>
        <w:spacing w:after="20"/>
      </w:pPr>
      <w:r>
        <w:t xml:space="preserve">[INSERT: RECIPIENT NAME AND TITLE — e.g., Director: Infrastructure &amp; Engineering]</w:t>
      </w:r>
    </w:p>
    <w:p>
      <w:pPr>
        <w:spacing w:after="20"/>
      </w:pPr>
      <w:r>
        <w:t xml:space="preserve">Nelson Mandela Bay Municipality</w:t>
      </w:r>
    </w:p>
    <w:p>
      <w:pPr>
        <w:spacing w:after="20"/>
      </w:pPr>
      <w:r>
        <w:t xml:space="preserve">[INSERT: DEPARTMENT / DIRECTORATE]</w:t>
      </w:r>
    </w:p>
    <w:p>
      <w:pPr>
        <w:spacing w:after="20"/>
      </w:pPr>
      <w:r>
        <w:t xml:space="preserve">[INSERT: MUNICIPAL ADDRESS]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Re: Formalization of the Hydro-Gateway Pilot Partnership — Resource-in-Kind &amp; Site Support Request</w:t>
      </w:r>
    </w:p>
    <w:p>
      <w:pPr>
        <w:spacing w:after="160"/>
      </w:pPr>
      <w:r>
        <w:t xml:space="preserve">Dear [INSERT: RECIPIENT NAME],</w:t>
      </w:r>
    </w:p>
    <w:p>
      <w:pPr>
        <w:spacing w:after="160"/>
      </w:pPr>
      <w:r>
        <w:t xml:space="preserve">I write in my capacity as Founder and Chief Executive Officer of Venture Vision Ubuntu (Registration 2026/259053/07) to formally request that we move our Hydro-Gateway pilot engagement with Nelson Mandela Bay Municipality from working-level coordination to a formal partnership arrangement, and to set out specifically what we are asking the Municipality to contribute.</w:t>
      </w:r>
    </w:p>
    <w:p>
      <w:pPr>
        <w:spacing w:after="160"/>
      </w:pPr>
      <w:r>
        <w:t xml:space="preserve">Venture Vision Ubuntu is an early-stage venture. We are not requesting capital from the Municipality, and we are not in a position to offer capital in return. What we are requesting is strategic participation through resource allocation — access to the physical, informational, and operational resources the Municipality already holds, which materially advance the pilot without requiring a budget line on your side.</w:t>
      </w:r>
    </w:p>
    <w:p>
      <w:pPr>
        <w:spacing w:after="160"/>
      </w:pPr>
      <w:r>
        <w:t xml:space="preserve">Specifically, subject to formal agreement, we are requesting: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Formal office space within municipal premises, or municipally-affiliated infrastructure, to house the VVU engineering and deployment team for the duration of the pilot.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to relevant municipal infrastructure and technical documentation — network schematics, GIS/asset records, existing SCADA documentation, and any prior condition-assessment reports — required for design verification.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Pilot site access for a Controlled Prototyping Exemption deployment: a non-production Minimal Viable Test Rig, funded entirely from VVU's own ring-fenced allocation, requiring no municipal expenditure.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to historical leak-crew dispatch records, to establish ground-truth baselines for acoustic leak classification (Research Objective 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municipal engineering point of contact for SCADA/telemetry integration matters.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other operational resource the Municipality is able to extend in kind — vehicle access, secure storage, utility connections, or similar — which we would scope jointly.</w:t>
      </w:r>
    </w:p>
    <w:p>
      <w:pPr>
        <w:spacing w:after="160"/>
      </w:pPr>
      <w:r>
        <w:t xml:space="preserve">In return, the Municipality retains its 30% share of net commercial revenue under the Tri-Party model once the program moves from pilot to commercial deployment — value realized on outcomes, not extracted upfront.</w:t>
      </w:r>
    </w:p>
    <w:p>
      <w:pPr>
        <w:spacing w:after="160"/>
      </w:pPr>
      <w:r>
        <w:t xml:space="preserve">We propose a joint session with your engineering and facilities teams during the week of [INSERT: PROPOSED WEEK] to walk through exactly what space, access, and documentation the pilot needs, and what the Municipality is able to provide.</w:t>
      </w:r>
    </w:p>
    <w:p>
      <w:pPr>
        <w:spacing w:after="160"/>
      </w:pPr>
      <w:r>
        <w:t xml:space="preserve">Thank you for your continued partnership on this program. I look forward to your response.</w:t>
      </w:r>
    </w:p>
    <w:p>
      <w:pPr>
        <w:spacing w:after="20" w:before="400"/>
      </w:pPr>
      <w:r>
        <w:t xml:space="preserve">Yours faithfully,</w:t>
      </w:r>
    </w:p>
    <w:p>
      <w:pPr>
        <w:spacing w:after="20"/>
      </w:pPr>
      <w:r>
        <w:t xml:space="preserve"/>
      </w:r>
    </w:p>
    <w:p>
      <w:pPr>
        <w:spacing w:after="2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Mihle Iviwe Majokweni</w:t>
      </w:r>
    </w:p>
    <w:p>
      <w:pPr>
        <w:spacing w:after="20"/>
      </w:pPr>
      <w:r>
        <w:t xml:space="preserve">Founder &amp; Chief Executive Officer</w:t>
      </w:r>
    </w:p>
    <w:p>
      <w:pPr>
        <w:spacing w:after="20"/>
      </w:pPr>
      <w:r>
        <w:t xml:space="preserve">Venture Vision Ubuntu</w:t>
      </w:r>
    </w:p>
    <w:p>
      <w:pPr>
        <w:spacing w:after="200"/>
      </w:pPr>
      <w:r>
        <w:rPr>
          <w:color w:val="666666"/>
          <w:sz w:val="18"/>
          <w:szCs w:val="18"/>
        </w:rPr>
        <w:t>founder@venturevisionubuntu.org  ·  +27 [insert number]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Instrument B — Academic Research Collaboration Letter</w:t>
      </w:r>
    </w:p>
    <w:p>
      <w:pPr>
        <w:shd w:fill="F0F4FA" w:val="clear"/>
        <w:spacing w:after="200" w:before="0"/>
        <w:ind w:left="200"/>
      </w:pPr>
      <w:r>
        <w:rPr>
          <w:b/>
          <w:bCs/>
          <w:color w:val="1F2A44"/>
        </w:rPr>
        <w:t xml:space="preserve">Recipients (this dispatch cycle): </w:t>
      </w:r>
      <w:r>
        <w:rPr>
          <w:i/>
          <w:iCs/>
        </w:rPr>
        <w:t xml:space="preserve">University of Cape Town — Department of Civil Engineering / Future Water Institute (route via existing warm contacts — see Compiler Note below, do not send as a cold template); University of the Witwatersrand — School of Civil &amp; Environmental Engineering (confirm referral contact before dispatch — see Compiler Note).</w:t>
      </w:r>
    </w:p>
    <w:p>
      <w:pPr>
        <w:pBdr>
          <w:left w:val="single" w:color="B91C1C" w:sz="24" w:space="8"/>
        </w:pBdr>
        <w:shd w:fill="EAEDF3" w:val="clear"/>
        <w:spacing w:after="200" w:before="160"/>
        <w:ind w:left="200"/>
      </w:pPr>
      <w:r>
        <w:rPr>
          <w:b/>
          <w:bCs/>
        </w:rPr>
        <w:t xml:space="preserve">Compiler Note: </w:t>
      </w:r>
      <w:r>
        <w:t xml:space="preserve">For UCT: an existing thread with Teboho Mofokeng (and a second named contact requiring email verification) already exists — open by referencing that conversation directly, not as a fresh introduction, and attach the actual research proposal and Tri-Party draft rather than this generic template unmodified. For Wits: Prof. Adesola Ilemobade already declined direct engagement on capacity grounds and offered to connect a colleague — accept that referral rather than sending this proposal to him again; only send a version of this letter once the referral contact is confirmed.</w:t>
      </w:r>
    </w:p>
    <w:p>
      <w:pPr>
        <w:spacing w:after="40"/>
      </w:pPr>
      <w:r>
        <w:rPr>
          <w:b/>
          <w:bCs/>
          <w:color w:val="1F2A44"/>
          <w:sz w:val="26"/>
          <w:szCs w:val="26"/>
        </w:rPr>
        <w:t xml:space="preserve">VENTURE VISION UBUNTU</w:t>
      </w:r>
    </w:p>
    <w:p>
      <w:pPr>
        <w:spacing w:after="20"/>
      </w:pPr>
      <w:r>
        <w:rPr>
          <w:color w:val="666666"/>
          <w:sz w:val="16"/>
          <w:szCs w:val="16"/>
        </w:rPr>
        <w:t xml:space="preserve">Registration 2026/259053/07 · Certificate 2026-033744</w:t>
      </w:r>
    </w:p>
    <w:p>
      <w:pPr>
        <w:spacing w:after="300"/>
      </w:pPr>
      <w:r>
        <w:rPr>
          <w:color w:val="666666"/>
          <w:sz w:val="16"/>
          <w:szCs w:val="16"/>
        </w:rPr>
        <w:t xml:space="preserve">Summerstrand, Gqeberha, Eastern Cape, South Africa</w:t>
      </w:r>
    </w:p>
    <w:p>
      <w:pPr>
        <w:spacing w:after="200"/>
      </w:pPr>
      <w:r>
        <w:t xml:space="preserve">[INSERT: DATE]</w:t>
      </w:r>
    </w:p>
    <w:p>
      <w:pPr>
        <w:spacing w:after="20"/>
      </w:pPr>
      <w:r>
        <w:t xml:space="preserve">[INSERT: RECIPIENT NAME AND TITLE — e.g., Professor / Head of Department]</w:t>
      </w:r>
    </w:p>
    <w:p>
      <w:pPr>
        <w:spacing w:after="20"/>
      </w:pPr>
      <w:r>
        <w:t xml:space="preserve">[INSERT: DEPARTMENT — e.g., Civil Engineering / Water Research Group]</w:t>
      </w:r>
    </w:p>
    <w:p>
      <w:pPr>
        <w:spacing w:after="20"/>
      </w:pPr>
      <w:r>
        <w:t xml:space="preserve">[INSERT: INSTITUTION — University of Cape Town / University of the Witwatersrand]</w:t>
      </w:r>
    </w:p>
    <w:p>
      <w:pPr>
        <w:spacing w:after="20"/>
      </w:pPr>
      <w:r>
        <w:t xml:space="preserve">[INSERT: INSTITUTIONAL ADDRESS]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Re: Research Collaboration &amp; Resource Access Request — Hydro-Gateway Non-Revenue Water Program</w:t>
      </w:r>
    </w:p>
    <w:p>
      <w:pPr>
        <w:spacing w:after="160"/>
      </w:pPr>
      <w:r>
        <w:t xml:space="preserve">Dear [INSERT: RECIPIENT NAME],</w:t>
      </w:r>
    </w:p>
    <w:p>
      <w:pPr>
        <w:spacing w:after="160"/>
      </w:pPr>
      <w:r>
        <w:t xml:space="preserve">Venture Vision Ubuntu is formalizing the research partnership underpinning our Hydro-Gateway program with Nelson Mandela Bay Municipality, and I am writing to invite your department into a formal Research Collaboration Agreement built around the program's four defined research objectives.</w:t>
      </w:r>
    </w:p>
    <w:p>
      <w:pPr>
        <w:spacing w:after="160"/>
      </w:pPr>
      <w:r>
        <w:t xml:space="preserve">We want to be precise about what we are asking for. VVU is a pre-capital startup and is not in a position to pay for institutional time, equipment, or facilities. What we are requesting instead is strategic participation through resource allocation: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Library and academic database access relevant to hydraulic modeling, Bayesian inference, and water-network research.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Laboratory and testing equipment access, where available, for material and sensor validation 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Computing or HPC resources to support Bayesian model training and calibration.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support access — postgraduate or postdoctoral engagement on a co-authorship basis, supervised within the department's own program rather than paid by VVU.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letter of institutional support usable in our grant and sponsorship applications, where your department is comfortable providing one.</w:t>
      </w:r>
    </w:p>
    <w:p>
      <w:pPr>
        <w:spacing w:after="160"/>
      </w:pPr>
      <w:r>
        <w:t xml:space="preserve">In exchange, VVU offers co-authorship across all four research objectives (targeting Water Research, Urban Water Journal, IEEE TDSC, and JMLR/Technometrics), a live field deployment your researchers can publish from, and a 10% net-revenue royalty to the institution on any commercial deployment within the pilot catchment, for a term of 10 years or the life of any resulting patent, whichever is longer — value on outcomes, not a cash payment now.</w:t>
      </w:r>
    </w:p>
    <w:p>
      <w:pPr>
        <w:spacing w:after="160"/>
      </w:pPr>
      <w:r>
        <w:t xml:space="preserve">Empirical data collection begins under a Controlled Prototyping Exemption — a non-production test rig funded entirely from VVU's own resources — with data jointly owned by VVU, your institution, and Nelson Mandela Bay Municipality under the Tri-Party Agreement.</w:t>
      </w:r>
    </w:p>
    <w:p>
      <w:pPr>
        <w:spacing w:after="160"/>
      </w:pPr>
      <w:r>
        <w:t xml:space="preserve">We would welcome the opportunity to present the full technical package to your research group. Please let us know your availability during [INSERT: PROPOSED WINDOW].</w:t>
      </w:r>
    </w:p>
    <w:p>
      <w:pPr>
        <w:spacing w:after="20" w:before="400"/>
      </w:pPr>
      <w:r>
        <w:t xml:space="preserve">Yours faithfully,</w:t>
      </w:r>
    </w:p>
    <w:p>
      <w:pPr>
        <w:spacing w:after="20"/>
      </w:pPr>
      <w:r>
        <w:t xml:space="preserve"/>
      </w:r>
    </w:p>
    <w:p>
      <w:pPr>
        <w:spacing w:after="2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Mihle Iviwe Majokweni</w:t>
      </w:r>
    </w:p>
    <w:p>
      <w:pPr>
        <w:spacing w:after="20"/>
      </w:pPr>
      <w:r>
        <w:t xml:space="preserve">Founder &amp; Chief Executive Officer</w:t>
      </w:r>
    </w:p>
    <w:p>
      <w:pPr>
        <w:spacing w:after="20"/>
      </w:pPr>
      <w:r>
        <w:t xml:space="preserve">Venture Vision Ubuntu</w:t>
      </w:r>
    </w:p>
    <w:p>
      <w:pPr>
        <w:spacing w:after="200"/>
      </w:pPr>
      <w:r>
        <w:rPr>
          <w:color w:val="666666"/>
          <w:sz w:val="18"/>
          <w:szCs w:val="18"/>
        </w:rPr>
        <w:t>founder@venturevisionubuntu.org  ·  +27 [insert number]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Instrument C — Grant Funding Submission Cover Letter</w:t>
      </w:r>
    </w:p>
    <w:p>
      <w:pPr>
        <w:shd w:fill="F0F4FA" w:val="clear"/>
        <w:spacing w:after="200" w:before="0"/>
        <w:ind w:left="200"/>
      </w:pPr>
      <w:r>
        <w:rPr>
          <w:b/>
          <w:bCs/>
          <w:color w:val="1F2A44"/>
        </w:rPr>
        <w:t xml:space="preserve">Recipients (this dispatch cycle): </w:t>
      </w:r>
      <w:r>
        <w:rPr>
          <w:i/>
          <w:iCs/>
        </w:rPr>
        <w:t xml:space="preserve">Water Research Commission; National Research Foundation; Department of Science, Technology and Innovation. One dispatch per body, with the call/program reference and requested amount scoped individually.</w:t>
      </w:r>
    </w:p>
    <w:p>
      <w:pPr>
        <w:pBdr>
          <w:left w:val="single" w:color="B45309" w:sz="24" w:space="8"/>
        </w:pBdr>
        <w:shd w:fill="EAEDF3" w:val="clear"/>
        <w:spacing w:after="200" w:before="160"/>
        <w:ind w:left="200"/>
      </w:pPr>
      <w:r>
        <w:rPr>
          <w:b/>
          <w:bCs/>
        </w:rPr>
        <w:t xml:space="preserve">Compiler Note: </w:t>
      </w:r>
      <w:r>
        <w:t xml:space="preserve">This is the one instrument where a cash ask is appropriate — grant bodies exist to fund. VVU's own line is corrected to reflect in-kind engineering/IP contribution, not a cash co-contribution VVU does not have. Confirm each body's actual intake channel (portal vs. email) before dispatch.</w:t>
      </w:r>
    </w:p>
    <w:p>
      <w:pPr>
        <w:spacing w:after="40"/>
      </w:pPr>
      <w:r>
        <w:rPr>
          <w:b/>
          <w:bCs/>
          <w:color w:val="1F2A44"/>
          <w:sz w:val="26"/>
          <w:szCs w:val="26"/>
        </w:rPr>
        <w:t xml:space="preserve">VENTURE VISION UBUNTU</w:t>
      </w:r>
    </w:p>
    <w:p>
      <w:pPr>
        <w:spacing w:after="20"/>
      </w:pPr>
      <w:r>
        <w:rPr>
          <w:color w:val="666666"/>
          <w:sz w:val="16"/>
          <w:szCs w:val="16"/>
        </w:rPr>
        <w:t xml:space="preserve">Registration 2026/259053/07 · Certificate 2026-033744</w:t>
      </w:r>
    </w:p>
    <w:p>
      <w:pPr>
        <w:spacing w:after="300"/>
      </w:pPr>
      <w:r>
        <w:rPr>
          <w:color w:val="666666"/>
          <w:sz w:val="16"/>
          <w:szCs w:val="16"/>
        </w:rPr>
        <w:t xml:space="preserve">Summerstrand, Gqeberha, Eastern Cape, South Africa</w:t>
      </w:r>
    </w:p>
    <w:p>
      <w:pPr>
        <w:spacing w:after="200"/>
      </w:pPr>
      <w:r>
        <w:t xml:space="preserve">[INSERT: DATE]</w:t>
      </w:r>
    </w:p>
    <w:p>
      <w:pPr>
        <w:spacing w:after="20"/>
      </w:pPr>
      <w:r>
        <w:t xml:space="preserve">[INSERT: GRANT PROGRAM OFFICER NAME AND TITLE]</w:t>
      </w:r>
    </w:p>
    <w:p>
      <w:pPr>
        <w:spacing w:after="20"/>
      </w:pPr>
      <w:r>
        <w:t xml:space="preserve">[INSERT: FUNDING BODY — Water Research Commission / National Research Foundation / Department of Science, Technology and Innovation]</w:t>
      </w:r>
    </w:p>
    <w:p>
      <w:pPr>
        <w:spacing w:after="20"/>
      </w:pPr>
      <w:r>
        <w:t xml:space="preserve">[INSERT: PROGRAM / CALL REFERENCE NUMBER]</w:t>
      </w:r>
    </w:p>
    <w:p>
      <w:pPr>
        <w:spacing w:after="20"/>
      </w:pPr>
      <w:r>
        <w:t xml:space="preserve">[INSERT: FUNDING BODY ADDRESS]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Re: Grant Application — Hydro-Gateway Non-Revenue Water Detection Pilot, Nelson Mandela Bay</w:t>
      </w:r>
    </w:p>
    <w:p>
      <w:pPr>
        <w:spacing w:after="160"/>
      </w:pPr>
      <w:r>
        <w:t xml:space="preserve">Dear [INSERT: PROGRAM OFFICER NAME],</w:t>
      </w:r>
    </w:p>
    <w:p>
      <w:pPr>
        <w:spacing w:after="160"/>
      </w:pPr>
      <w:r>
        <w:t xml:space="preserve">Please find enclosed Venture Vision Ubuntu's application to [INSERT: PROGRAM / CALL NAME] in support of the Hydro-Gateway pilot program, a tri-party initiative with Nelson Mandela Bay Municipality and [INSERT: PARTNER INSTITUTION NAME] addressing non-revenue water detection in degraded Eastern Cape infrastructure.</w:t>
      </w:r>
    </w:p>
    <w:p>
      <w:pPr>
        <w:spacing w:after="160"/>
      </w:pPr>
      <w:r>
        <w:t xml:space="preserve">Program readiness at time of submission: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Engineering: parametric CAD assembly complete (11/11 components), Design Freeze Level 1 confirmed, regulatory-bounded FEA verification unblocked.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Governance: draft Tri-Party Collaboration Agreement in legal review; revenue-share and data-ownership terms defined.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Verification pathway: five-gate production verification hierarchy (VR1–VR5) defined, aligned to SRS delegation across five parameter domains.</w:t>
      </w:r>
    </w:p>
    <w:p>
      <w:pPr>
        <w:spacing w:after="160"/>
      </w:pPr>
      <w:r>
        <w:t xml:space="preserve">Contribution structure — stated plainly: VVU is a pre-capital startup. Our contribution to this program is engineering design, intellectual property, and technical leadership, not cash. The cash costs of the pilot — hardware, materials, and deployment — cannot be self-funded and are the specific gap this application addresses.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type="dxa" w:w="3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Line Item</w:t>
            </w:r>
          </w:p>
        </w:tc>
        <w:tc>
          <w:tcPr>
            <w:tcW w:type="dxa" w:w="2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Amount (ZAR)</w:t>
            </w:r>
          </w:p>
        </w:tc>
        <w:tc>
          <w:tcPr>
            <w:tcW w:type="dxa" w:w="30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Nature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Pilot Cash-Cost Budget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2,850,000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Hardware, deployment, and direct pilot costs — see attached budget breakdown</w:t>
            </w:r>
          </w:p>
        </w:tc>
      </w:tr>
      <w:tr>
        <w:tc>
          <w:tcPr>
            <w:tcW w:type="dxa" w:w="3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VVU Contribution</w:t>
            </w:r>
          </w:p>
        </w:tc>
        <w:tc>
          <w:tcPr>
            <w:tcW w:type="dxa" w:w="2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In-kind (no cash)</w:t>
            </w:r>
          </w:p>
        </w:tc>
        <w:tc>
          <w:tcPr>
            <w:tcW w:type="dxa" w:w="3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Engineering design, IP, parametric CAD/software development, technical leadership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Requested Grant Contribution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[INSERT: AMOUNT]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Cash — scope to specific cost lines your program covers</w:t>
            </w:r>
          </w:p>
        </w:tc>
      </w:tr>
    </w:tbl>
    <w:p>
      <w:pPr>
        <w:spacing w:after="160"/>
      </w:pPr>
      <w:r>
        <w:t xml:space="preserve">A full technical compilation (VVU-CONSOLIDATED-002 Rev 1.5.1) and the accompanying research collaboration terms are available as supporting documentation. I would welcome the opportunity to discuss the application or provide any additional material your review committee requires.</w:t>
      </w:r>
    </w:p>
    <w:p>
      <w:pPr>
        <w:spacing w:after="20" w:before="400"/>
      </w:pPr>
      <w:r>
        <w:t xml:space="preserve">Yours faithfully,</w:t>
      </w:r>
    </w:p>
    <w:p>
      <w:pPr>
        <w:spacing w:after="20"/>
      </w:pPr>
      <w:r>
        <w:t xml:space="preserve"/>
      </w:r>
    </w:p>
    <w:p>
      <w:pPr>
        <w:spacing w:after="2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Mihle Iviwe Majokweni</w:t>
      </w:r>
    </w:p>
    <w:p>
      <w:pPr>
        <w:spacing w:after="20"/>
      </w:pPr>
      <w:r>
        <w:t xml:space="preserve">Founder &amp; Chief Executive Officer</w:t>
      </w:r>
    </w:p>
    <w:p>
      <w:pPr>
        <w:spacing w:after="20"/>
      </w:pPr>
      <w:r>
        <w:t xml:space="preserve">Venture Vision Ubuntu</w:t>
      </w:r>
    </w:p>
    <w:p>
      <w:pPr>
        <w:spacing w:after="200"/>
      </w:pPr>
      <w:r>
        <w:rPr>
          <w:color w:val="666666"/>
          <w:sz w:val="18"/>
          <w:szCs w:val="18"/>
        </w:rPr>
        <w:t>founder@venturevisionubuntu.org  ·  +27 [insert number]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Instrument D — Fabricator Capability Statement &amp; In-Kind Partnership Request</w:t>
      </w:r>
    </w:p>
    <w:p>
      <w:pPr>
        <w:shd w:fill="F0F4FA" w:val="clear"/>
        <w:spacing w:after="200" w:before="0"/>
        <w:ind w:left="200"/>
      </w:pPr>
      <w:r>
        <w:rPr>
          <w:b/>
          <w:bCs/>
          <w:color w:val="1F2A44"/>
        </w:rPr>
        <w:t xml:space="preserve">Recipients (this dispatch cycle): </w:t>
      </w:r>
      <w:r>
        <w:rPr>
          <w:i/>
          <w:iCs/>
        </w:rPr>
        <w:t xml:space="preserve">DCD Group (heavy fabrication, structural steel, prototype review); Denel (manufacturing engineering consultation, systems engineering review — scoped explicitly to non-defence manufacturing processes).</w:t>
      </w:r>
    </w:p>
    <w:p>
      <w:pPr>
        <w:pBdr>
          <w:left w:val="single" w:color="B45309" w:sz="24" w:space="8"/>
        </w:pBdr>
        <w:shd w:fill="EAEDF3" w:val="clear"/>
        <w:spacing w:after="200" w:before="160"/>
        <w:ind w:left="200"/>
      </w:pPr>
      <w:r>
        <w:rPr>
          <w:b/>
          <w:bCs/>
        </w:rPr>
        <w:t xml:space="preserve">Compiler Note: </w:t>
      </w:r>
      <w:r>
        <w:t xml:space="preserve">Initiates Step 1 of the Fabricator Feedback Loop (ADD-02, Section 2.3). Ask leads with in-kind partnership — capacity, equipment, or facility access — with a paid production discussion positioned as a later, separate stage once cash costs are actually needed and funded. For Denel specifically, the letter must be explicit that engagement is sought on manufacturing-process consultation only, not defence-product work.</w:t>
      </w:r>
    </w:p>
    <w:p>
      <w:pPr>
        <w:spacing w:after="40"/>
      </w:pPr>
      <w:r>
        <w:rPr>
          <w:b/>
          <w:bCs/>
          <w:color w:val="1F2A44"/>
          <w:sz w:val="26"/>
          <w:szCs w:val="26"/>
        </w:rPr>
        <w:t xml:space="preserve">VENTURE VISION UBUNTU</w:t>
      </w:r>
    </w:p>
    <w:p>
      <w:pPr>
        <w:spacing w:after="20"/>
      </w:pPr>
      <w:r>
        <w:rPr>
          <w:color w:val="666666"/>
          <w:sz w:val="16"/>
          <w:szCs w:val="16"/>
        </w:rPr>
        <w:t xml:space="preserve">Registration 2026/259053/07 · Certificate 2026-033744</w:t>
      </w:r>
    </w:p>
    <w:p>
      <w:pPr>
        <w:spacing w:after="300"/>
      </w:pPr>
      <w:r>
        <w:rPr>
          <w:color w:val="666666"/>
          <w:sz w:val="16"/>
          <w:szCs w:val="16"/>
        </w:rPr>
        <w:t xml:space="preserve">Summerstrand, Gqeberha, Eastern Cape, South Africa</w:t>
      </w:r>
    </w:p>
    <w:p>
      <w:pPr>
        <w:spacing w:after="200"/>
      </w:pPr>
      <w:r>
        <w:t xml:space="preserve">[INSERT: DATE]</w:t>
      </w:r>
    </w:p>
    <w:p>
      <w:pPr>
        <w:spacing w:after="20"/>
      </w:pPr>
      <w:r>
        <w:t xml:space="preserve">[INSERT: RECIPIENT NAME AND TITLE]</w:t>
      </w:r>
    </w:p>
    <w:p>
      <w:pPr>
        <w:spacing w:after="20"/>
      </w:pPr>
      <w:r>
        <w:t xml:space="preserve">[INSERT: FABRICATION COMPANY NAME — DCD Group / Denel]</w:t>
      </w:r>
    </w:p>
    <w:p>
      <w:pPr>
        <w:spacing w:after="20"/>
      </w:pPr>
      <w:r>
        <w:t xml:space="preserve">[INSERT: COMPANY ADDRESS]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Re: Request for NDA Execution, Capability Statement, and Strategic In-Kind Partnership — Hydro-Gateway Program</w:t>
      </w:r>
    </w:p>
    <w:p>
      <w:pPr>
        <w:spacing w:after="160"/>
      </w:pPr>
      <w:r>
        <w:t xml:space="preserve">Dear [INSERT: RECIPIENT NAME],</w:t>
      </w:r>
    </w:p>
    <w:p>
      <w:pPr>
        <w:spacing w:after="160"/>
      </w:pPr>
      <w:r>
        <w:t xml:space="preserve">Venture Vision Ubuntu is entering the production engineering phase of the Hydro-Gateway program, an 11-component instrumented water-network gateway assembly for deployment in South African municipal infrastructure. Our parametric CAD model is complete and regenerable; we are now qualifying fabrication partners ahead of a tolerance and materials commitment.</w:t>
      </w:r>
    </w:p>
    <w:p>
      <w:pPr>
        <w:spacing w:after="160"/>
      </w:pPr>
      <w:r>
        <w:t xml:space="preserve">We are a pre-capital startup and are not in a position to place a paid production order at this stage. What we are asking your facility to consider is strategic participation through resource allocation: prototyping capacity, equipment or facility access, and technical input, offered in kind at this early stage, ahead of any commercial order.</w:t>
      </w:r>
    </w:p>
    <w:p>
      <w:pPr>
        <w:spacing w:after="160"/>
      </w:pPr>
      <w:r>
        <w:t xml:space="preserve">We would like to engage your facility in a two-step process: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1 — Mutual NDA execution, enclosed, to permit disclosure of parametric CAD geometry and regulatory-bounded FEA verification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2 — Following NDA execution, submission of a Capability Statement covering achievable tolerances (SANS 2531 / SANS 50025 / SANS 966), corrosion-protection capability for ISO 9223 Class C4 environments, IP68 assembly capability, and — where your facility is able to offer it — in-kind or discounted access to prototyping capacity for the single non-production test rig described below.</w:t>
      </w:r>
    </w:p>
    <w:p>
      <w:pPr>
        <w:spacing w:after="160"/>
      </w:pPr>
      <w:r>
        <w:t xml:space="preserve">The only physical build authorized at this time is a ring-fenced, VVU-funded, non-production Minimal Viable Test Rig (one dummy meter pod, one pipe interface spool, one sensor mounting bracket). No production order or tooling deposit release is contemplated at this stage; any prototype-scale quotation should be scoped accordingly and marked indicative.</w:t>
      </w:r>
    </w:p>
    <w:p>
      <w:pPr>
        <w:spacing w:after="160"/>
      </w:pPr>
      <w:r>
        <w:t xml:space="preserve">We would appreciate a response by [INSERT: RESPONSE DEADLINE]. Please direct any technical queries to [INSERT: TECHNICAL CONTACT NAME AND ROLE].</w:t>
      </w:r>
    </w:p>
    <w:p>
      <w:pPr>
        <w:spacing w:after="20" w:before="400"/>
      </w:pPr>
      <w:r>
        <w:t xml:space="preserve">Yours faithfully,</w:t>
      </w:r>
    </w:p>
    <w:p>
      <w:pPr>
        <w:spacing w:after="20"/>
      </w:pPr>
      <w:r>
        <w:t xml:space="preserve"/>
      </w:r>
    </w:p>
    <w:p>
      <w:pPr>
        <w:spacing w:after="2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Mihle Iviwe Majokweni</w:t>
      </w:r>
    </w:p>
    <w:p>
      <w:pPr>
        <w:spacing w:after="20"/>
      </w:pPr>
      <w:r>
        <w:t xml:space="preserve">Founder &amp; Chief Executive Officer</w:t>
      </w:r>
    </w:p>
    <w:p>
      <w:pPr>
        <w:spacing w:after="20"/>
      </w:pPr>
      <w:r>
        <w:t xml:space="preserve">Venture Vision Ubuntu</w:t>
      </w:r>
    </w:p>
    <w:p>
      <w:pPr>
        <w:spacing w:after="200"/>
      </w:pPr>
      <w:r>
        <w:rPr>
          <w:color w:val="666666"/>
          <w:sz w:val="18"/>
          <w:szCs w:val="18"/>
        </w:rPr>
        <w:t>founder@venturevisionubuntu.org  ·  +27 [insert number]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Instrument E — Publication &amp; Professional Body Pre-Submission Inquiry</w:t>
      </w:r>
    </w:p>
    <w:p>
      <w:pPr>
        <w:shd w:fill="F0F4FA" w:val="clear"/>
        <w:spacing w:after="200" w:before="0"/>
        <w:ind w:left="200"/>
      </w:pPr>
      <w:r>
        <w:rPr>
          <w:b/>
          <w:bCs/>
          <w:color w:val="1F2A44"/>
        </w:rPr>
        <w:t xml:space="preserve">Recipients (this dispatch cycle): </w:t>
      </w:r>
      <w:r>
        <w:rPr>
          <w:i/>
          <w:iCs/>
        </w:rPr>
        <w:t xml:space="preserve">Institute of Municipal Engineering of Southern Africa (IMESA); South African Institution of Civil Engineering (SAICE).</w:t>
      </w:r>
    </w:p>
    <w:p>
      <w:pPr>
        <w:pBdr>
          <w:left w:val="single" w:color="B45309" w:sz="24" w:space="8"/>
        </w:pBdr>
        <w:shd w:fill="EAEDF3" w:val="clear"/>
        <w:spacing w:after="200" w:before="160"/>
        <w:ind w:left="200"/>
      </w:pPr>
      <w:r>
        <w:rPr>
          <w:b/>
          <w:bCs/>
        </w:rPr>
        <w:t xml:space="preserve">Compiler Note: </w:t>
      </w:r>
      <w:r>
        <w:t xml:space="preserve">No resource or capital dimension. Note the shift in venue type from Rev 1.0/1.1 (peer-reviewed academic journals) to professional-body technical publication and conference tracks — adjust tone toward practitioner audience and municipal engineering relevance rather than pure research novelty.</w:t>
      </w:r>
    </w:p>
    <w:p>
      <w:pPr>
        <w:spacing w:after="40"/>
      </w:pPr>
      <w:r>
        <w:rPr>
          <w:b/>
          <w:bCs/>
          <w:color w:val="1F2A44"/>
          <w:sz w:val="26"/>
          <w:szCs w:val="26"/>
        </w:rPr>
        <w:t xml:space="preserve">VENTURE VISION UBUNTU</w:t>
      </w:r>
    </w:p>
    <w:p>
      <w:pPr>
        <w:spacing w:after="20"/>
      </w:pPr>
      <w:r>
        <w:rPr>
          <w:color w:val="666666"/>
          <w:sz w:val="16"/>
          <w:szCs w:val="16"/>
        </w:rPr>
        <w:t xml:space="preserve">Registration 2026/259053/07 · Certificate 2026-033744</w:t>
      </w:r>
    </w:p>
    <w:p>
      <w:pPr>
        <w:spacing w:after="300"/>
      </w:pPr>
      <w:r>
        <w:rPr>
          <w:color w:val="666666"/>
          <w:sz w:val="16"/>
          <w:szCs w:val="16"/>
        </w:rPr>
        <w:t xml:space="preserve">Summerstrand, Gqeberha, Eastern Cape, South Africa</w:t>
      </w:r>
    </w:p>
    <w:p>
      <w:pPr>
        <w:spacing w:after="200"/>
      </w:pPr>
      <w:r>
        <w:t xml:space="preserve">[INSERT: DATE]</w:t>
      </w:r>
    </w:p>
    <w:p>
      <w:pPr>
        <w:spacing w:after="20"/>
      </w:pPr>
      <w:r>
        <w:t xml:space="preserve">[INSERT: EDITOR / TECHNICAL PROGRAM CONTACT NAME]</w:t>
      </w:r>
    </w:p>
    <w:p>
      <w:pPr>
        <w:spacing w:after="20"/>
      </w:pPr>
      <w:r>
        <w:t xml:space="preserve">[INSERT: ORGANIZATION — IMESA / SAICE]</w:t>
      </w:r>
    </w:p>
    <w:p>
      <w:pPr>
        <w:spacing w:after="20"/>
      </w:pPr>
      <w:r>
        <w:t xml:space="preserve">[INSERT: ORGANIZATION ADDRESS]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Re: Technical Presentation / Publication Inquiry — Non-Revenue Water Detection in Degraded Municipal Infrastructure</w:t>
      </w:r>
    </w:p>
    <w:p>
      <w:pPr>
        <w:spacing w:after="160"/>
      </w:pPr>
      <w:r>
        <w:t xml:space="preserve">Dear [INSERT: RECIPIENT NAME],</w:t>
      </w:r>
    </w:p>
    <w:p>
      <w:pPr>
        <w:spacing w:after="160"/>
      </w:pPr>
      <w:r>
        <w:t xml:space="preserve">I am writing to inquire whether [INSERT: ORGANIZATION NAME] would consider a technical paper or conference presentation arising from a tri-party field program between Venture Vision Ubuntu, Nelson Mandela Bay Municipality, and our academic research partners, applying sequential Bayesian updating and acoustic classification to non-revenue water detection in severely degraded Eastern Cape asbestos-cement infrastructure.</w:t>
      </w:r>
    </w:p>
    <w:p>
      <w:pPr>
        <w:spacing w:after="160"/>
      </w:pPr>
      <w:r>
        <w:t xml:space="preserve">The submission we anticipate will report 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Field validation of a regulatory-bounded FEA verification framework (FAVAD leakage exponent, Joukowsky transient surge modeling) applied to municipal-scale infrastructure.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Practical results from a Controlled Prototyping Exemption field deployment at a Nelson Mandela Bay pilot site.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[INSERT: Anticipated dataset size / duration / site count]</w:t>
      </w:r>
    </w:p>
    <w:p>
      <w:pPr>
        <w:spacing w:after="160"/>
      </w:pPr>
      <w:r>
        <w:t xml:space="preserve">We expect to have results ready by [INSERT: TARGET DATE]. Could you advise whether this falls within scope for your [INSERT: JOURNAL / CONFERENCE / TECHNICAL SESSION NAME], and any format or length constraints we should plan around?</w:t>
      </w:r>
    </w:p>
    <w:p>
      <w:pPr>
        <w:spacing w:after="20" w:before="400"/>
      </w:pPr>
      <w:r>
        <w:t xml:space="preserve">Yours faithfully,</w:t>
      </w:r>
    </w:p>
    <w:p>
      <w:pPr>
        <w:spacing w:after="20"/>
      </w:pPr>
      <w:r>
        <w:t xml:space="preserve"/>
      </w:r>
    </w:p>
    <w:p>
      <w:pPr>
        <w:spacing w:after="2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Mihle Iviwe Majokweni</w:t>
      </w:r>
    </w:p>
    <w:p>
      <w:pPr>
        <w:spacing w:after="20"/>
      </w:pPr>
      <w:r>
        <w:t xml:space="preserve">Founder &amp; Chief Executive Officer</w:t>
      </w:r>
    </w:p>
    <w:p>
      <w:pPr>
        <w:spacing w:after="20"/>
      </w:pPr>
      <w:r>
        <w:t xml:space="preserve">Venture Vision Ubuntu</w:t>
      </w:r>
    </w:p>
    <w:p>
      <w:pPr>
        <w:spacing w:after="200"/>
      </w:pPr>
      <w:r>
        <w:rPr>
          <w:color w:val="666666"/>
          <w:sz w:val="18"/>
          <w:szCs w:val="18"/>
        </w:rPr>
        <w:t>founder@venturevisionubuntu.org  ·  +27 [insert number]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Instrument F — Strategic Resource Partnership Outreach</w:t>
      </w:r>
    </w:p>
    <w:p>
      <w:pPr>
        <w:shd w:fill="F0F4FA" w:val="clear"/>
        <w:spacing w:after="200" w:before="0"/>
        <w:ind w:left="200"/>
      </w:pPr>
      <w:r>
        <w:rPr>
          <w:b/>
          <w:bCs/>
          <w:color w:val="1F2A44"/>
        </w:rPr>
        <w:t xml:space="preserve">Recipients (this dispatch cycle): </w:t>
      </w:r>
      <w:r>
        <w:rPr>
          <w:i/>
          <w:iCs/>
        </w:rPr>
        <w:t xml:space="preserve">ACTOM (primary); South African Institution of Civil Engineering, industry-engagement track (secondary, alongside Instrument E).</w:t>
      </w:r>
    </w:p>
    <w:p>
      <w:pPr>
        <w:pBdr>
          <w:left w:val="single" w:color="B45309" w:sz="24" w:space="8"/>
        </w:pBdr>
        <w:shd w:fill="EAEDF3" w:val="clear"/>
        <w:spacing w:after="200" w:before="160"/>
        <w:ind w:left="200"/>
      </w:pPr>
      <w:r>
        <w:rPr>
          <w:b/>
          <w:bCs/>
        </w:rPr>
        <w:t xml:space="preserve">Compiler Note: </w:t>
      </w:r>
      <w:r>
        <w:t xml:space="preserve">Ask reordered: instruments, equipment, office equipment, and services lead; a cash-sponsorship option is listed last and explicitly marked optional. This is a resource-partnership invitation, not a fundraising letter.</w:t>
      </w:r>
    </w:p>
    <w:p>
      <w:pPr>
        <w:spacing w:after="40"/>
      </w:pPr>
      <w:r>
        <w:rPr>
          <w:b/>
          <w:bCs/>
          <w:color w:val="1F2A44"/>
          <w:sz w:val="26"/>
          <w:szCs w:val="26"/>
        </w:rPr>
        <w:t xml:space="preserve">VENTURE VISION UBUNTU</w:t>
      </w:r>
    </w:p>
    <w:p>
      <w:pPr>
        <w:spacing w:after="20"/>
      </w:pPr>
      <w:r>
        <w:rPr>
          <w:color w:val="666666"/>
          <w:sz w:val="16"/>
          <w:szCs w:val="16"/>
        </w:rPr>
        <w:t xml:space="preserve">Registration 2026/259053/07 · Certificate 2026-033744</w:t>
      </w:r>
    </w:p>
    <w:p>
      <w:pPr>
        <w:spacing w:after="300"/>
      </w:pPr>
      <w:r>
        <w:rPr>
          <w:color w:val="666666"/>
          <w:sz w:val="16"/>
          <w:szCs w:val="16"/>
        </w:rPr>
        <w:t xml:space="preserve">Summerstrand, Gqeberha, Eastern Cape, South Africa</w:t>
      </w:r>
    </w:p>
    <w:p>
      <w:pPr>
        <w:spacing w:after="200"/>
      </w:pPr>
      <w:r>
        <w:t xml:space="preserve">[INSERT: DATE]</w:t>
      </w:r>
    </w:p>
    <w:p>
      <w:pPr>
        <w:spacing w:after="20"/>
      </w:pPr>
      <w:r>
        <w:t xml:space="preserve">[INSERT: RECIPIENT NAME AND TITLE — e.g., Head of CSI / Industrial Partnerships]</w:t>
      </w:r>
    </w:p>
    <w:p>
      <w:pPr>
        <w:spacing w:after="20"/>
      </w:pPr>
      <w:r>
        <w:t xml:space="preserve">[INSERT: PARTNER ORGANIZATION NAME — ACTOM]</w:t>
      </w:r>
    </w:p>
    <w:p>
      <w:pPr>
        <w:spacing w:after="20"/>
      </w:pPr>
      <w:r>
        <w:t xml:space="preserve">[INSERT: ORGANIZATION ADDRESS]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Re: Strategic Resource Partnership Opportunity — Hydro-Gateway Water Infrastructure Program</w:t>
      </w:r>
    </w:p>
    <w:p>
      <w:pPr>
        <w:spacing w:after="160"/>
      </w:pPr>
      <w:r>
        <w:t xml:space="preserve">Dear [INSERT: RECIPIENT NAME],</w:t>
      </w:r>
    </w:p>
    <w:p>
      <w:pPr>
        <w:spacing w:after="160"/>
      </w:pPr>
      <w:r>
        <w:t xml:space="preserve">Venture Vision Ubuntu is inviting a small number of strategic partners to support the Hydro-Gateway program — a municipal water-loss detection and telemetry initiative, developed in partnership with Nelson Mandela Bay Municipality, entering its pilot deployment phase.</w:t>
      </w:r>
    </w:p>
    <w:p>
      <w:pPr>
        <w:spacing w:after="160"/>
      </w:pPr>
      <w:r>
        <w:t xml:space="preserve">We are a pre-capital startup, and this is not a conventional fundraising request. What we are asking your organization to consider is strategic participation through resource allocation — instruments, equipment, office equipment, and services that directly advance the pilot.</w:t>
      </w:r>
    </w:p>
    <w:p>
      <w:pPr>
        <w:spacing w:after="160"/>
      </w:pPr>
      <w:r>
        <w:t xml:space="preserve">Forms of contribution we are seeking, in order of priority: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Instrumentation and sensor hardware — pressure, flow, acoustic, or corrosion-monitoring equipment relevant to the Controlled Prototyping Exemption test rig.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and measurement equipment loan or donation — data loggers, calibration instruments, laboratory access.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Office equipment and workspace support — computing hardware, office space, or connectivity infrastructure for the deployment team.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Professional services in kind — electrical engineering review, industrial systems design, or technical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[INSERT: OPTIONAL — cash sponsorship, only where your organization's giving model requires it; scoped jointly and not the default ask]</w:t>
      </w:r>
    </w:p>
    <w:p>
      <w:pPr>
        <w:spacing w:after="160"/>
      </w:pPr>
      <w:r>
        <w:t xml:space="preserve">In return, partners receive co-branding and visibility across the pilot deployment, publication and conference outputs, and municipal reporting, plus visibility into a structured 60/30/10 net-revenue-share model as the program moves toward commercial deployment.</w:t>
      </w:r>
    </w:p>
    <w:p>
      <w:pPr>
        <w:spacing w:after="160"/>
      </w:pPr>
      <w:r>
        <w:t xml:space="preserve">I would welcome a short introductory call to walk through the program and identify which of the above your organization is best placed to contribute. I am available at [INSERT: AVAILABILITY].</w:t>
      </w:r>
    </w:p>
    <w:p>
      <w:pPr>
        <w:spacing w:after="20" w:before="400"/>
      </w:pPr>
      <w:r>
        <w:t xml:space="preserve">Yours faithfully,</w:t>
      </w:r>
    </w:p>
    <w:p>
      <w:pPr>
        <w:spacing w:after="20"/>
      </w:pPr>
      <w:r>
        <w:t xml:space="preserve"/>
      </w:r>
    </w:p>
    <w:p>
      <w:pPr>
        <w:spacing w:after="2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Mihle Iviwe Majokweni</w:t>
      </w:r>
    </w:p>
    <w:p>
      <w:pPr>
        <w:spacing w:after="20"/>
      </w:pPr>
      <w:r>
        <w:t xml:space="preserve">Founder &amp; Chief Executive Officer</w:t>
      </w:r>
    </w:p>
    <w:p>
      <w:pPr>
        <w:spacing w:after="20"/>
      </w:pPr>
      <w:r>
        <w:t xml:space="preserve">Venture Vision Ubuntu</w:t>
      </w:r>
    </w:p>
    <w:p>
      <w:pPr>
        <w:spacing w:after="200"/>
      </w:pPr>
      <w:r>
        <w:rPr>
          <w:color w:val="666666"/>
          <w:sz w:val="18"/>
          <w:szCs w:val="18"/>
        </w:rPr>
        <w:t>founder@venturevisionubuntu.org  ·  +27 [insert number]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55555"/>
        </w:rPr>
        <w:t xml:space="preserve">Full live-status tracking for all 11 recipients — contact verification, dispatch dates, response status, NDA status, meetings, and follow-ups — is maintained in the Appendix (next page, landscape) and the companion file VVU-OUTREACH-001_Rev1.2_Programme_Tracker.xlsx.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Appendix — Programme Tracker (11 Recipients)</w:t>
      </w:r>
    </w:p>
    <w:p>
      <w:pPr>
        <w:spacing w:after="160"/>
      </w:pPr>
      <w:r>
        <w:t xml:space="preserve">One row per recipient organization. This table mirrors the companion .xlsx, which is the working copy — update the spreadsheet for day-to-day status changes and refresh this table at each formal document revision.</w:t>
      </w:r>
    </w:p>
    <w:tbl>
      <w:tblPr>
        <w:tblW w:type="dxa" w:w="1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00"/>
        <w:gridCol w:w="2000"/>
        <w:gridCol w:w="1600"/>
        <w:gridCol w:w="1300"/>
        <w:gridCol w:w="1300"/>
        <w:gridCol w:w="1000"/>
        <w:gridCol w:w="1300"/>
        <w:gridCol w:w="1300"/>
        <w:gridCol w:w="2400"/>
      </w:tblGrid>
      <w:tr>
        <w:trPr>
          <w:tblHeader/>
        </w:trPr>
        <w:tc>
          <w:tcPr>
            <w:tcW w:type="dxa" w:w="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Pri.</w:t>
            </w:r>
          </w:p>
        </w:tc>
        <w:tc>
          <w:tcPr>
            <w:tcW w:type="dxa" w:w="24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Organization</w:t>
            </w:r>
          </w:p>
        </w:tc>
        <w:tc>
          <w:tcPr>
            <w:tcW w:type="dxa" w:w="6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Instr.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Primary Contact</w:t>
            </w:r>
          </w:p>
        </w:tc>
        <w:tc>
          <w:tcPr>
            <w:tcW w:type="dxa" w:w="16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Contact Status</w:t>
            </w:r>
          </w:p>
        </w:tc>
        <w:tc>
          <w:tcPr>
            <w:tcW w:type="dxa" w:w="13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Dispatch Date</w:t>
            </w:r>
          </w:p>
        </w:tc>
        <w:tc>
          <w:tcPr>
            <w:tcW w:type="dxa" w:w="13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Response</w:t>
            </w:r>
          </w:p>
        </w:tc>
        <w:tc>
          <w:tcPr>
            <w:tcW w:type="dxa" w:w="10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NDA</w:t>
            </w:r>
          </w:p>
        </w:tc>
        <w:tc>
          <w:tcPr>
            <w:tcW w:type="dxa" w:w="13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Meeting</w:t>
            </w:r>
          </w:p>
        </w:tc>
        <w:tc>
          <w:tcPr>
            <w:tcW w:type="dxa" w:w="13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Follow-Up</w:t>
            </w:r>
          </w:p>
        </w:tc>
        <w:tc>
          <w:tcPr>
            <w:tcW w:type="dxa" w:w="24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Nelson Mandela Bay Municipality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CONTACT]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IDENTIFIED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4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UCT — Civil Eng / Future Water Inst.</w:t>
            </w:r>
          </w:p>
        </w:tc>
        <w:tc>
          <w:tcPr>
            <w:tcW w:type="dxa" w:w="6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2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T. Mofokeng (warm)</w:t>
            </w:r>
          </w:p>
        </w:tc>
        <w:tc>
          <w:tcPr>
            <w:tcW w:type="dxa" w:w="16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WARM — THREAD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24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Continue thread, do not cold-pitch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Water Research Commission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CONTACT]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IDENTIFIED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 portal vs. email intake</w:t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4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National Research Foundation</w:t>
            </w:r>
          </w:p>
        </w:tc>
        <w:tc>
          <w:tcPr>
            <w:tcW w:type="dxa" w:w="6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2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CONTACT]</w:t>
            </w:r>
          </w:p>
        </w:tc>
        <w:tc>
          <w:tcPr>
            <w:tcW w:type="dxa" w:w="16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IDENTIFIED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24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Dept. Science, Technology &amp; Innovation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CONTACT]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IDENTIFIED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4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Wits — School of Civil &amp; Env. Eng.</w:t>
            </w:r>
          </w:p>
        </w:tc>
        <w:tc>
          <w:tcPr>
            <w:tcW w:type="dxa" w:w="6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2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Prof. Ilemobade (declined)</w:t>
            </w:r>
          </w:p>
        </w:tc>
        <w:tc>
          <w:tcPr>
            <w:tcW w:type="dxa" w:w="16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REFERRAL PENDING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HOLD</w:t>
            </w:r>
          </w:p>
        </w:tc>
        <w:tc>
          <w:tcPr>
            <w:tcW w:type="dxa" w:w="1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24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Do not re-pitch; await referral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DCD Group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CONTACT]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IDENTIFIED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4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ACTOM</w:t>
            </w:r>
          </w:p>
        </w:tc>
        <w:tc>
          <w:tcPr>
            <w:tcW w:type="dxa" w:w="6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</w:t>
            </w:r>
          </w:p>
        </w:tc>
        <w:tc>
          <w:tcPr>
            <w:tcW w:type="dxa" w:w="2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CONTACT]</w:t>
            </w:r>
          </w:p>
        </w:tc>
        <w:tc>
          <w:tcPr>
            <w:tcW w:type="dxa" w:w="16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IDENTIFIED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24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Denel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CONTACT]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IDENTIFIED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Scope to non-defence only</w:t>
            </w:r>
          </w:p>
        </w:tc>
      </w:tr>
      <w:tr>
        <w:tc>
          <w:tcPr>
            <w:tcW w:type="dxa" w:w="5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24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IMESA</w:t>
            </w:r>
          </w:p>
        </w:tc>
        <w:tc>
          <w:tcPr>
            <w:tcW w:type="dxa" w:w="6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</w:t>
            </w:r>
          </w:p>
        </w:tc>
        <w:tc>
          <w:tcPr>
            <w:tcW w:type="dxa" w:w="2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CONTACT]</w:t>
            </w:r>
          </w:p>
        </w:tc>
        <w:tc>
          <w:tcPr>
            <w:tcW w:type="dxa" w:w="16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IDENTIFIED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0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2400"/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SAICE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E/F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CONTACT]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IDENTIFIED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SENT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[INSERT: —]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55555"/>
        </w:rPr>
        <w:t xml:space="preserve">All six instruments are drafts (Class C) issued in the name of Venture Vision Ubuntu's Founder &amp; CEO. None constitute an executed offer, and none should be dispatched with [INSERT] fields unresolved or a Contact Status of "NOT IDENTIFIED." Rows 2 and 6 (UCT, Wits) require the special handling described in Instrument B before any formal letter is sent. Instruments referencing binding financial or IP terms should be routed through legal review before signature.</w:t>
      </w:r>
    </w:p>
    <w:p>
      <w:pPr>
        <w:spacing w:after="160"/>
      </w:pPr>
      <w:r>
        <w:rPr>
          <w:i/>
          <w:iCs/>
          <w:color w:val="555555"/>
        </w:rPr>
        <w:t xml:space="preserve">Two additional outreach tracks exist in prior working material (fabricator vendor-financing to Jendamark/Welfit Oddy/Formex/Algoa; private-capital RSA outreach to Montegray/Oppenheimer Generations/Ubuntu-Botho/E Squared) but are not part of this 11-recipient package — both solicit capital directly from the counterparty, which is a different ask model from the in-kind positioning used here. Track separately if pursued; do not merge into this tracker without resolving that inconsistency first.</w:t>
      </w:r>
    </w:p>
    <w:sectPr>
      <w:headerReference w:type="default" r:id="rId9"/>
      <w:footerReference w:type="default" r:id="rId10"/>
      <w:type w:val="nextPage"/>
      <w:pgSz w:w="16838" w:h="11906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CONFIDENTIAL · VVU-OUTREACH-001 Rev 1.2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CONFIDENTIAL · VVU-OUTREACH-001 Rev 1.2 · Appendix — Programme Tracker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VVU-OUTREACH-001 Rev 1.2 · Formal Partnership &amp; Resource Outreach Package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VVU-OUTREACH-001 Rev 1.2 · Programme Tracker (see companion .xlsx for live editing)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2026-07-28T05:36:50.699Z</dcterms:created>
  <dcterms:modified xsi:type="dcterms:W3CDTF">2026-07-28T05:36:50.713Z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