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4D9" w:rsidRDefault="001014D9" w:rsidP="001014D9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In this video we’ll look at how to construct your own simple noun phrases, which will allow us to create more descriptive subjects and objects in our sentences.</w:t>
      </w:r>
    </w:p>
    <w:p w:rsidR="001014D9" w:rsidRDefault="001014D9" w:rsidP="001014D9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We’ll be looking at two types [noun + </w:t>
      </w:r>
      <w:r>
        <w:rPr>
          <w:rFonts w:ascii="Arial" w:hAnsi="Arial" w:cs="Arial"/>
          <w:i/>
          <w:iCs/>
          <w:szCs w:val="32"/>
        </w:rPr>
        <w:t>no</w:t>
      </w:r>
      <w:r>
        <w:rPr>
          <w:rFonts w:ascii="Arial" w:hAnsi="Arial" w:cs="Arial"/>
          <w:szCs w:val="32"/>
        </w:rPr>
        <w:t xml:space="preserve"> + head noun] and [adjective + head noun]</w:t>
      </w:r>
    </w:p>
    <w:p w:rsidR="001014D9" w:rsidRDefault="001014D9" w:rsidP="001014D9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[noun + </w:t>
      </w:r>
      <w:r>
        <w:rPr>
          <w:rFonts w:ascii="Arial" w:hAnsi="Arial" w:cs="Arial"/>
          <w:i/>
          <w:iCs/>
          <w:szCs w:val="32"/>
        </w:rPr>
        <w:t>no</w:t>
      </w:r>
      <w:r>
        <w:rPr>
          <w:rFonts w:ascii="Arial" w:hAnsi="Arial" w:cs="Arial"/>
          <w:szCs w:val="32"/>
        </w:rPr>
        <w:t xml:space="preserve"> + head noun] is used for</w:t>
      </w:r>
    </w:p>
    <w:p w:rsidR="001014D9" w:rsidRDefault="001014D9" w:rsidP="001014D9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For example</w:t>
      </w:r>
    </w:p>
    <w:p w:rsidR="001014D9" w:rsidRDefault="001014D9" w:rsidP="001014D9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You’ll notice the use of noun and head noun the difference is</w:t>
      </w:r>
    </w:p>
    <w:p w:rsidR="001014D9" w:rsidRDefault="001014D9" w:rsidP="001014D9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But what about the no? This is what’s called a particle</w:t>
      </w:r>
    </w:p>
    <w:p w:rsidR="001014D9" w:rsidRDefault="001014D9" w:rsidP="001014D9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No real equivalent in English, like an article, the, or, is but has grammatical qualities that make it much more important in the construction of a sentence</w:t>
      </w:r>
    </w:p>
    <w:p w:rsidR="001014D9" w:rsidRDefault="001014D9" w:rsidP="001014D9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We’ll be looking into it later, but for now just know you have to use it when constructing your noun phrases</w:t>
      </w:r>
    </w:p>
    <w:p w:rsidR="0025467A" w:rsidRDefault="0025467A">
      <w:bookmarkStart w:id="0" w:name="_GoBack"/>
      <w:bookmarkEnd w:id="0"/>
    </w:p>
    <w:sectPr w:rsidR="0025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11524"/>
    <w:multiLevelType w:val="hybridMultilevel"/>
    <w:tmpl w:val="52CA71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D45"/>
    <w:rsid w:val="000E3D45"/>
    <w:rsid w:val="001014D9"/>
    <w:rsid w:val="0025467A"/>
    <w:rsid w:val="00382916"/>
    <w:rsid w:val="00FD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1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4D9"/>
    <w:pPr>
      <w:ind w:left="720"/>
      <w:contextualSpacing/>
    </w:pPr>
    <w:rPr>
      <w:rFonts w:asciiTheme="minorHAnsi" w:hAnsi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1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4D9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3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>HP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2</cp:revision>
  <dcterms:created xsi:type="dcterms:W3CDTF">2020-08-30T10:57:00Z</dcterms:created>
  <dcterms:modified xsi:type="dcterms:W3CDTF">2020-08-30T10:57:00Z</dcterms:modified>
</cp:coreProperties>
</file>