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C4A" w:rsidRDefault="00D55ECE">
      <w:pPr>
        <w:rPr>
          <w:sz w:val="32"/>
          <w:szCs w:val="32"/>
        </w:rPr>
      </w:pPr>
      <w:r w:rsidRPr="001A7B07">
        <w:rPr>
          <w:sz w:val="32"/>
          <w:szCs w:val="32"/>
        </w:rPr>
        <w:t>In this video we’ll b</w:t>
      </w:r>
      <w:r w:rsidR="00134C4A" w:rsidRPr="001A7B07">
        <w:rPr>
          <w:sz w:val="32"/>
          <w:szCs w:val="32"/>
        </w:rPr>
        <w:t>e talking about how we express</w:t>
      </w:r>
      <w:r w:rsidRPr="001A7B07">
        <w:rPr>
          <w:sz w:val="32"/>
          <w:szCs w:val="32"/>
        </w:rPr>
        <w:t xml:space="preserve"> questions</w:t>
      </w:r>
      <w:r w:rsidR="00134C4A" w:rsidRPr="001A7B07">
        <w:rPr>
          <w:sz w:val="32"/>
          <w:szCs w:val="32"/>
        </w:rPr>
        <w:t xml:space="preserve"> specifically W q’s</w:t>
      </w:r>
      <w:r w:rsidRPr="001A7B07">
        <w:rPr>
          <w:sz w:val="32"/>
          <w:szCs w:val="32"/>
        </w:rPr>
        <w:t xml:space="preserve"> like… in Japanese. These are important </w:t>
      </w:r>
      <w:r w:rsidR="00134C4A" w:rsidRPr="001A7B07">
        <w:rPr>
          <w:sz w:val="32"/>
          <w:szCs w:val="32"/>
        </w:rPr>
        <w:t xml:space="preserve">types of </w:t>
      </w:r>
      <w:r w:rsidRPr="001A7B07">
        <w:rPr>
          <w:sz w:val="32"/>
          <w:szCs w:val="32"/>
        </w:rPr>
        <w:t>questions to be able to ask in any language, from allowing you to go about your day to forming business plans.</w:t>
      </w:r>
    </w:p>
    <w:p w:rsidR="001A7B07" w:rsidRDefault="001A7B07">
      <w:pPr>
        <w:rPr>
          <w:sz w:val="32"/>
          <w:szCs w:val="32"/>
        </w:rPr>
      </w:pPr>
    </w:p>
    <w:p w:rsidR="00134C4A" w:rsidRPr="001A7B07" w:rsidRDefault="00134C4A">
      <w:pPr>
        <w:rPr>
          <w:sz w:val="32"/>
          <w:szCs w:val="32"/>
        </w:rPr>
      </w:pPr>
      <w:r w:rsidRPr="001A7B07">
        <w:rPr>
          <w:sz w:val="32"/>
          <w:szCs w:val="32"/>
        </w:rPr>
        <w:t xml:space="preserve">All questions in polite language end in desuka. In plain you use a questioning intonation such as in English. </w:t>
      </w:r>
    </w:p>
    <w:p w:rsidR="00134C4A" w:rsidRPr="001A7B07" w:rsidRDefault="00134C4A">
      <w:pPr>
        <w:rPr>
          <w:sz w:val="32"/>
          <w:szCs w:val="32"/>
        </w:rPr>
      </w:pPr>
      <w:r w:rsidRPr="001A7B07">
        <w:rPr>
          <w:sz w:val="32"/>
          <w:szCs w:val="32"/>
        </w:rPr>
        <w:t>So:</w:t>
      </w:r>
    </w:p>
    <w:p w:rsidR="00134C4A" w:rsidRPr="001A7B07" w:rsidRDefault="00134C4A">
      <w:pPr>
        <w:rPr>
          <w:sz w:val="32"/>
          <w:szCs w:val="32"/>
        </w:rPr>
      </w:pPr>
    </w:p>
    <w:p w:rsidR="00134C4A" w:rsidRPr="001A7B07" w:rsidRDefault="00134C4A">
      <w:pPr>
        <w:rPr>
          <w:sz w:val="32"/>
          <w:szCs w:val="32"/>
        </w:rPr>
      </w:pPr>
      <w:r w:rsidRPr="001A7B07">
        <w:rPr>
          <w:sz w:val="32"/>
          <w:szCs w:val="32"/>
        </w:rPr>
        <w:t>And we response generally just by repeating what questioner said, replacing the question word with our answer as in:</w:t>
      </w:r>
    </w:p>
    <w:p w:rsidR="00D55ECE" w:rsidRPr="001A7B07" w:rsidRDefault="00D55ECE">
      <w:pPr>
        <w:rPr>
          <w:sz w:val="32"/>
          <w:szCs w:val="32"/>
        </w:rPr>
      </w:pPr>
      <w:r w:rsidRPr="001A7B07">
        <w:rPr>
          <w:sz w:val="32"/>
          <w:szCs w:val="32"/>
        </w:rPr>
        <w:t xml:space="preserve"> </w:t>
      </w:r>
    </w:p>
    <w:p w:rsidR="00D55ECE" w:rsidRPr="001A7B07" w:rsidRDefault="00134C4A">
      <w:pPr>
        <w:rPr>
          <w:sz w:val="32"/>
          <w:szCs w:val="32"/>
        </w:rPr>
      </w:pPr>
      <w:r w:rsidRPr="001A7B07">
        <w:rPr>
          <w:sz w:val="32"/>
          <w:szCs w:val="32"/>
        </w:rPr>
        <w:t xml:space="preserve">As you might gather, </w:t>
      </w:r>
      <w:r w:rsidR="00D55ECE" w:rsidRPr="001A7B07">
        <w:rPr>
          <w:sz w:val="32"/>
          <w:szCs w:val="32"/>
        </w:rPr>
        <w:t>nani or</w:t>
      </w:r>
      <w:r w:rsidRPr="001A7B07">
        <w:rPr>
          <w:sz w:val="32"/>
          <w:szCs w:val="32"/>
        </w:rPr>
        <w:t xml:space="preserve"> sometimes pronounced</w:t>
      </w:r>
      <w:r w:rsidR="00D55ECE" w:rsidRPr="001A7B07">
        <w:rPr>
          <w:sz w:val="32"/>
          <w:szCs w:val="32"/>
        </w:rPr>
        <w:t xml:space="preserve"> nan</w:t>
      </w:r>
      <w:r w:rsidRPr="001A7B07">
        <w:rPr>
          <w:sz w:val="32"/>
          <w:szCs w:val="32"/>
        </w:rPr>
        <w:t>, means ‘what’</w:t>
      </w:r>
    </w:p>
    <w:p w:rsidR="00D55ECE" w:rsidRPr="001A7B07" w:rsidRDefault="001D4AF9">
      <w:pPr>
        <w:rPr>
          <w:sz w:val="32"/>
          <w:szCs w:val="32"/>
        </w:rPr>
      </w:pPr>
      <w:r w:rsidRPr="001A7B07">
        <w:rPr>
          <w:sz w:val="32"/>
          <w:szCs w:val="32"/>
        </w:rPr>
        <w:t xml:space="preserve">Both </w:t>
      </w:r>
      <w:r w:rsidR="00134C4A" w:rsidRPr="001A7B07">
        <w:rPr>
          <w:sz w:val="32"/>
          <w:szCs w:val="32"/>
        </w:rPr>
        <w:t xml:space="preserve">these pronunciations </w:t>
      </w:r>
      <w:r w:rsidRPr="001A7B07">
        <w:rPr>
          <w:sz w:val="32"/>
          <w:szCs w:val="32"/>
        </w:rPr>
        <w:t>mean the same thing, what,</w:t>
      </w:r>
      <w:r w:rsidR="008E2DAC" w:rsidRPr="001A7B07">
        <w:rPr>
          <w:sz w:val="32"/>
          <w:szCs w:val="32"/>
        </w:rPr>
        <w:t xml:space="preserve"> however we generally use nan when the following word begins with a t,d, or n</w:t>
      </w:r>
    </w:p>
    <w:p w:rsidR="008E2DAC" w:rsidRPr="001A7B07" w:rsidRDefault="008E2DAC">
      <w:pPr>
        <w:rPr>
          <w:sz w:val="32"/>
          <w:szCs w:val="32"/>
        </w:rPr>
      </w:pPr>
      <w:r w:rsidRPr="001A7B07">
        <w:rPr>
          <w:sz w:val="32"/>
          <w:szCs w:val="32"/>
        </w:rPr>
        <w:t>Such as nan-to – with what</w:t>
      </w:r>
    </w:p>
    <w:p w:rsidR="008E2DAC" w:rsidRPr="001A7B07" w:rsidRDefault="008E2DAC">
      <w:pPr>
        <w:rPr>
          <w:sz w:val="32"/>
          <w:szCs w:val="32"/>
        </w:rPr>
      </w:pPr>
      <w:r w:rsidRPr="001A7B07">
        <w:rPr>
          <w:sz w:val="32"/>
          <w:szCs w:val="32"/>
        </w:rPr>
        <w:t>nan-no – of what</w:t>
      </w:r>
    </w:p>
    <w:p w:rsidR="00134C4A" w:rsidRPr="001A7B07" w:rsidRDefault="00134C4A">
      <w:pPr>
        <w:rPr>
          <w:sz w:val="32"/>
          <w:szCs w:val="32"/>
        </w:rPr>
      </w:pPr>
      <w:r w:rsidRPr="001A7B07">
        <w:rPr>
          <w:sz w:val="32"/>
          <w:szCs w:val="32"/>
        </w:rPr>
        <w:t>So the basic construction</w:t>
      </w:r>
      <w:r w:rsidR="003C7554" w:rsidRPr="001A7B07">
        <w:rPr>
          <w:sz w:val="32"/>
          <w:szCs w:val="32"/>
        </w:rPr>
        <w:t>, specifically with nani</w:t>
      </w:r>
      <w:r w:rsidRPr="001A7B07">
        <w:rPr>
          <w:sz w:val="32"/>
          <w:szCs w:val="32"/>
        </w:rPr>
        <w:t xml:space="preserve"> is:</w:t>
      </w:r>
    </w:p>
    <w:p w:rsidR="00134C4A" w:rsidRPr="001A7B07" w:rsidRDefault="00134C4A">
      <w:pPr>
        <w:rPr>
          <w:sz w:val="32"/>
          <w:szCs w:val="32"/>
        </w:rPr>
      </w:pPr>
      <w:r w:rsidRPr="001A7B07">
        <w:rPr>
          <w:rFonts w:hint="eastAsia"/>
          <w:sz w:val="32"/>
          <w:szCs w:val="32"/>
        </w:rPr>
        <w:t>何</w:t>
      </w:r>
      <w:r w:rsidRPr="001A7B07">
        <w:rPr>
          <w:sz w:val="32"/>
          <w:szCs w:val="32"/>
        </w:rPr>
        <w:t>+noun</w:t>
      </w:r>
      <w:r w:rsidRPr="001A7B07">
        <w:rPr>
          <w:rFonts w:hint="eastAsia"/>
          <w:sz w:val="32"/>
          <w:szCs w:val="32"/>
        </w:rPr>
        <w:t xml:space="preserve">　（ですか）。</w:t>
      </w:r>
    </w:p>
    <w:p w:rsidR="003C7554" w:rsidRPr="001A7B07" w:rsidRDefault="003C7554">
      <w:pPr>
        <w:rPr>
          <w:sz w:val="32"/>
          <w:szCs w:val="32"/>
        </w:rPr>
      </w:pPr>
      <w:r w:rsidRPr="001A7B07">
        <w:rPr>
          <w:sz w:val="32"/>
          <w:szCs w:val="32"/>
        </w:rPr>
        <w:t>And again we can answer just by replacing nani and the noun with our answer:</w:t>
      </w:r>
    </w:p>
    <w:p w:rsidR="003C7554" w:rsidRPr="001A7B07" w:rsidRDefault="003C7554">
      <w:pPr>
        <w:rPr>
          <w:sz w:val="32"/>
          <w:szCs w:val="32"/>
        </w:rPr>
      </w:pPr>
      <w:r w:rsidRPr="001A7B07">
        <w:rPr>
          <w:sz w:val="32"/>
          <w:szCs w:val="32"/>
        </w:rPr>
        <w:t>Stoien</w:t>
      </w:r>
    </w:p>
    <w:p w:rsidR="003C7554" w:rsidRPr="001A7B07" w:rsidRDefault="003C7554">
      <w:pPr>
        <w:rPr>
          <w:sz w:val="32"/>
          <w:szCs w:val="32"/>
        </w:rPr>
      </w:pPr>
      <w:r w:rsidRPr="001A7B07">
        <w:rPr>
          <w:sz w:val="32"/>
          <w:szCs w:val="32"/>
        </w:rPr>
        <w:lastRenderedPageBreak/>
        <w:t>Which is great, meaning we can just replace the question word with our answer, even when we don’t fully understand what is asked.</w:t>
      </w:r>
    </w:p>
    <w:p w:rsidR="003C7554" w:rsidRPr="001A7B07" w:rsidRDefault="003C7554">
      <w:pPr>
        <w:rPr>
          <w:sz w:val="32"/>
          <w:szCs w:val="32"/>
        </w:rPr>
      </w:pPr>
      <w:r w:rsidRPr="001A7B07">
        <w:rPr>
          <w:sz w:val="32"/>
          <w:szCs w:val="32"/>
        </w:rPr>
        <w:t>Here’s a the list of the rest of our question words Japanese counterparts:</w:t>
      </w:r>
    </w:p>
    <w:p w:rsidR="003C7554" w:rsidRDefault="003C7554">
      <w:pPr>
        <w:rPr>
          <w:sz w:val="32"/>
          <w:szCs w:val="32"/>
        </w:rPr>
      </w:pPr>
      <w:r w:rsidRPr="001A7B07">
        <w:rPr>
          <w:sz w:val="32"/>
          <w:szCs w:val="32"/>
        </w:rPr>
        <w:t>Ostnsot</w:t>
      </w:r>
    </w:p>
    <w:p w:rsidR="001A7B07" w:rsidRPr="001A7B07" w:rsidRDefault="001A7B07">
      <w:pPr>
        <w:rPr>
          <w:sz w:val="32"/>
          <w:szCs w:val="32"/>
        </w:rPr>
      </w:pPr>
    </w:p>
    <w:p w:rsidR="00134C4A" w:rsidRPr="001A7B07" w:rsidRDefault="003C7554">
      <w:pPr>
        <w:rPr>
          <w:sz w:val="32"/>
          <w:szCs w:val="32"/>
        </w:rPr>
      </w:pPr>
      <w:r w:rsidRPr="001A7B07">
        <w:rPr>
          <w:sz w:val="32"/>
          <w:szCs w:val="32"/>
        </w:rPr>
        <w:t>In Japanese we can put the question words in any order in our sentence:</w:t>
      </w:r>
    </w:p>
    <w:p w:rsidR="003C7554" w:rsidRDefault="003C7554">
      <w:pPr>
        <w:rPr>
          <w:sz w:val="32"/>
          <w:szCs w:val="32"/>
        </w:rPr>
      </w:pPr>
      <w:r w:rsidRPr="001A7B07">
        <w:rPr>
          <w:sz w:val="32"/>
          <w:szCs w:val="32"/>
        </w:rPr>
        <w:t>Gogo dare to nani wo shimashtaka</w:t>
      </w:r>
    </w:p>
    <w:p w:rsidR="001A7B07" w:rsidRDefault="001A7B07">
      <w:pPr>
        <w:rPr>
          <w:sz w:val="32"/>
          <w:szCs w:val="32"/>
        </w:rPr>
      </w:pPr>
      <w:r>
        <w:rPr>
          <w:sz w:val="32"/>
          <w:szCs w:val="32"/>
        </w:rPr>
        <w:t xml:space="preserve">Again this still follows </w:t>
      </w:r>
      <w:r w:rsidR="00D80390">
        <w:rPr>
          <w:sz w:val="32"/>
          <w:szCs w:val="32"/>
        </w:rPr>
        <w:t>our basic construction</w:t>
      </w:r>
    </w:p>
    <w:p w:rsidR="003C7554" w:rsidRPr="001A7B07" w:rsidRDefault="00D80390">
      <w:pPr>
        <w:rPr>
          <w:sz w:val="32"/>
          <w:szCs w:val="32"/>
        </w:rPr>
      </w:pPr>
      <w:r>
        <w:rPr>
          <w:sz w:val="32"/>
          <w:szCs w:val="32"/>
        </w:rPr>
        <w:t>However obviously when forming sentences with multiple q’s it gets…</w:t>
      </w:r>
    </w:p>
    <w:p w:rsidR="003C7554" w:rsidRPr="001A7B07" w:rsidRDefault="003C7554">
      <w:pPr>
        <w:rPr>
          <w:sz w:val="32"/>
          <w:szCs w:val="32"/>
        </w:rPr>
      </w:pPr>
      <w:r w:rsidRPr="001A7B07">
        <w:rPr>
          <w:sz w:val="32"/>
          <w:szCs w:val="32"/>
        </w:rPr>
        <w:t>However often times you’ll understand what is…</w:t>
      </w:r>
    </w:p>
    <w:p w:rsidR="003C7554" w:rsidRPr="001A7B07" w:rsidRDefault="003C7554">
      <w:pPr>
        <w:rPr>
          <w:sz w:val="32"/>
          <w:szCs w:val="32"/>
        </w:rPr>
      </w:pPr>
      <w:r w:rsidRPr="001A7B07">
        <w:rPr>
          <w:sz w:val="32"/>
          <w:szCs w:val="32"/>
        </w:rPr>
        <w:t>Take for example this question:</w:t>
      </w:r>
    </w:p>
    <w:p w:rsidR="003C7554" w:rsidRPr="001A7B07" w:rsidRDefault="00C06D32">
      <w:pPr>
        <w:rPr>
          <w:sz w:val="32"/>
          <w:szCs w:val="32"/>
        </w:rPr>
      </w:pPr>
      <w:r w:rsidRPr="001A7B07">
        <w:rPr>
          <w:rFonts w:hint="eastAsia"/>
          <w:sz w:val="32"/>
          <w:szCs w:val="32"/>
        </w:rPr>
        <w:t>誰が何をしたいと言いましたか？</w:t>
      </w:r>
    </w:p>
    <w:p w:rsidR="00C06D32" w:rsidRPr="001A7B07" w:rsidRDefault="00416806">
      <w:pPr>
        <w:rPr>
          <w:sz w:val="32"/>
          <w:szCs w:val="32"/>
        </w:rPr>
      </w:pPr>
      <w:r>
        <w:rPr>
          <w:sz w:val="32"/>
          <w:szCs w:val="32"/>
        </w:rPr>
        <w:t>Hard to understand what they are asking</w:t>
      </w:r>
      <w:bookmarkStart w:id="0" w:name="_GoBack"/>
      <w:bookmarkEnd w:id="0"/>
      <w:r w:rsidR="00C06D32" w:rsidRPr="001A7B07">
        <w:rPr>
          <w:sz w:val="32"/>
          <w:szCs w:val="32"/>
        </w:rPr>
        <w:t xml:space="preserve"> right?</w:t>
      </w:r>
    </w:p>
    <w:p w:rsidR="00C06D32" w:rsidRPr="001A7B07" w:rsidRDefault="00C06D32">
      <w:pPr>
        <w:rPr>
          <w:sz w:val="32"/>
          <w:szCs w:val="32"/>
        </w:rPr>
      </w:pPr>
      <w:r w:rsidRPr="001A7B07">
        <w:rPr>
          <w:sz w:val="32"/>
          <w:szCs w:val="32"/>
        </w:rPr>
        <w:t>How about we focus on answering it one question at a time, so…</w:t>
      </w:r>
    </w:p>
    <w:p w:rsidR="00C06D32" w:rsidRPr="001A7B07" w:rsidRDefault="00C06D32">
      <w:pPr>
        <w:rPr>
          <w:sz w:val="32"/>
          <w:szCs w:val="32"/>
        </w:rPr>
      </w:pPr>
      <w:r w:rsidRPr="001A7B07">
        <w:rPr>
          <w:sz w:val="32"/>
          <w:szCs w:val="32"/>
        </w:rPr>
        <w:t>Resulting in:</w:t>
      </w:r>
    </w:p>
    <w:p w:rsidR="00C06D32" w:rsidRPr="001A7B07" w:rsidRDefault="00C06D32">
      <w:pPr>
        <w:rPr>
          <w:sz w:val="32"/>
          <w:szCs w:val="32"/>
        </w:rPr>
      </w:pPr>
      <w:r w:rsidRPr="001A7B07">
        <w:rPr>
          <w:rFonts w:hint="eastAsia"/>
          <w:sz w:val="32"/>
          <w:szCs w:val="32"/>
        </w:rPr>
        <w:t>私が映画をみたいと言いました。</w:t>
      </w:r>
    </w:p>
    <w:p w:rsidR="00C06D32" w:rsidRPr="001A7B07" w:rsidRDefault="00C06D32">
      <w:pPr>
        <w:rPr>
          <w:sz w:val="32"/>
          <w:szCs w:val="32"/>
        </w:rPr>
      </w:pPr>
      <w:r w:rsidRPr="001A7B07">
        <w:rPr>
          <w:sz w:val="32"/>
          <w:szCs w:val="32"/>
        </w:rPr>
        <w:t>Which we can easily understand as: I said that I wanted to watch a movie</w:t>
      </w:r>
    </w:p>
    <w:p w:rsidR="00C06D32" w:rsidRPr="001A7B07" w:rsidRDefault="00C06D32">
      <w:pPr>
        <w:rPr>
          <w:sz w:val="32"/>
          <w:szCs w:val="32"/>
        </w:rPr>
      </w:pPr>
      <w:r w:rsidRPr="001A7B07">
        <w:rPr>
          <w:sz w:val="32"/>
          <w:szCs w:val="32"/>
        </w:rPr>
        <w:t>And so we intrinsically learn what was asked of us, something along the lines of:</w:t>
      </w:r>
    </w:p>
    <w:p w:rsidR="00C06D32" w:rsidRDefault="00C06D32">
      <w:pPr>
        <w:rPr>
          <w:sz w:val="32"/>
          <w:szCs w:val="32"/>
        </w:rPr>
      </w:pPr>
      <w:r w:rsidRPr="001A7B07">
        <w:rPr>
          <w:sz w:val="32"/>
          <w:szCs w:val="32"/>
        </w:rPr>
        <w:lastRenderedPageBreak/>
        <w:t>I know that someone said he/she wants to do something. Who was it and what was it?</w:t>
      </w:r>
    </w:p>
    <w:p w:rsidR="005D3B19" w:rsidRPr="001A7B07" w:rsidRDefault="005D3B19">
      <w:pPr>
        <w:rPr>
          <w:sz w:val="32"/>
          <w:szCs w:val="32"/>
        </w:rPr>
      </w:pPr>
      <w:r>
        <w:rPr>
          <w:sz w:val="32"/>
          <w:szCs w:val="32"/>
        </w:rPr>
        <w:t>With answering questions in Japanese, if you replace…   you can’t go wrong</w:t>
      </w:r>
    </w:p>
    <w:p w:rsidR="00C06D32" w:rsidRDefault="00C06D32"/>
    <w:p w:rsidR="008E2DAC" w:rsidRDefault="008E2DAC"/>
    <w:sectPr w:rsidR="008E2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46B"/>
    <w:rsid w:val="00096480"/>
    <w:rsid w:val="00134C4A"/>
    <w:rsid w:val="0019711E"/>
    <w:rsid w:val="001A7B07"/>
    <w:rsid w:val="001D4AF9"/>
    <w:rsid w:val="003C7554"/>
    <w:rsid w:val="00416806"/>
    <w:rsid w:val="005D3B19"/>
    <w:rsid w:val="0087146B"/>
    <w:rsid w:val="008E2DAC"/>
    <w:rsid w:val="00C06D32"/>
    <w:rsid w:val="00D55ECE"/>
    <w:rsid w:val="00D8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8</cp:revision>
  <dcterms:created xsi:type="dcterms:W3CDTF">2020-03-06T05:37:00Z</dcterms:created>
  <dcterms:modified xsi:type="dcterms:W3CDTF">2020-03-08T17:39:00Z</dcterms:modified>
</cp:coreProperties>
</file>