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90"/>
        <w:gridCol w:w="1506"/>
        <w:gridCol w:w="5720"/>
      </w:tblGrid>
      <w:tr w:rsidR="001460BD" w:rsidRPr="001460BD" w14:paraId="1F3A6401" w14:textId="77777777" w:rsidTr="001460BD">
        <w:tc>
          <w:tcPr>
            <w:tcW w:w="0" w:type="auto"/>
            <w:hideMark/>
          </w:tcPr>
          <w:p w14:paraId="6024F880" w14:textId="77777777" w:rsidR="001460BD" w:rsidRPr="001460BD" w:rsidRDefault="001460BD" w:rsidP="001460BD">
            <w:pPr>
              <w:spacing w:after="160" w:line="278" w:lineRule="auto"/>
              <w:rPr>
                <w:b/>
                <w:bCs/>
              </w:rPr>
            </w:pPr>
            <w:r w:rsidRPr="001460BD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055E2B6F" w14:textId="77777777" w:rsidR="001460BD" w:rsidRPr="001460BD" w:rsidRDefault="001460BD" w:rsidP="001460BD">
            <w:pPr>
              <w:spacing w:after="160" w:line="278" w:lineRule="auto"/>
              <w:rPr>
                <w:b/>
                <w:bCs/>
              </w:rPr>
            </w:pPr>
            <w:r w:rsidRPr="001460BD">
              <w:rPr>
                <w:b/>
                <w:bCs/>
              </w:rPr>
              <w:t>Feasibility Level</w:t>
            </w:r>
          </w:p>
        </w:tc>
        <w:tc>
          <w:tcPr>
            <w:tcW w:w="0" w:type="auto"/>
            <w:hideMark/>
          </w:tcPr>
          <w:p w14:paraId="08B4E824" w14:textId="77777777" w:rsidR="001460BD" w:rsidRPr="001460BD" w:rsidRDefault="001460BD" w:rsidP="001460BD">
            <w:pPr>
              <w:spacing w:after="160" w:line="278" w:lineRule="auto"/>
              <w:rPr>
                <w:b/>
                <w:bCs/>
              </w:rPr>
            </w:pPr>
            <w:r w:rsidRPr="001460BD">
              <w:rPr>
                <w:b/>
                <w:bCs/>
              </w:rPr>
              <w:t>Explanation</w:t>
            </w:r>
          </w:p>
        </w:tc>
      </w:tr>
      <w:tr w:rsidR="001460BD" w:rsidRPr="001460BD" w14:paraId="757CF799" w14:textId="77777777" w:rsidTr="001460BD">
        <w:tc>
          <w:tcPr>
            <w:tcW w:w="0" w:type="auto"/>
            <w:hideMark/>
          </w:tcPr>
          <w:p w14:paraId="1E1B3350" w14:textId="77777777" w:rsidR="001460BD" w:rsidRPr="001460BD" w:rsidRDefault="001460BD" w:rsidP="001460BD">
            <w:pPr>
              <w:spacing w:after="160" w:line="278" w:lineRule="auto"/>
            </w:pPr>
            <w:r w:rsidRPr="001460BD">
              <w:rPr>
                <w:b/>
                <w:bCs/>
              </w:rPr>
              <w:t>Technical Feasibility</w:t>
            </w:r>
          </w:p>
        </w:tc>
        <w:tc>
          <w:tcPr>
            <w:tcW w:w="0" w:type="auto"/>
            <w:hideMark/>
          </w:tcPr>
          <w:p w14:paraId="148C3957" w14:textId="77777777" w:rsidR="001460BD" w:rsidRPr="001460BD" w:rsidRDefault="001460BD" w:rsidP="001460BD">
            <w:pPr>
              <w:spacing w:after="160" w:line="278" w:lineRule="auto"/>
            </w:pPr>
            <w:r w:rsidRPr="001460BD">
              <w:rPr>
                <w:rFonts w:ascii="Segoe UI Emoji" w:hAnsi="Segoe UI Emoji" w:cs="Segoe UI Emoji"/>
              </w:rPr>
              <w:t>✅</w:t>
            </w:r>
            <w:r w:rsidRPr="001460BD">
              <w:t xml:space="preserve"> High</w:t>
            </w:r>
          </w:p>
        </w:tc>
        <w:tc>
          <w:tcPr>
            <w:tcW w:w="0" w:type="auto"/>
            <w:hideMark/>
          </w:tcPr>
          <w:p w14:paraId="6F08CAFF" w14:textId="77777777" w:rsidR="001460BD" w:rsidRDefault="001460BD" w:rsidP="001460BD">
            <w:pPr>
              <w:pStyle w:val="ListParagraph"/>
              <w:numPr>
                <w:ilvl w:val="0"/>
                <w:numId w:val="1"/>
              </w:numPr>
            </w:pPr>
            <w:r w:rsidRPr="001460BD">
              <w:t xml:space="preserve">The system uses proven technologies: Django backend, PostgreSQL, TF-IDF/ML models, and optional LLM APIs. </w:t>
            </w:r>
          </w:p>
          <w:p w14:paraId="74D7A440" w14:textId="77777777" w:rsidR="001460BD" w:rsidRDefault="001460BD" w:rsidP="001460BD">
            <w:pPr>
              <w:pStyle w:val="ListParagraph"/>
              <w:numPr>
                <w:ilvl w:val="0"/>
                <w:numId w:val="1"/>
              </w:numPr>
            </w:pPr>
            <w:r w:rsidRPr="001460BD">
              <w:t xml:space="preserve">All components (classification, embeddings, clustering, RAG) are implementable with available libraries like scikit-learn, FAISS, and Hugging Face. </w:t>
            </w:r>
          </w:p>
          <w:p w14:paraId="2C1AF3E8" w14:textId="77777777" w:rsidR="001460BD" w:rsidRDefault="001460BD" w:rsidP="001460BD">
            <w:pPr>
              <w:pStyle w:val="ListParagraph"/>
              <w:numPr>
                <w:ilvl w:val="0"/>
                <w:numId w:val="1"/>
              </w:numPr>
            </w:pPr>
            <w:r w:rsidRPr="001460BD">
              <w:t>No specialized hardware is required for the baseline system.</w:t>
            </w:r>
          </w:p>
          <w:p w14:paraId="628077B3" w14:textId="3F6084E9" w:rsidR="001460BD" w:rsidRPr="001460BD" w:rsidRDefault="001460BD" w:rsidP="001460BD">
            <w:pPr>
              <w:pStyle w:val="ListParagraph"/>
            </w:pPr>
          </w:p>
        </w:tc>
      </w:tr>
      <w:tr w:rsidR="001460BD" w:rsidRPr="001460BD" w14:paraId="7748986D" w14:textId="77777777" w:rsidTr="001460BD">
        <w:tc>
          <w:tcPr>
            <w:tcW w:w="0" w:type="auto"/>
            <w:hideMark/>
          </w:tcPr>
          <w:p w14:paraId="5633A629" w14:textId="77777777" w:rsidR="001460BD" w:rsidRPr="001460BD" w:rsidRDefault="001460BD" w:rsidP="001460BD">
            <w:pPr>
              <w:spacing w:after="160" w:line="278" w:lineRule="auto"/>
            </w:pPr>
            <w:r w:rsidRPr="001460BD">
              <w:rPr>
                <w:b/>
                <w:bCs/>
              </w:rPr>
              <w:t>Economic Feasibility</w:t>
            </w:r>
          </w:p>
        </w:tc>
        <w:tc>
          <w:tcPr>
            <w:tcW w:w="0" w:type="auto"/>
            <w:hideMark/>
          </w:tcPr>
          <w:p w14:paraId="167A5D38" w14:textId="77777777" w:rsidR="001460BD" w:rsidRPr="001460BD" w:rsidRDefault="001460BD" w:rsidP="001460BD">
            <w:pPr>
              <w:spacing w:after="160" w:line="278" w:lineRule="auto"/>
            </w:pPr>
            <w:r w:rsidRPr="001460BD">
              <w:rPr>
                <w:rFonts w:ascii="Segoe UI Emoji" w:hAnsi="Segoe UI Emoji" w:cs="Segoe UI Emoji"/>
              </w:rPr>
              <w:t>✅</w:t>
            </w:r>
            <w:r w:rsidRPr="001460BD">
              <w:t xml:space="preserve"> High</w:t>
            </w:r>
          </w:p>
        </w:tc>
        <w:tc>
          <w:tcPr>
            <w:tcW w:w="0" w:type="auto"/>
            <w:hideMark/>
          </w:tcPr>
          <w:p w14:paraId="65155C4A" w14:textId="77777777" w:rsidR="001460BD" w:rsidRDefault="001460BD" w:rsidP="001460BD">
            <w:pPr>
              <w:pStyle w:val="ListParagraph"/>
              <w:numPr>
                <w:ilvl w:val="0"/>
                <w:numId w:val="2"/>
              </w:numPr>
            </w:pPr>
            <w:r w:rsidRPr="001460BD">
              <w:t>Development cost is minimal since open-source tools are used.</w:t>
            </w:r>
          </w:p>
          <w:p w14:paraId="3353ADA8" w14:textId="77777777" w:rsidR="001460BD" w:rsidRDefault="001460BD" w:rsidP="001460BD">
            <w:pPr>
              <w:pStyle w:val="ListParagraph"/>
              <w:numPr>
                <w:ilvl w:val="0"/>
                <w:numId w:val="2"/>
              </w:numPr>
            </w:pPr>
            <w:r w:rsidRPr="001460BD">
              <w:t>APIs</w:t>
            </w:r>
            <w:r>
              <w:t xml:space="preserve"> free versions are used,</w:t>
            </w:r>
            <w:r w:rsidRPr="001460BD">
              <w:t xml:space="preserve"> can be replaced with local models for demo. </w:t>
            </w:r>
          </w:p>
          <w:p w14:paraId="0553D22B" w14:textId="77777777" w:rsidR="001460BD" w:rsidRDefault="001460BD" w:rsidP="001460BD">
            <w:pPr>
              <w:pStyle w:val="ListParagraph"/>
              <w:numPr>
                <w:ilvl w:val="0"/>
                <w:numId w:val="2"/>
              </w:numPr>
            </w:pPr>
            <w:r w:rsidRPr="001460BD">
              <w:t>No infrastructure cost beyond local machine or basic cloud deployment.</w:t>
            </w:r>
          </w:p>
          <w:p w14:paraId="6F56FD84" w14:textId="42FDC34E" w:rsidR="001460BD" w:rsidRPr="001460BD" w:rsidRDefault="001460BD" w:rsidP="001460BD">
            <w:pPr>
              <w:ind w:left="360"/>
            </w:pPr>
          </w:p>
        </w:tc>
      </w:tr>
      <w:tr w:rsidR="001460BD" w:rsidRPr="001460BD" w14:paraId="213122AE" w14:textId="77777777" w:rsidTr="001460BD">
        <w:tc>
          <w:tcPr>
            <w:tcW w:w="0" w:type="auto"/>
            <w:hideMark/>
          </w:tcPr>
          <w:p w14:paraId="370C87F5" w14:textId="77777777" w:rsidR="001460BD" w:rsidRPr="001460BD" w:rsidRDefault="001460BD" w:rsidP="001460BD">
            <w:pPr>
              <w:spacing w:after="160" w:line="278" w:lineRule="auto"/>
            </w:pPr>
            <w:r w:rsidRPr="001460BD">
              <w:rPr>
                <w:b/>
                <w:bCs/>
              </w:rPr>
              <w:t>Legal Feasibility</w:t>
            </w:r>
          </w:p>
        </w:tc>
        <w:tc>
          <w:tcPr>
            <w:tcW w:w="0" w:type="auto"/>
            <w:hideMark/>
          </w:tcPr>
          <w:p w14:paraId="76C88D4E" w14:textId="77777777" w:rsidR="001460BD" w:rsidRPr="001460BD" w:rsidRDefault="001460BD" w:rsidP="001460BD">
            <w:pPr>
              <w:spacing w:after="160" w:line="278" w:lineRule="auto"/>
            </w:pPr>
            <w:r w:rsidRPr="001460BD">
              <w:rPr>
                <w:rFonts w:ascii="Segoe UI Emoji" w:hAnsi="Segoe UI Emoji" w:cs="Segoe UI Emoji"/>
              </w:rPr>
              <w:t>✅</w:t>
            </w:r>
            <w:r w:rsidRPr="001460BD">
              <w:t xml:space="preserve"> High</w:t>
            </w:r>
          </w:p>
        </w:tc>
        <w:tc>
          <w:tcPr>
            <w:tcW w:w="0" w:type="auto"/>
            <w:hideMark/>
          </w:tcPr>
          <w:p w14:paraId="77B6B2E1" w14:textId="77777777" w:rsidR="001460BD" w:rsidRDefault="001460BD" w:rsidP="001460BD">
            <w:pPr>
              <w:pStyle w:val="ListParagraph"/>
              <w:numPr>
                <w:ilvl w:val="0"/>
                <w:numId w:val="2"/>
              </w:numPr>
            </w:pPr>
            <w:r w:rsidRPr="001460BD">
              <w:t xml:space="preserve">The project uses synthetic data, avoiding privacy and compliance issues. </w:t>
            </w:r>
          </w:p>
          <w:p w14:paraId="19995C01" w14:textId="77777777" w:rsidR="001460BD" w:rsidRDefault="001460BD" w:rsidP="001460BD">
            <w:pPr>
              <w:pStyle w:val="ListParagraph"/>
              <w:numPr>
                <w:ilvl w:val="0"/>
                <w:numId w:val="2"/>
              </w:numPr>
            </w:pPr>
            <w:r w:rsidRPr="001460BD">
              <w:t xml:space="preserve">No sensitive enterprise data is involved. </w:t>
            </w:r>
          </w:p>
          <w:p w14:paraId="6527A1BE" w14:textId="77777777" w:rsidR="001460BD" w:rsidRDefault="001460BD" w:rsidP="001460BD">
            <w:pPr>
              <w:pStyle w:val="ListParagraph"/>
              <w:numPr>
                <w:ilvl w:val="0"/>
                <w:numId w:val="2"/>
              </w:numPr>
            </w:pPr>
            <w:r w:rsidRPr="001460BD">
              <w:t>If deployed with real data in future, considerations like data security and access control will be required.</w:t>
            </w:r>
          </w:p>
          <w:p w14:paraId="06E1D83C" w14:textId="36F96B62" w:rsidR="001460BD" w:rsidRPr="001460BD" w:rsidRDefault="001460BD" w:rsidP="001460BD">
            <w:pPr>
              <w:pStyle w:val="ListParagraph"/>
            </w:pPr>
          </w:p>
        </w:tc>
      </w:tr>
      <w:tr w:rsidR="001460BD" w:rsidRPr="001460BD" w14:paraId="158B0253" w14:textId="77777777" w:rsidTr="001460BD">
        <w:tc>
          <w:tcPr>
            <w:tcW w:w="0" w:type="auto"/>
            <w:hideMark/>
          </w:tcPr>
          <w:p w14:paraId="750C3F7B" w14:textId="77777777" w:rsidR="001460BD" w:rsidRPr="001460BD" w:rsidRDefault="001460BD" w:rsidP="001460BD">
            <w:pPr>
              <w:spacing w:after="160" w:line="278" w:lineRule="auto"/>
            </w:pPr>
            <w:r w:rsidRPr="001460BD">
              <w:rPr>
                <w:b/>
                <w:bCs/>
              </w:rPr>
              <w:t>Operational Feasibility</w:t>
            </w:r>
          </w:p>
        </w:tc>
        <w:tc>
          <w:tcPr>
            <w:tcW w:w="0" w:type="auto"/>
            <w:hideMark/>
          </w:tcPr>
          <w:p w14:paraId="71EC3C74" w14:textId="77777777" w:rsidR="001460BD" w:rsidRPr="001460BD" w:rsidRDefault="001460BD" w:rsidP="001460BD">
            <w:pPr>
              <w:spacing w:after="160" w:line="278" w:lineRule="auto"/>
            </w:pPr>
            <w:r w:rsidRPr="001460BD">
              <w:rPr>
                <w:rFonts w:ascii="Segoe UI Emoji" w:hAnsi="Segoe UI Emoji" w:cs="Segoe UI Emoji"/>
              </w:rPr>
              <w:t>✅</w:t>
            </w:r>
            <w:r w:rsidRPr="001460BD">
              <w:t xml:space="preserve"> High</w:t>
            </w:r>
          </w:p>
        </w:tc>
        <w:tc>
          <w:tcPr>
            <w:tcW w:w="0" w:type="auto"/>
            <w:hideMark/>
          </w:tcPr>
          <w:p w14:paraId="26F28F9E" w14:textId="77777777" w:rsidR="001460BD" w:rsidRDefault="001460BD" w:rsidP="001460BD">
            <w:pPr>
              <w:pStyle w:val="ListParagraph"/>
              <w:numPr>
                <w:ilvl w:val="0"/>
                <w:numId w:val="3"/>
              </w:numPr>
            </w:pPr>
            <w:r w:rsidRPr="001460BD">
              <w:t>The system fits naturally into existing IT workflows.</w:t>
            </w:r>
          </w:p>
          <w:p w14:paraId="38681601" w14:textId="77777777" w:rsidR="001460BD" w:rsidRDefault="001460BD" w:rsidP="001460BD">
            <w:pPr>
              <w:pStyle w:val="ListParagraph"/>
              <w:numPr>
                <w:ilvl w:val="0"/>
                <w:numId w:val="3"/>
              </w:numPr>
            </w:pPr>
            <w:r w:rsidRPr="001460BD">
              <w:t xml:space="preserve">Engineers can use it alongside tools like ticketing systems without disruption. </w:t>
            </w:r>
          </w:p>
          <w:p w14:paraId="2C0CD3C6" w14:textId="77777777" w:rsidR="001460BD" w:rsidRDefault="001460BD" w:rsidP="001460BD">
            <w:pPr>
              <w:pStyle w:val="ListParagraph"/>
              <w:numPr>
                <w:ilvl w:val="0"/>
                <w:numId w:val="3"/>
              </w:numPr>
            </w:pPr>
            <w:r w:rsidRPr="001460BD">
              <w:t xml:space="preserve">Features like incident matching, runbook suggestions, and chat assistant improve productivity without requiring major </w:t>
            </w:r>
            <w:proofErr w:type="spellStart"/>
            <w:r w:rsidRPr="001460BD">
              <w:t>behavior</w:t>
            </w:r>
            <w:proofErr w:type="spellEnd"/>
            <w:r w:rsidRPr="001460BD">
              <w:t xml:space="preserve"> change.</w:t>
            </w:r>
          </w:p>
          <w:p w14:paraId="0ED82834" w14:textId="427C5F7D" w:rsidR="001460BD" w:rsidRPr="001460BD" w:rsidRDefault="001460BD" w:rsidP="001460BD">
            <w:pPr>
              <w:pStyle w:val="ListParagraph"/>
            </w:pPr>
          </w:p>
        </w:tc>
      </w:tr>
      <w:tr w:rsidR="001460BD" w:rsidRPr="001460BD" w14:paraId="0B36E585" w14:textId="77777777" w:rsidTr="001460BD">
        <w:tc>
          <w:tcPr>
            <w:tcW w:w="0" w:type="auto"/>
            <w:hideMark/>
          </w:tcPr>
          <w:p w14:paraId="10E4DCCF" w14:textId="77777777" w:rsidR="001460BD" w:rsidRPr="001460BD" w:rsidRDefault="001460BD" w:rsidP="001460BD">
            <w:pPr>
              <w:spacing w:after="160" w:line="278" w:lineRule="auto"/>
            </w:pPr>
            <w:r w:rsidRPr="001460BD">
              <w:rPr>
                <w:b/>
                <w:bCs/>
              </w:rPr>
              <w:t>Schedule Feasibility</w:t>
            </w:r>
          </w:p>
        </w:tc>
        <w:tc>
          <w:tcPr>
            <w:tcW w:w="0" w:type="auto"/>
            <w:hideMark/>
          </w:tcPr>
          <w:p w14:paraId="36F79C95" w14:textId="77777777" w:rsidR="001460BD" w:rsidRPr="001460BD" w:rsidRDefault="001460BD" w:rsidP="001460BD">
            <w:pPr>
              <w:spacing w:after="160" w:line="278" w:lineRule="auto"/>
            </w:pPr>
            <w:r w:rsidRPr="001460BD">
              <w:rPr>
                <w:rFonts w:ascii="Segoe UI Emoji" w:hAnsi="Segoe UI Emoji" w:cs="Segoe UI Emoji"/>
              </w:rPr>
              <w:t>⚠️</w:t>
            </w:r>
            <w:r w:rsidRPr="001460BD">
              <w:t xml:space="preserve"> Medium–High</w:t>
            </w:r>
          </w:p>
        </w:tc>
        <w:tc>
          <w:tcPr>
            <w:tcW w:w="0" w:type="auto"/>
            <w:hideMark/>
          </w:tcPr>
          <w:p w14:paraId="3D9025C7" w14:textId="77777777" w:rsidR="001460BD" w:rsidRDefault="001460BD" w:rsidP="001460BD">
            <w:pPr>
              <w:pStyle w:val="ListParagraph"/>
              <w:numPr>
                <w:ilvl w:val="0"/>
                <w:numId w:val="4"/>
              </w:numPr>
            </w:pPr>
            <w:r w:rsidRPr="001460BD">
              <w:t>Core features (classification, similarity search, runbooks, basic RAG) are achievable within a semester (6–8 weeks).</w:t>
            </w:r>
          </w:p>
          <w:p w14:paraId="2AD21BF3" w14:textId="77777777" w:rsidR="001460BD" w:rsidRDefault="001460BD" w:rsidP="001460BD">
            <w:pPr>
              <w:pStyle w:val="ListParagraph"/>
              <w:numPr>
                <w:ilvl w:val="0"/>
                <w:numId w:val="4"/>
              </w:numPr>
            </w:pPr>
            <w:r w:rsidRPr="001460BD">
              <w:t>Advanced features like BERT, predictive analytics, or full automation may require additional time.</w:t>
            </w:r>
          </w:p>
          <w:p w14:paraId="543EE07C" w14:textId="187CB162" w:rsidR="001460BD" w:rsidRPr="001460BD" w:rsidRDefault="001460BD" w:rsidP="001460BD">
            <w:pPr>
              <w:pStyle w:val="ListParagraph"/>
              <w:numPr>
                <w:ilvl w:val="0"/>
                <w:numId w:val="4"/>
              </w:numPr>
            </w:pPr>
            <w:r w:rsidRPr="001460BD">
              <w:t>Proper prioritization is necessary to meet deadlines.</w:t>
            </w:r>
          </w:p>
        </w:tc>
      </w:tr>
    </w:tbl>
    <w:p w14:paraId="466D53C2" w14:textId="77777777" w:rsidR="00F32F87" w:rsidRDefault="00F32F87"/>
    <w:sectPr w:rsidR="00F32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3F88"/>
    <w:multiLevelType w:val="hybridMultilevel"/>
    <w:tmpl w:val="F1F26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4478D"/>
    <w:multiLevelType w:val="hybridMultilevel"/>
    <w:tmpl w:val="BCB85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F0F54"/>
    <w:multiLevelType w:val="hybridMultilevel"/>
    <w:tmpl w:val="9CB67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C53706"/>
    <w:multiLevelType w:val="hybridMultilevel"/>
    <w:tmpl w:val="21006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575144">
    <w:abstractNumId w:val="0"/>
  </w:num>
  <w:num w:numId="2" w16cid:durableId="510602426">
    <w:abstractNumId w:val="1"/>
  </w:num>
  <w:num w:numId="3" w16cid:durableId="1192062594">
    <w:abstractNumId w:val="2"/>
  </w:num>
  <w:num w:numId="4" w16cid:durableId="1418018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BD"/>
    <w:rsid w:val="001460BD"/>
    <w:rsid w:val="001B7D91"/>
    <w:rsid w:val="0059124D"/>
    <w:rsid w:val="00757187"/>
    <w:rsid w:val="00984E01"/>
    <w:rsid w:val="00B441D1"/>
    <w:rsid w:val="00EB5B73"/>
    <w:rsid w:val="00F3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895E1"/>
  <w15:chartTrackingRefBased/>
  <w15:docId w15:val="{476A12C4-58E2-4555-9E71-6000F68E5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0B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460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Divija Shah</dc:creator>
  <cp:keywords/>
  <dc:description/>
  <cp:lastModifiedBy>Divija Shah</cp:lastModifiedBy>
  <cp:revision>1</cp:revision>
  <dcterms:created xsi:type="dcterms:W3CDTF">2026-05-04T03:40:00Z</dcterms:created>
  <dcterms:modified xsi:type="dcterms:W3CDTF">2026-05-04T03:48:00Z</dcterms:modified>
</cp:coreProperties>
</file>