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C0E" w:rsidRDefault="00774C0E" w:rsidP="00774C0E">
      <w:pPr>
        <w:rPr>
          <w:rFonts w:ascii="Times New Roman" w:hAnsi="Times New Roman" w:cs="Times New Roman"/>
          <w:sz w:val="24"/>
          <w:szCs w:val="24"/>
        </w:rPr>
      </w:pPr>
      <w:r>
        <w:rPr>
          <w:rFonts w:ascii="Times New Roman" w:hAnsi="Times New Roman" w:cs="Times New Roman"/>
          <w:sz w:val="24"/>
          <w:szCs w:val="24"/>
        </w:rPr>
        <w:t>Divine Okeke</w:t>
      </w: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 xml:space="preserve"> </w:t>
      </w:r>
      <w:r>
        <w:rPr>
          <w:rFonts w:ascii="Times New Roman" w:hAnsi="Times New Roman" w:cs="Times New Roman"/>
          <w:sz w:val="24"/>
          <w:szCs w:val="24"/>
        </w:rPr>
        <w:t>University of Nigeria</w:t>
      </w:r>
      <w:r w:rsidRPr="00774C0E">
        <w:rPr>
          <w:rFonts w:ascii="Times New Roman" w:hAnsi="Times New Roman" w:cs="Times New Roman"/>
          <w:sz w:val="24"/>
          <w:szCs w:val="24"/>
        </w:rPr>
        <w:t xml:space="preserve"> </w:t>
      </w: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 xml:space="preserve"> </w:t>
      </w:r>
      <w:r>
        <w:rPr>
          <w:rFonts w:ascii="Times New Roman" w:hAnsi="Times New Roman" w:cs="Times New Roman"/>
          <w:sz w:val="24"/>
          <w:szCs w:val="24"/>
        </w:rPr>
        <w:t>Nsukka</w:t>
      </w:r>
      <w:r w:rsidRPr="00774C0E">
        <w:rPr>
          <w:rFonts w:ascii="Times New Roman" w:hAnsi="Times New Roman" w:cs="Times New Roman"/>
          <w:sz w:val="24"/>
          <w:szCs w:val="24"/>
        </w:rPr>
        <w:t xml:space="preserve">, </w:t>
      </w:r>
      <w:r>
        <w:rPr>
          <w:rFonts w:ascii="Times New Roman" w:hAnsi="Times New Roman" w:cs="Times New Roman"/>
          <w:sz w:val="24"/>
          <w:szCs w:val="24"/>
        </w:rPr>
        <w:t>Enugu</w:t>
      </w:r>
      <w:r w:rsidRPr="00774C0E">
        <w:rPr>
          <w:rFonts w:ascii="Times New Roman" w:hAnsi="Times New Roman" w:cs="Times New Roman"/>
          <w:sz w:val="24"/>
          <w:szCs w:val="24"/>
        </w:rPr>
        <w:t>, 410105</w:t>
      </w:r>
    </w:p>
    <w:p w:rsidR="00774C0E" w:rsidRDefault="00774C0E" w:rsidP="00774C0E">
      <w:pPr>
        <w:rPr>
          <w:rFonts w:ascii="Times New Roman" w:hAnsi="Times New Roman" w:cs="Times New Roman"/>
          <w:sz w:val="24"/>
          <w:szCs w:val="24"/>
        </w:rPr>
      </w:pPr>
      <w:hyperlink r:id="rId5" w:history="1">
        <w:r w:rsidRPr="00A9158A">
          <w:rPr>
            <w:rStyle w:val="Hyperlink"/>
            <w:rFonts w:ascii="Times New Roman" w:hAnsi="Times New Roman" w:cs="Times New Roman"/>
            <w:sz w:val="24"/>
            <w:szCs w:val="24"/>
          </w:rPr>
          <w:t>Divine.okeke.186717@unn.edu.ng</w:t>
        </w:r>
      </w:hyperlink>
      <w:r w:rsidRPr="00774C0E">
        <w:rPr>
          <w:rFonts w:ascii="Times New Roman" w:hAnsi="Times New Roman" w:cs="Times New Roman"/>
          <w:sz w:val="24"/>
          <w:szCs w:val="24"/>
        </w:rPr>
        <w:t xml:space="preserve"> </w:t>
      </w:r>
    </w:p>
    <w:p w:rsidR="00774C0E" w:rsidRDefault="00774C0E" w:rsidP="00774C0E">
      <w:pPr>
        <w:rPr>
          <w:rFonts w:ascii="Times New Roman" w:hAnsi="Times New Roman" w:cs="Times New Roman"/>
          <w:sz w:val="24"/>
          <w:szCs w:val="24"/>
        </w:rPr>
      </w:pPr>
      <w:r>
        <w:rPr>
          <w:rFonts w:ascii="Times New Roman" w:hAnsi="Times New Roman" w:cs="Times New Roman"/>
          <w:sz w:val="24"/>
          <w:szCs w:val="24"/>
        </w:rPr>
        <w:t>+2347035986205</w:t>
      </w: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 xml:space="preserve"> </w:t>
      </w:r>
      <w:r>
        <w:rPr>
          <w:rFonts w:ascii="Times New Roman" w:hAnsi="Times New Roman" w:cs="Times New Roman"/>
          <w:sz w:val="24"/>
          <w:szCs w:val="24"/>
        </w:rPr>
        <w:t>11 Jul. 23</w:t>
      </w:r>
    </w:p>
    <w:p w:rsidR="00774C0E" w:rsidRPr="00774C0E" w:rsidRDefault="00774C0E" w:rsidP="00774C0E">
      <w:pPr>
        <w:rPr>
          <w:rFonts w:ascii="Times New Roman" w:hAnsi="Times New Roman" w:cs="Times New Roman"/>
          <w:sz w:val="24"/>
          <w:szCs w:val="24"/>
        </w:rPr>
      </w:pP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 xml:space="preserve">Editor-in-Chief </w:t>
      </w: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 xml:space="preserve">IEEE Transactions on Sustainable Energy </w:t>
      </w:r>
    </w:p>
    <w:p w:rsidR="00774C0E" w:rsidRDefault="00774C0E" w:rsidP="00774C0E">
      <w:pPr>
        <w:rPr>
          <w:rFonts w:ascii="Times New Roman" w:hAnsi="Times New Roman" w:cs="Times New Roman"/>
          <w:sz w:val="24"/>
          <w:szCs w:val="24"/>
        </w:rPr>
      </w:pP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Subject: Submission of Manuscript - Enhancing Solar Power Forecasting Accuracy using LSTM Deep Learning Algorithm and Feature Extraction</w:t>
      </w:r>
    </w:p>
    <w:p w:rsidR="00774C0E" w:rsidRDefault="00774C0E" w:rsidP="00774C0E">
      <w:pPr>
        <w:rPr>
          <w:rFonts w:ascii="Times New Roman" w:hAnsi="Times New Roman" w:cs="Times New Roman"/>
          <w:sz w:val="24"/>
          <w:szCs w:val="24"/>
        </w:rPr>
      </w:pP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Dear Editor-in-Chief,</w:t>
      </w:r>
    </w:p>
    <w:p w:rsidR="00774C0E" w:rsidRPr="00774C0E" w:rsidRDefault="00774C0E" w:rsidP="00774C0E">
      <w:pPr>
        <w:rPr>
          <w:rFonts w:ascii="Times New Roman" w:hAnsi="Times New Roman" w:cs="Times New Roman"/>
          <w:sz w:val="24"/>
          <w:szCs w:val="24"/>
        </w:rPr>
      </w:pPr>
      <w:bookmarkStart w:id="0" w:name="_GoBack"/>
      <w:bookmarkEnd w:id="0"/>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I am writing to submit our research manuscript titled "Enhancing Solar Power Forecasting Accuracy using LSTM Deep Learning Algorithm and Feature Extraction" for consideration for publication in the IEEE Transactions on Sustainable Energy.</w:t>
      </w: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This paper presents a comprehensive study on improving the accuracy of solar power forecasting through the utilization of the long short-term memory (LSTM) deep learning algorithm and feature extraction techniques. The study demonstrates the effectiveness of our proposed approach in achieving superior forecasting performance compared to existing reference models. We believe that our work aligns well with the scope and interests of the journal, and it will contribute to advancing the field of sustainable energy research.</w:t>
      </w: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The main contributions of our research can be summarized as follows:</w:t>
      </w:r>
    </w:p>
    <w:p w:rsidR="00774C0E" w:rsidRPr="00774C0E" w:rsidRDefault="00774C0E" w:rsidP="00774C0E">
      <w:pPr>
        <w:numPr>
          <w:ilvl w:val="0"/>
          <w:numId w:val="1"/>
        </w:numPr>
        <w:rPr>
          <w:rFonts w:ascii="Times New Roman" w:hAnsi="Times New Roman" w:cs="Times New Roman"/>
          <w:sz w:val="24"/>
          <w:szCs w:val="24"/>
        </w:rPr>
      </w:pPr>
      <w:r w:rsidRPr="00774C0E">
        <w:rPr>
          <w:rFonts w:ascii="Times New Roman" w:hAnsi="Times New Roman" w:cs="Times New Roman"/>
          <w:sz w:val="24"/>
          <w:szCs w:val="24"/>
        </w:rPr>
        <w:t>We introduce a novel approach that combines the LSTM deep learning algorithm with feature extraction to enhance solar power forecasting accuracy.</w:t>
      </w:r>
    </w:p>
    <w:p w:rsidR="00774C0E" w:rsidRPr="00774C0E" w:rsidRDefault="00774C0E" w:rsidP="00774C0E">
      <w:pPr>
        <w:numPr>
          <w:ilvl w:val="0"/>
          <w:numId w:val="1"/>
        </w:numPr>
        <w:rPr>
          <w:rFonts w:ascii="Times New Roman" w:hAnsi="Times New Roman" w:cs="Times New Roman"/>
          <w:sz w:val="24"/>
          <w:szCs w:val="24"/>
        </w:rPr>
      </w:pPr>
      <w:r w:rsidRPr="00774C0E">
        <w:rPr>
          <w:rFonts w:ascii="Times New Roman" w:hAnsi="Times New Roman" w:cs="Times New Roman"/>
          <w:sz w:val="24"/>
          <w:szCs w:val="24"/>
        </w:rPr>
        <w:t>We conduct extensive experimental evaluations using real-world solar power generation datasets, demonstrating the superiority of our proposed model over existing reference techniques.</w:t>
      </w:r>
    </w:p>
    <w:p w:rsidR="00774C0E" w:rsidRPr="00774C0E" w:rsidRDefault="00774C0E" w:rsidP="00774C0E">
      <w:pPr>
        <w:numPr>
          <w:ilvl w:val="0"/>
          <w:numId w:val="1"/>
        </w:numPr>
        <w:rPr>
          <w:rFonts w:ascii="Times New Roman" w:hAnsi="Times New Roman" w:cs="Times New Roman"/>
          <w:sz w:val="24"/>
          <w:szCs w:val="24"/>
        </w:rPr>
      </w:pPr>
      <w:r w:rsidRPr="00774C0E">
        <w:rPr>
          <w:rFonts w:ascii="Times New Roman" w:hAnsi="Times New Roman" w:cs="Times New Roman"/>
          <w:sz w:val="24"/>
          <w:szCs w:val="24"/>
        </w:rPr>
        <w:t>We provide a comprehensive discussion and analysis of the results, highlighting the significance and implications of our findings.</w:t>
      </w: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lastRenderedPageBreak/>
        <w:t>We believe that our research findings will be of great interest to the readership of IEEE Transactions on Sustainable Energy, as they address the critical need for accurate solar power forecasting, which has significant implications for grid integration, energy management, and renewable energy utilization.</w:t>
      </w: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We confirm that this manuscript is not currently under consideration for publication elsewhere and that all authors have approved the submission of this paper to the IEEE Transactions on Sustainable Energy. We have carefully read and followed the journal's submission guidelines and formatting requirements.</w:t>
      </w:r>
    </w:p>
    <w:p w:rsidR="00774C0E" w:rsidRP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We kindly request that you consider our manuscript for publication in the IEEE Transactions on Sustainable Energy. We believe that our research work meets the high standards set by your esteemed journal, and we are confident that it will make a valuable contribution to the field of sustainable energy.</w:t>
      </w: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Thank you for your time and consideration. We look forward to hearing from you regarding the status of our submission.</w:t>
      </w:r>
    </w:p>
    <w:p w:rsidR="00774C0E" w:rsidRPr="00774C0E" w:rsidRDefault="00774C0E" w:rsidP="00774C0E">
      <w:pPr>
        <w:rPr>
          <w:rFonts w:ascii="Times New Roman" w:hAnsi="Times New Roman" w:cs="Times New Roman"/>
          <w:sz w:val="24"/>
          <w:szCs w:val="24"/>
        </w:rPr>
      </w:pPr>
    </w:p>
    <w:p w:rsidR="00774C0E" w:rsidRDefault="00774C0E" w:rsidP="00774C0E">
      <w:pPr>
        <w:rPr>
          <w:rFonts w:ascii="Times New Roman" w:hAnsi="Times New Roman" w:cs="Times New Roman"/>
          <w:sz w:val="24"/>
          <w:szCs w:val="24"/>
        </w:rPr>
      </w:pPr>
      <w:r w:rsidRPr="00774C0E">
        <w:rPr>
          <w:rFonts w:ascii="Times New Roman" w:hAnsi="Times New Roman" w:cs="Times New Roman"/>
          <w:sz w:val="24"/>
          <w:szCs w:val="24"/>
        </w:rPr>
        <w:t>Sincerely,</w:t>
      </w:r>
    </w:p>
    <w:p w:rsidR="00774C0E" w:rsidRPr="00774C0E" w:rsidRDefault="00774C0E" w:rsidP="00774C0E">
      <w:pPr>
        <w:rPr>
          <w:rFonts w:ascii="Times New Roman" w:hAnsi="Times New Roman" w:cs="Times New Roman"/>
          <w:sz w:val="24"/>
          <w:szCs w:val="24"/>
        </w:rPr>
      </w:pPr>
    </w:p>
    <w:p w:rsidR="00774C0E" w:rsidRDefault="00774C0E" w:rsidP="00774C0E">
      <w:pPr>
        <w:rPr>
          <w:rFonts w:ascii="Times New Roman" w:hAnsi="Times New Roman" w:cs="Times New Roman"/>
          <w:sz w:val="24"/>
          <w:szCs w:val="24"/>
        </w:rPr>
      </w:pPr>
      <w:r>
        <w:rPr>
          <w:rFonts w:ascii="Times New Roman" w:hAnsi="Times New Roman" w:cs="Times New Roman"/>
          <w:sz w:val="24"/>
          <w:szCs w:val="24"/>
        </w:rPr>
        <w:t>Divine Okeke</w:t>
      </w:r>
    </w:p>
    <w:p w:rsidR="00774C0E" w:rsidRPr="00774C0E" w:rsidRDefault="00774C0E" w:rsidP="00774C0E">
      <w:pPr>
        <w:rPr>
          <w:rFonts w:ascii="Times New Roman" w:hAnsi="Times New Roman" w:cs="Times New Roman"/>
          <w:sz w:val="24"/>
          <w:szCs w:val="24"/>
        </w:rPr>
      </w:pPr>
      <w:r>
        <w:rPr>
          <w:rFonts w:ascii="Times New Roman" w:hAnsi="Times New Roman" w:cs="Times New Roman"/>
          <w:sz w:val="24"/>
          <w:szCs w:val="24"/>
        </w:rPr>
        <w:t>University of Nigeria</w:t>
      </w:r>
    </w:p>
    <w:p w:rsidR="00B178AD" w:rsidRPr="00774C0E" w:rsidRDefault="00774C0E">
      <w:pPr>
        <w:rPr>
          <w:rFonts w:ascii="Times New Roman" w:hAnsi="Times New Roman" w:cs="Times New Roman"/>
          <w:sz w:val="24"/>
          <w:szCs w:val="24"/>
        </w:rPr>
      </w:pPr>
    </w:p>
    <w:sectPr w:rsidR="00B178AD" w:rsidRPr="0077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C5636"/>
    <w:multiLevelType w:val="multilevel"/>
    <w:tmpl w:val="3B40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0E"/>
    <w:rsid w:val="002B01CC"/>
    <w:rsid w:val="00774C0E"/>
    <w:rsid w:val="00A0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6ECA"/>
  <w15:chartTrackingRefBased/>
  <w15:docId w15:val="{2EB62B5B-0DD1-4F8A-B953-FF7AF409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C0E"/>
    <w:rPr>
      <w:color w:val="0563C1" w:themeColor="hyperlink"/>
      <w:u w:val="single"/>
    </w:rPr>
  </w:style>
  <w:style w:type="character" w:styleId="UnresolvedMention">
    <w:name w:val="Unresolved Mention"/>
    <w:basedOn w:val="DefaultParagraphFont"/>
    <w:uiPriority w:val="99"/>
    <w:semiHidden/>
    <w:unhideWhenUsed/>
    <w:rsid w:val="00774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167875">
      <w:bodyDiv w:val="1"/>
      <w:marLeft w:val="0"/>
      <w:marRight w:val="0"/>
      <w:marTop w:val="0"/>
      <w:marBottom w:val="0"/>
      <w:divBdr>
        <w:top w:val="none" w:sz="0" w:space="0" w:color="auto"/>
        <w:left w:val="none" w:sz="0" w:space="0" w:color="auto"/>
        <w:bottom w:val="none" w:sz="0" w:space="0" w:color="auto"/>
        <w:right w:val="none" w:sz="0" w:space="0" w:color="auto"/>
      </w:divBdr>
    </w:div>
    <w:div w:id="11164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vine.okeke.186717@unn.ed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RTDS_PC</dc:creator>
  <cp:keywords/>
  <dc:description/>
  <cp:lastModifiedBy>RTDS_PC</cp:lastModifiedBy>
  <cp:revision>1</cp:revision>
  <dcterms:created xsi:type="dcterms:W3CDTF">2023-07-11T15:58:00Z</dcterms:created>
  <dcterms:modified xsi:type="dcterms:W3CDTF">2023-07-11T16:05:00Z</dcterms:modified>
</cp:coreProperties>
</file>