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F0" w:rsidRPr="00184BE0" w:rsidRDefault="00203BF0" w:rsidP="00203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64E68E" wp14:editId="5AED8756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center, Moscow         </w:t>
      </w:r>
      <w:r>
        <w:rPr>
          <w:noProof/>
          <w:lang w:val="en-GB" w:eastAsia="en-GB"/>
        </w:rPr>
        <w:drawing>
          <wp:inline distT="0" distB="0" distL="0" distR="0" wp14:anchorId="656DDF75" wp14:editId="432276F4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A3440" wp14:editId="7FF34B45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+79911222996</w:t>
      </w:r>
    </w:p>
    <w:p w:rsidR="00203BF0" w:rsidRDefault="00016B1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687170" w:rsidRDefault="00C90268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268">
        <w:rPr>
          <w:rFonts w:ascii="Times New Roman" w:hAnsi="Times New Roman" w:cs="Times New Roman"/>
          <w:sz w:val="24"/>
          <w:szCs w:val="24"/>
        </w:rPr>
        <w:t xml:space="preserve">I am a highly motivated and ambitious individual with a passion for conducting cutting-edge research to tackle the technical challenges of energy systems with net-zero carbon targets. With an MSc in </w:t>
      </w:r>
      <w:r>
        <w:rPr>
          <w:rFonts w:ascii="Times New Roman" w:hAnsi="Times New Roman" w:cs="Times New Roman"/>
          <w:sz w:val="24"/>
          <w:szCs w:val="24"/>
        </w:rPr>
        <w:t>Energy Systems</w:t>
      </w:r>
      <w:r w:rsidRPr="00C90268">
        <w:rPr>
          <w:rFonts w:ascii="Times New Roman" w:hAnsi="Times New Roman" w:cs="Times New Roman"/>
          <w:sz w:val="24"/>
          <w:szCs w:val="24"/>
        </w:rPr>
        <w:t xml:space="preserve"> and a strong background in AI, </w:t>
      </w:r>
      <w:r>
        <w:rPr>
          <w:rFonts w:ascii="Times New Roman" w:hAnsi="Times New Roman" w:cs="Times New Roman"/>
          <w:sz w:val="24"/>
          <w:szCs w:val="24"/>
        </w:rPr>
        <w:t>Electrical Engineering, Control Systems</w:t>
      </w:r>
      <w:r w:rsidRPr="00C90268">
        <w:rPr>
          <w:rFonts w:ascii="Times New Roman" w:hAnsi="Times New Roman" w:cs="Times New Roman"/>
          <w:sz w:val="24"/>
          <w:szCs w:val="24"/>
        </w:rPr>
        <w:t xml:space="preserve">, and energy system modelling, I possess the analytical, programming, and scientific writing skills necessary to develop novel </w:t>
      </w:r>
      <w:r w:rsidR="00687170" w:rsidRPr="00687170">
        <w:rPr>
          <w:rFonts w:ascii="Times New Roman" w:hAnsi="Times New Roman" w:cs="Times New Roman"/>
          <w:sz w:val="24"/>
          <w:szCs w:val="24"/>
          <w:lang w:val="en-GB"/>
        </w:rPr>
        <w:t>Distributed Control Strategies for Smart Distribution Grids with High Penetration of Renewable Energy</w:t>
      </w:r>
      <w:r w:rsidRPr="00C90268">
        <w:rPr>
          <w:rFonts w:ascii="Times New Roman" w:hAnsi="Times New Roman" w:cs="Times New Roman"/>
          <w:sz w:val="24"/>
          <w:szCs w:val="24"/>
        </w:rPr>
        <w:t>, I have excellent communication skills and thrive in an internation</w:t>
      </w:r>
      <w:r w:rsidR="00687170">
        <w:rPr>
          <w:rFonts w:ascii="Times New Roman" w:hAnsi="Times New Roman" w:cs="Times New Roman"/>
          <w:sz w:val="24"/>
          <w:szCs w:val="24"/>
        </w:rPr>
        <w:t>al and collaborative environment.</w:t>
      </w:r>
    </w:p>
    <w:p w:rsidR="00203BF0" w:rsidRDefault="00016B1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203BF0" w:rsidTr="00256D5C">
        <w:tc>
          <w:tcPr>
            <w:tcW w:w="9005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6F35F9" w:rsidP="006F3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</w:tbl>
    <w:p w:rsidR="00203BF0" w:rsidRDefault="00016B19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(The World Bank African Centre of Excellence for Sustainable Power and Energy Development)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Apr. 2020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FA2CE4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203BF0">
              <w:rPr>
                <w:rFonts w:ascii="Times New Roman" w:hAnsi="Times New Roman" w:cs="Times New Roman"/>
                <w:sz w:val="24"/>
                <w:szCs w:val="24"/>
              </w:rPr>
              <w:t>. 2021</w:t>
            </w:r>
          </w:p>
        </w:tc>
      </w:tr>
    </w:tbl>
    <w:p w:rsidR="00203BF0" w:rsidRDefault="00016B19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203BF0" w:rsidRPr="00B06AC3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203BF0" w:rsidRDefault="00016B1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03BF0" w:rsidRDefault="00016B19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507.15pt;height:1.6pt" o:hrpct="969" o:hrstd="t" o:hr="t" fillcolor="#a0a0a0" stroked="f"/>
        </w:pic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Intern</w:t>
      </w: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Energy Systems,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Skolkovo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Institute of Science and Technology </w:t>
      </w:r>
    </w:p>
    <w:p w:rsidR="00203BF0" w:rsidRPr="00A5693B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(July - November 2022)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 xml:space="preserve">Conducted research on real-time simulators for </w:t>
      </w:r>
      <w:proofErr w:type="spellStart"/>
      <w:r w:rsidRPr="00561B64">
        <w:rPr>
          <w:rFonts w:ascii="Times New Roman" w:hAnsi="Times New Roman" w:cs="Times New Roman"/>
          <w:sz w:val="24"/>
          <w:szCs w:val="24"/>
          <w:lang w:val="en-GB"/>
        </w:rPr>
        <w:t>microgrids</w:t>
      </w:r>
      <w:proofErr w:type="spellEnd"/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Worked on projects related to energy systems and their applications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Gained experience in data analysis and presentation of research findings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Collaborated with other researchers and staff members to complete tasks and projects.</w:t>
      </w:r>
    </w:p>
    <w:p w:rsidR="00203BF0" w:rsidRDefault="00016B19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508.6pt;height:1.6pt" o:hrpct="0" o:hrstd="t" o:hr="t" fillcolor="#a0a0a0" stroked="f"/>
        </w:pic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Graduate Assistant, Federal Polytechnic Nasarawa, Nigeria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61B64">
        <w:rPr>
          <w:rFonts w:ascii="Times New Roman" w:hAnsi="Times New Roman" w:cs="Times New Roman"/>
          <w:b/>
          <w:sz w:val="24"/>
          <w:szCs w:val="24"/>
        </w:rPr>
        <w:t>Dec 2020-Mar 2021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Attend meetings and training sessions as required.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lastRenderedPageBreak/>
        <w:t>Perform other duties as assigned.</w:t>
      </w:r>
    </w:p>
    <w:p w:rsidR="00203BF0" w:rsidRDefault="00016B19" w:rsidP="00C90268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C90268" w:rsidRPr="00C90268" w:rsidRDefault="00FA2CE4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Expertise in machine learning</w:t>
      </w:r>
      <w:r w:rsidR="00C90268"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control systems, operations research, power/energy syst</w:t>
      </w:r>
      <w:r w:rsidR="006F35F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ems, and electrical engineering</w:t>
      </w:r>
      <w:r w:rsidR="00C90268"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Demonstrated competence in AI, computer/data science, energy system modelling, dynamic systems, </w:t>
      </w:r>
      <w:r w:rsidR="00FA2C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power sy</w:t>
      </w:r>
      <w:r w:rsidR="00FA2C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stems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Strong programming skills and experience with software tools </w:t>
      </w:r>
      <w:r w:rsidR="00FA2C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such as Python, MATLAB, and PHP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Experience in conducting and </w:t>
      </w:r>
      <w:r w:rsidR="006F35F9"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analysing</w:t>
      </w: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experiments, simulations, or field trials rel</w:t>
      </w:r>
      <w:r w:rsidR="00016B1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ated to energy systems</w:t>
      </w:r>
      <w:bookmarkStart w:id="0" w:name="_GoBack"/>
      <w:bookmarkEnd w:id="0"/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Excellent analytical and problem-solving skills, as well as experience in scientific writing and communicating research results.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Familiarity with emerging technologies and trends in the field of electric mobility, smart grids, and renewable energy.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Strong communication and collaboration skills, with the ability to work effectively in interdisciplinary teams.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Fluency in English, both written and spoken.</w:t>
      </w:r>
    </w:p>
    <w:p w:rsidR="00C90268" w:rsidRPr="00C90268" w:rsidRDefault="00C90268" w:rsidP="006F35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902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Experience working with large data sets, and the ability to apply statistical methods to extract insights and make data-driven decisions.</w:t>
      </w:r>
    </w:p>
    <w:p w:rsidR="00203BF0" w:rsidRDefault="00016B1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203BF0" w:rsidRDefault="00203BF0" w:rsidP="00203BF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Bank African Centre of Excellence Scholarship</w:t>
      </w:r>
    </w:p>
    <w:p w:rsidR="00203BF0" w:rsidRDefault="00016B19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FC0145" w:rsidRDefault="00016B19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bullet="t" o:hrstd="t" o:hr="t" fillcolor="#a0a0a0" stroked="f"/>
        </w:pic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BF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Available upon request</w:t>
      </w:r>
    </w:p>
    <w:sectPr w:rsidR="00203BF0" w:rsidRPr="00203BF0" w:rsidSect="0020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7" style="width:0;height:1.5pt" o:bullet="t" o:hrstd="t" o:hr="t" fillcolor="#a0a0a0" stroked="f"/>
    </w:pict>
  </w:numPicBullet>
  <w:abstractNum w:abstractNumId="0" w15:restartNumberingAfterBreak="0">
    <w:nsid w:val="1F1B7E42"/>
    <w:multiLevelType w:val="multilevel"/>
    <w:tmpl w:val="20D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CCE"/>
    <w:multiLevelType w:val="multilevel"/>
    <w:tmpl w:val="E2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EB14ED"/>
    <w:multiLevelType w:val="multilevel"/>
    <w:tmpl w:val="EEB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016B19"/>
    <w:rsid w:val="00073D39"/>
    <w:rsid w:val="000967F7"/>
    <w:rsid w:val="00203BF0"/>
    <w:rsid w:val="0023157F"/>
    <w:rsid w:val="00351885"/>
    <w:rsid w:val="00665DD5"/>
    <w:rsid w:val="00687170"/>
    <w:rsid w:val="006F35F9"/>
    <w:rsid w:val="00707ECE"/>
    <w:rsid w:val="00827138"/>
    <w:rsid w:val="00887FB5"/>
    <w:rsid w:val="008E0C08"/>
    <w:rsid w:val="00B32D1F"/>
    <w:rsid w:val="00C90268"/>
    <w:rsid w:val="00D05D78"/>
    <w:rsid w:val="00FA2CE4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82AE"/>
  <w15:chartTrackingRefBased/>
  <w15:docId w15:val="{3D3D2910-DBBB-4A15-86D6-BFC9C66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BF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F8C2-CB80-417B-ACFB-CBCB4689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2023-04-28T09:28:00Z</cp:lastPrinted>
  <dcterms:created xsi:type="dcterms:W3CDTF">2023-06-29T12:50:00Z</dcterms:created>
  <dcterms:modified xsi:type="dcterms:W3CDTF">2023-06-29T12:50:00Z</dcterms:modified>
</cp:coreProperties>
</file>