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ustomer-walkthrough-guide"/>
    <w:p>
      <w:pPr>
        <w:pStyle w:val="Heading1"/>
      </w:pPr>
      <w:r>
        <w:t xml:space="preserve">Customer Walkthrough Guide</w:t>
      </w:r>
    </w:p>
    <w:p>
      <w:pPr>
        <w:pStyle w:val="FirstParagraph"/>
      </w:pPr>
      <w:r>
        <w:t xml:space="preserve">This guide provides a step-by-step walkthrough of the customer workflow for completing payment registration via the payment link sent by the agent. The walkthrough is based on the screenshots in the</w:t>
      </w:r>
      <w:r>
        <w:t xml:space="preserve"> </w:t>
      </w:r>
      <w:r>
        <w:rPr>
          <w:rStyle w:val="VerbatimChar"/>
        </w:rPr>
        <w:t xml:space="preserve">Customer-payment-link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Start w:id="12" w:name="step-1-receive-payment-link"/>
    <w:p>
      <w:pPr>
        <w:pStyle w:val="Heading2"/>
      </w:pPr>
      <w:r>
        <w:t xml:space="preserve">Step 1: Receive Payment Link</w:t>
      </w:r>
    </w:p>
    <w:p>
      <w:pPr>
        <w:pStyle w:val="CaptionedFigure"/>
      </w:pPr>
      <w:r>
        <w:drawing>
          <wp:inline>
            <wp:extent cx="5334000" cy="4542749"/>
            <wp:effectExtent b="0" l="0" r="0" t="0"/>
            <wp:docPr descr="Receive Payment Link" title="" id="10" name="Picture"/>
            <a:graphic>
              <a:graphicData uri="http://schemas.openxmlformats.org/drawingml/2006/picture">
                <pic:pic>
                  <pic:nvPicPr>
                    <pic:cNvPr descr="./Customer-payment-link/Screenshot%202026-02-05%20at%2011.23.13%E2%80%AFP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Receive Payment Link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customer receives the payment link from the agent via email and accesses the secure payment registration page.</w:t>
      </w:r>
    </w:p>
    <w:p>
      <w:pPr>
        <w:pStyle w:val="BodyText"/>
      </w:pPr>
      <w:r>
        <w:rPr>
          <w:b/>
          <w:bCs/>
        </w:rPr>
        <w:t xml:space="preserve">Key Elements:</w:t>
      </w:r>
      <w:r>
        <w:t xml:space="preserve"> </w:t>
      </w:r>
      <w:r>
        <w:t xml:space="preserve">- Payment link received via email</w:t>
      </w:r>
      <w:r>
        <w:t xml:space="preserve"> </w:t>
      </w:r>
      <w:r>
        <w:t xml:space="preserve">- Secure link to access payment form</w:t>
      </w:r>
      <w:r>
        <w:t xml:space="preserve"> </w:t>
      </w:r>
      <w:r>
        <w:t xml:space="preserve">- Initial access to the payment registration interface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1. Open the email containing the payment link from the agent.</w:t>
      </w:r>
      <w:r>
        <w:t xml:space="preserve"> </w:t>
      </w:r>
      <w:r>
        <w:t xml:space="preserve">2. Click on the provided link to access the payment registration page.</w:t>
      </w:r>
      <w:r>
        <w:t xml:space="preserve"> </w:t>
      </w:r>
      <w:r>
        <w:t xml:space="preserve">3. Ensure you are on a secure connection (HTTPS) before proceeding.</w:t>
      </w:r>
    </w:p>
    <w:p>
      <w:r>
        <w:pict>
          <v:rect style="width:0;height:1.5pt" o:hralign="center" o:hrstd="t" o:hr="t"/>
        </w:pict>
      </w:r>
    </w:p>
    <w:bookmarkEnd w:id="12"/>
    <w:bookmarkStart w:id="19" w:name="step-2-payment-details-entry"/>
    <w:p>
      <w:pPr>
        <w:pStyle w:val="Heading2"/>
      </w:pPr>
      <w:r>
        <w:t xml:space="preserve">Step 2: Payment Details Entry</w:t>
      </w:r>
    </w:p>
    <w:p>
      <w:pPr>
        <w:pStyle w:val="FirstParagraph"/>
      </w:pPr>
      <w:r>
        <w:drawing>
          <wp:inline>
            <wp:extent cx="5334000" cy="4087962"/>
            <wp:effectExtent b="0" l="0" r="0" t="0"/>
            <wp:docPr descr="Payment Details Entry" title="" id="14" name="Picture"/>
            <a:graphic>
              <a:graphicData uri="http://schemas.openxmlformats.org/drawingml/2006/picture">
                <pic:pic>
                  <pic:nvPicPr>
                    <pic:cNvPr descr="./Customer-payment-link/Creditcard_registration_part_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7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083100"/>
            <wp:effectExtent b="0" l="0" r="0" t="0"/>
            <wp:docPr descr="Payment Details Entry" title="" id="17" name="Picture"/>
            <a:graphic>
              <a:graphicData uri="http://schemas.openxmlformats.org/drawingml/2006/picture">
                <pic:pic>
                  <pic:nvPicPr>
                    <pic:cNvPr descr="./Customer-payment-link/Creditcard_registration_part_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customer enters their credit card and payment information in the secure form provided through the payment link.</w:t>
      </w:r>
    </w:p>
    <w:p>
      <w:pPr>
        <w:pStyle w:val="BodyText"/>
      </w:pPr>
      <w:r>
        <w:rPr>
          <w:b/>
          <w:bCs/>
        </w:rPr>
        <w:t xml:space="preserve">Key Elements:</w:t>
      </w:r>
      <w:r>
        <w:t xml:space="preserve"> </w:t>
      </w:r>
      <w:r>
        <w:t xml:space="preserve">- Secure credit card input fields</w:t>
      </w:r>
      <w:r>
        <w:t xml:space="preserve"> </w:t>
      </w:r>
      <w:r>
        <w:t xml:space="preserve">- Card number, expiration date, CVV, and billing information</w:t>
      </w:r>
      <w:r>
        <w:t xml:space="preserve"> </w:t>
      </w:r>
      <w:r>
        <w:t xml:space="preserve">- Validation and security indicators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1. Enter your credit card number in the designated field.</w:t>
      </w:r>
      <w:r>
        <w:t xml:space="preserve"> </w:t>
      </w:r>
      <w:r>
        <w:t xml:space="preserve">2. Provide the expiration date and CVV code.</w:t>
      </w:r>
      <w:r>
        <w:t xml:space="preserve"> </w:t>
      </w:r>
      <w:r>
        <w:t xml:space="preserve">3. Fill in any required billing address information.</w:t>
      </w:r>
      <w:r>
        <w:t xml:space="preserve"> </w:t>
      </w:r>
      <w:r>
        <w:t xml:space="preserve">4. Review all entered details for accuracy before submitting.</w:t>
      </w:r>
    </w:p>
    <w:p>
      <w:r>
        <w:pict>
          <v:rect style="width:0;height:1.5pt" o:hralign="center" o:hrstd="t" o:hr="t"/>
        </w:pict>
      </w:r>
    </w:p>
    <w:bookmarkEnd w:id="19"/>
    <w:bookmarkStart w:id="24" w:name="step-3-confirmation-and-completion"/>
    <w:p>
      <w:pPr>
        <w:pStyle w:val="Heading2"/>
      </w:pPr>
      <w:r>
        <w:t xml:space="preserve">Step 3: Confirmation and Completion</w:t>
      </w:r>
    </w:p>
    <w:p>
      <w:pPr>
        <w:pStyle w:val="CaptionedFigure"/>
      </w:pPr>
      <w:r>
        <w:drawing>
          <wp:inline>
            <wp:extent cx="5334000" cy="4542749"/>
            <wp:effectExtent b="0" l="0" r="0" t="0"/>
            <wp:docPr descr="Confirmation and Completion" title="" id="21" name="Picture"/>
            <a:graphic>
              <a:graphicData uri="http://schemas.openxmlformats.org/drawingml/2006/picture">
                <pic:pic>
                  <pic:nvPicPr>
                    <pic:cNvPr descr="./Customer-payment-link/Screenshot%202026-02-05%20at%2011.23.58%E2%80%AFP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Confirmation and Completion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customer reviews the payment details and confirms the registration, completing the secure payment setup.</w:t>
      </w:r>
    </w:p>
    <w:p>
      <w:pPr>
        <w:pStyle w:val="BodyText"/>
      </w:pPr>
      <w:r>
        <w:rPr>
          <w:b/>
          <w:bCs/>
        </w:rPr>
        <w:t xml:space="preserve">Key Elements:</w:t>
      </w:r>
      <w:r>
        <w:t xml:space="preserve"> </w:t>
      </w:r>
      <w:r>
        <w:t xml:space="preserve">- Summary of entered payment information</w:t>
      </w:r>
      <w:r>
        <w:t xml:space="preserve"> </w:t>
      </w:r>
      <w:r>
        <w:t xml:space="preserve">- Confirmation button to finalize registration</w:t>
      </w:r>
      <w:r>
        <w:t xml:space="preserve"> </w:t>
      </w:r>
      <w:r>
        <w:t xml:space="preserve">- Success message and next steps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1. Review the summary of your payment details.</w:t>
      </w:r>
      <w:r>
        <w:t xml:space="preserve"> </w:t>
      </w:r>
      <w:r>
        <w:t xml:space="preserve">2. Confirm that all information is correct.</w:t>
      </w:r>
      <w:r>
        <w:t xml:space="preserve"> </w:t>
      </w:r>
      <w:r>
        <w:t xml:space="preserve">3. Click the confirmation button to complete the payment registration.</w:t>
      </w:r>
      <w:r>
        <w:t xml:space="preserve"> </w:t>
      </w:r>
      <w:r>
        <w:t xml:space="preserve">4. Receive confirmation of successful registration and any follow-up instructions.</w:t>
      </w:r>
      <w:r>
        <w:t xml:space="preserve"> </w:t>
      </w:r>
      <w:r>
        <w:t xml:space="preserve">5. For the complete customer onboarding process including service agreements and ID verification, see</w:t>
      </w:r>
      <w:r>
        <w:t xml:space="preserve"> </w:t>
      </w:r>
      <w:hyperlink r:id="rId23">
        <w:r>
          <w:rPr>
            <w:rStyle w:val="Hyperlink"/>
          </w:rPr>
          <w:t xml:space="preserve">Customer Onboarding Walkthrough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workflow-summary"/>
    <w:p>
      <w:pPr>
        <w:pStyle w:val="Heading2"/>
      </w:pPr>
      <w:r>
        <w:t xml:space="preserve">Workflow Summary</w:t>
      </w:r>
    </w:p>
    <w:p>
      <w:pPr>
        <w:pStyle w:val="FirstParagraph"/>
      </w:pPr>
      <w:r>
        <w:t xml:space="preserve">This customer workflow demonstrates the process for self-registering payment information via a secure link: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Receive Link</w:t>
      </w:r>
      <w:r>
        <w:t xml:space="preserve"> </w:t>
      </w:r>
      <w:r>
        <w:t xml:space="preserve">- Customer receives and accesses the payment link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 Details</w:t>
      </w:r>
      <w:r>
        <w:t xml:space="preserve"> </w:t>
      </w:r>
      <w:r>
        <w:t xml:space="preserve">- Provide credit card and billing information securely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- Review and finalize the payment registration</w:t>
      </w:r>
    </w:p>
    <w:bookmarkEnd w:id="25"/>
    <w:bookmarkStart w:id="26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All screenshots were captured on February 5, 2026, between 11:23 PM and 11:24 PM</w:t>
      </w:r>
    </w:p>
    <w:p>
      <w:pPr>
        <w:pStyle w:val="Compact"/>
        <w:numPr>
          <w:ilvl w:val="0"/>
          <w:numId w:val="1002"/>
        </w:numPr>
      </w:pPr>
      <w:r>
        <w:t xml:space="preserve">The process ensures secure handling of payment information</w:t>
      </w:r>
    </w:p>
    <w:p>
      <w:pPr>
        <w:pStyle w:val="Compact"/>
        <w:numPr>
          <w:ilvl w:val="0"/>
          <w:numId w:val="1002"/>
        </w:numPr>
      </w:pPr>
      <w:r>
        <w:t xml:space="preserve">Real-time updates may be visible to the agent during this process</w:t>
      </w:r>
    </w:p>
    <w:bookmarkEnd w:id="26"/>
    <w:bookmarkStart w:id="27" w:name="for-developers"/>
    <w:p>
      <w:pPr>
        <w:pStyle w:val="Heading2"/>
      </w:pPr>
      <w:r>
        <w:t xml:space="preserve">For Developers</w:t>
      </w:r>
    </w:p>
    <w:p>
      <w:pPr>
        <w:pStyle w:val="FirstParagraph"/>
      </w:pPr>
      <w:r>
        <w:t xml:space="preserve">When implementing this workflow:</w:t>
      </w:r>
      <w:r>
        <w:t xml:space="preserve"> </w:t>
      </w:r>
      <w:r>
        <w:t xml:space="preserve">- Ensure end-to-end encryption for payment data</w:t>
      </w:r>
      <w:r>
        <w:t xml:space="preserve"> </w:t>
      </w:r>
      <w:r>
        <w:t xml:space="preserve">- Implement proper input validation and error handling</w:t>
      </w:r>
      <w:r>
        <w:t xml:space="preserve"> </w:t>
      </w:r>
      <w:r>
        <w:t xml:space="preserve">- Provide clear user feedback and confirmation messages</w:t>
      </w:r>
      <w:r>
        <w:t xml:space="preserve"> </w:t>
      </w:r>
      <w:r>
        <w:t xml:space="preserve">- Maintain security compliance standards (PCI DSS, etc.)</w:t>
      </w:r>
      <w:r>
        <w:t xml:space="preserve"> </w:t>
      </w:r>
      <w:r>
        <w:t xml:space="preserve">- Support multiple communication channels for link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February 9, 2026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9" Target="media/rId9.png" /><Relationship Type="http://schemas.openxmlformats.org/officeDocument/2006/relationships/image" Id="rId20" Target="media/rId20.png" /><Relationship Type="http://schemas.openxmlformats.org/officeDocument/2006/relationships/hyperlink" Id="rId23" Target="./Custom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/Custom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2026-02-25T15:30:47Z</dcterms:created>
  <dcterms:modified xsi:type="dcterms:W3CDTF">2026-02-25T15:30:47Z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