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b/>
          <w:color w:val="000000"/>
          <w:sz w:val="72"/>
        </w:rPr>
        <w:t>QA Audit Report</w:t>
      </w:r>
    </w:p>
    <w:p>
      <w:pPr>
        <w:pStyle w:val="Normal"/>
        <w:jc w:val="center"/>
        <w:rPr>
          <w:color w:val="000000"/>
        </w:rPr>
      </w:pPr>
      <w:r>
        <w:rPr>
          <w:color w:val="000000"/>
          <w:sz w:val="40"/>
        </w:rPr>
        <w:t>Contextual Band Brain Model (GradePulse)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Version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  <w:sz w:val="22"/>
              </w:rPr>
              <w:t>1.0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  <w:sz w:val="22"/>
              </w:rPr>
              <w:t>2026-08-22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Auditor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  <w:sz w:val="22"/>
              </w:rPr>
              <w:t>Independent Code Review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Build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  <w:sz w:val="22"/>
              </w:rPr>
              <w:t>v0.1.0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Language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  <w:sz w:val="22"/>
              </w:rPr>
              <w:t>Python 3.12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Stack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  <w:sz w:val="22"/>
              </w:rPr>
              <w:t>NumPy, scikit-learn, FastAPI, Streamlit, vanilla JS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1. Scope and Methodology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Coverage: 100% of project source.</w:t>
      </w:r>
      <w:r>
        <w:rPr>
          <w:b w:val="false"/>
          <w:color w:val="000000"/>
          <w:sz w:val="22"/>
        </w:rPr>
        <w:t xml:space="preserve"> Static line-by-line review of both bandit algorithms, orchestrator (brain.py, 526 LOC), persistence layer, registry, diagnostics, FastAPI layer, Streamlit portal (743 LOC), offline HTML generator (329 LOC), all 7 test suites (590 LOC), configs, plus forensic inspection of live production state (brain_state.json, 1.86 MB). Cross-checked against the project's own prior QA claims.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Layer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Files Reviewed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Algorithms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core/linucb.py, core/linucb_hybrid.py, core/context.py, core/clustering.py, core/reward.py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Orchestration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linucb_brain/brain.py, storage.py, registry.py, utils.py, all __init__.py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Models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student.py, content.py, session.py, school.py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Diagnostics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neural_score.py, report.py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Interfaces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api/app.py, api/schemas.py, teacher_portal.py, generate_offline.py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7 files, 28 test functions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Config/Data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pyproject.toml, requirements.txt, class_config.json, brain_state.json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2. Executive Summary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 xml:space="preserve">This is a </w:t>
      </w:r>
      <w:r>
        <w:rPr>
          <w:b/>
          <w:color w:val="000000"/>
          <w:sz w:val="22"/>
        </w:rPr>
        <w:t>genuinely sound algorithm wrapped in fragile plumbing, documented beyond its actual edges</w:t>
      </w:r>
      <w:r>
        <w:rPr>
          <w:b w:val="false"/>
          <w:color w:val="000000"/>
          <w:sz w:val="22"/>
        </w:rPr>
        <w:t xml:space="preserve">. The core bandit math (LinUCB disjoint + hybrid variants) is correctly implemented and numerically verified. The engineering instincts are good -- thread locks, tenant isolation, tested persistence paths. But the system </w:t>
      </w:r>
      <w:r>
        <w:rPr>
          <w:b/>
          <w:color w:val="000000"/>
          <w:sz w:val="22"/>
        </w:rPr>
        <w:t>loses learned knowledge on every restart</w:t>
      </w:r>
      <w:r>
        <w:rPr>
          <w:b w:val="false"/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silently corrupts aggregates through UI workflows</w:t>
      </w:r>
      <w:r>
        <w:rPr>
          <w:b w:val="false"/>
          <w:color w:val="000000"/>
          <w:sz w:val="22"/>
        </w:rPr>
        <w:t xml:space="preserve">, ships an </w:t>
      </w:r>
      <w:r>
        <w:rPr>
          <w:b/>
          <w:color w:val="000000"/>
          <w:sz w:val="22"/>
        </w:rPr>
        <w:t>offline tool that violates its own core guarantee</w:t>
      </w:r>
      <w:r>
        <w:rPr>
          <w:b w:val="false"/>
          <w:color w:val="000000"/>
          <w:sz w:val="22"/>
        </w:rPr>
        <w:t xml:space="preserve">, and carries </w:t>
      </w:r>
      <w:r>
        <w:rPr>
          <w:b/>
          <w:color w:val="000000"/>
          <w:sz w:val="22"/>
        </w:rPr>
        <w:t>documentation that demos features which do not exist</w:t>
      </w:r>
      <w:r>
        <w:rPr>
          <w:b w:val="false"/>
          <w:color w:val="000000"/>
          <w:sz w:val="22"/>
        </w:rPr>
        <w:t xml:space="preserve"> -- fatal in front of a technical investor.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Verdict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Algorithm correctness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PASS -- no math bugs found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State durability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FAIL -- cohort learning wiped each restart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Data integrity (UI paths)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FAIL -- duplicates, orphans, silent loss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Documentation accuracy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FAIL -- phantom files/endpoints/metrics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 coverage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PARTIAL -- 28 tests, real but weakly asserted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Production readiness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NOT READY (pitch-demo: conditional pass)</w:t>
            </w:r>
          </w:p>
        </w:tc>
      </w:tr>
    </w:tbl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Release Verdict: </w:t>
      </w:r>
      <w:r>
        <w:rPr>
          <w:b w:val="false"/>
          <w:color w:val="000000"/>
          <w:sz w:val="22"/>
        </w:rPr>
        <w:t>Not production-ready. Pitch-demo-ready after Phases 0+1+2 minimal fix set.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3. Verified Strengths (What Can Be Trusted)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These areas have been confirmed correct through code review and cross-verification with the project's own numerical QA: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Area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Disjoint LinUCB math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Sherman-Morrison incremental inverse exact; A_inv == inv(A) verified; L2-initialized arms; correct UCB form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Hybrid LinUCB + clustering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Vectorized select across arms; lazy inverse recomputation; correct contribution bookkeeping on A0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Reward pipeline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Clipped [-1, 1] everywhere; churn hard-caps at -1.0; consistent in both calculate_reward() and calculate_multi_objective_reward()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Thread safety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RLock re-entrancy in brain.py; per-model locks in linucb.py and linucb_hybrid.py; ClusteringEngine lock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S5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Multi-tenant identity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Surrogate UUID keys; same label (JSS1A) legal across schools; collision enforced within school only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Assessed-only triage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Unassessed students excluded; full response shape on empty; WAEC boundaries exact (0.39/0.40/0.74/0.75)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S7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Registry migration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Legacy flat config auto-migrates to school-scoped schema; idempotent; tested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Internal QA culture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Prior QA_REPORT candidly flags own weaknesses -- rare and valuable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4. Findings Inventory</w:t>
      </w:r>
    </w:p>
    <w:p>
      <w:pPr>
        <w:pStyle w:val="Heading2"/>
        <w:rPr>
          <w:color w:val="000000"/>
        </w:rPr>
      </w:pPr>
      <w:r>
        <w:rPr>
          <w:color w:val="000000"/>
        </w:rPr>
        <w:t>4.1 CRITICAL (S1) -- Data Loss or Corruption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F1: Hybrid cluster state never persisted (storage.py)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storage.py lines 43-54 (save) and 95-105 (load)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save_brain() serializes A0, A0_inv, b0, and linucb_arms, but never Ak, bk, Ak_inv, n_clusters, or last_cluster_id. Load returns default identity matrices.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Also missing from persistence: reward_weights, clustering centers, Brain.cumulative_regret, Brain.total_predicted_reward, last_neural_score.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Every restart wipes all cohort-level learning. Students reassigned to random clusters. Forgetting that persists across the entire session history.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F2: Nondeterministic cold-start clustering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clustering.py line 35: hash(student_id) % n_clusters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Python salts string hashes per process (PYTHONHASHSEED). Same student lands in different cohorts after every restart until MiniBatchKMeans initializes.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Two fresh instances loaded from the same checkpoint will disagree on cluster assignments. Reproducibility broken for debugging and demo.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F3: Delete class orphans students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registry.py remove_class() line 151-157; teacher_portal.py lines 212-217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remove_class() only removes the class entry from the registry. The portal's Delete Class button calls remove_class() then persists the registry, but never touches brain.students. Students with that class_id become invisible in class-scoped views but remain in brain_state.json.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Students vanish from portal views; data persists silently. No warning, no reassignment, no scrub.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F4: Duplicate-score double counting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teacher_portal.py lines 390-478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Score editor pre-fills each student's last score (line 393). Every Submit builds entries for ALL non-absent students (lines 452-463) and calls bulk_update(). If a teacher opens scores, clicks Submit without changing anything, or re-opens to check, the full class's scores are appended again as a new test round.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Triages based on averages get inflated by duplicate entries. Teacher error silently corrupts aggregates with no undo.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F5: Offline tool silent data loss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generate_offline.py lines 237-260 (submitScores JS function)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submitScores() mutates the in-memory DATA JS object. No persistence mechanism exists -- no download, no localStorage, no export. The message 'Scores saved!' is misleading; closing the tab loses everything.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Teacher enters scores, sees results, closes browser. All work lost. Regenerating from brain_state.json does not include it.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F6: bulk_update drops explicit 0.0 rewards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brain.py line 387: entry.get('reward') or entry.get('score', 0.0)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In Python, 0.0 is falsy. An explicit reward of 0.0 falls through to the score fallback. If both reward=0.0 and score are present, 0.0 is still returned (harmless). But if only reward=0.0 is provided, it falls through to score which may be absent or different.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Minor data integrity issue. Portal path unaffected (uses score key only). API paths could be affected.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spacing w:before="0" w:after="0"/>
        <w:rPr>
          <w:color w:val="000000"/>
        </w:rPr>
      </w:pPr>
      <w:r>
        <w:rPr>
          <w:color w:val="000000"/>
        </w:rPr>
        <w:t>4.2 HIGH (S2) -- Credibility or Claim Accuracy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F7: Phantom features and endpoints in documentation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README.md Quick Start + Project Structure; INVESTOR_CHECKLIST.md Steps 2/3/6/7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Both files reference demo_investor.py, dashboard.py, docker-compose.yml, oulad_preprocessor.py, oulad_brain_run.py, examples/, figures/ -- NONE of these exist in the project. INVESTOR_CHECKLIST.md Step 3 demos GET /recommend/S001 and GET /neural-score endpoints that do not exist in api/app.py (would return 405 and 404).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Also: all absolute paths point to /home/jazzman/Documents/trae_projects/ which is stale (project now lives at Desktop/N - Tech).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An investor or technical evaluator following the README or checklist will hit missing files and 404s within minutes. Fatal credibility gap.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F8: Test count contradictions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INVESTOR_CHECKLIST.md says '24 passed'; QA_REPORT.md says '29/29 pass'; portal footer button says 'Run all 20 tests'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Actual count: 28 test functions across 7 files (test_linucb:3, test_hybrid:3, test_brain:4, test_integration:1, test_api:6, test_multi_school:8, test_neural_score:3).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Minor but shows sloppy maintenance of meta-documents.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F9: Offline tool violates assessed-only triage guarantee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generate_offline.py JS triage() function, lines 147-161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JS triage() maps over ALL students and tiers them using predictGrade(), which falls back to performance (cold-start prior) when no grade_history exists. Brain.triage() excludes unassessed students (n_attempts == 0 check). MODEL_SPEC.md explicitly states 'no false F9s'.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The offline tool shows brand-new students with zero scores as 'F9 remediation' based on their cold-start value. Directly contradicts the documented design guarantee.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F10: Grade prediction mislabeling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brain.py predict_grade() line 301; triage() line 436; Neural Score dimension 'Grade Prediction'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predict_grade() returns the arithmetic mean of historical scores for a subject, falling back to the static performance_score. The LinUCB bandit plays no role in prediction. The word 'predicted' in triage output and 'Grade Prediction' in the Neural Score imply model-driven forecasting.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The bandit only powers content recommendations, not assessment. The label oversells what is computed. A technical probe during pitch would expose this gap.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spacing w:before="0" w:after="0"/>
        <w:rPr>
          <w:color w:val="000000"/>
        </w:rPr>
      </w:pPr>
      <w:r>
        <w:rPr>
          <w:color w:val="000000"/>
        </w:rPr>
        <w:t>4.3 MEDIUM (S3) -- Algorithmic, API, or Robustness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F11: performance_score never updated by Brain.update()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brain.py update() method, lines 229-299; student.py dataclass comment '# rolling average'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update() appends to grade_history, increments session_count, updates content stats -- but never touches student.performance_score. The dataclass comment says 'rolling average' but nothing rolls it. The offline tool evolves it differently: (performance + score) / 2.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The 'performance' context feature in build_context() (context.py line 24) stays frozen at its initial value for the entire session history. Grade-trend slope partially compensates, but a design intent mismatch exists.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F12: Neural Score integrity issues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neural_score.py lines 82-95 (context check mutates alpha), line 143 (balance_score), lines 99-106 (precision_score)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balance_score is hard-coded to 7.5 as a placeholder, never computed. precision_score measures fraction of sessions above the global mean reward, which hovers near 50% by construction regardless of model quality. context-sensitivity check temporarily sets brain_instance.alpha = 0.05 while calling recommend(), which under the RLock blocks concurrent API calls. exploration diagnostics call brain.recommend() which increments times_recommended counters as a side effect.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Two of seven diagnostic dimensions are unreliable (balance, precision). Diagnostics contaminate the model they measure.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F13: Hybrid algorithm deviates from Li et al. 2010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linucb_hybrid.py lines 64-66 (beta_hat), lines 93-97 (noise + rec_penalty)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beta_hat = (global + cluster) / 2 is an ad hoc average not in Algorithm 2. Variance estimate uses global A0 only, ignoring cluster contribution. Two undocumented heuristics are injected: rec_penalty = 2 * alpha * log1p(rec_count) penalizes frequently recommended arms; Gaussian noise N(0, 0.1) is added to all UCB scores in select(). Neither is in the paper.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The algorithm is a reasonable heuristic but its behavior diverges from the cited reference. Do not claim Li et al. 2010 guarantees in investor pitch; a technical evaluator could push on this.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F14: API robustness gaps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api/app.py lines 25-48, 83-84, 132-169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Global brain loaded at module import (line 83); if BRAIN_STATE_PATH file is missing and no checkpoints exist, it seeds demo data and runs forever. No lifespan handler; no auto-save on shutdown; every /update and /recommend mutation is lost unless someone explicitly POSTs /save. No school_id/class_id on any endpoint -- the school-scoped model is portal-only; API clients bypass tenancy. No authentication; anyone can POST /update to poison rewards or POST /save to overwrite state. Multiple uvicorn workers each hold separate in-memory brains that silently overwrite each other's JSON.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API state durability and tenant isolation are absent. Multi-worker deployment silently corrupts.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F15: Legacy alpha restores near-pure exploitation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brain_state.json (alpha=0.06613); storage.py load_brain()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brain_state.json was saved with alpha=0.066 from the old alpha_decay era. New code has fixed alpha (default 1.0). load_brain() restores the persisted alpha value of 0.066, which means the model runs in near-pure-exploitation mode. No documentation of this legacy behavior or path to reset.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Existing saved state silently degrades exploration. New deployments inherit degraded behavior.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F16: JSON storage scaling ceiling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storage.py save_brain(); brain_state.json (1.86 MB with 3120 sessions)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Sessions are serialized fully as JSON arrays. The 3120 sessions dominate the 1.86 MB file. MODEL_SPEC.md itself admits the format dies at roughly 50 students x weekly updates. At 3000+ sessions, load time becomes noticeable.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Performance degrades with scale. Not blocking for demo; blocking for production.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F17: Regret metric is not regret; tie-breaking noise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brain.py lines 196-199 (cumulative_regret); lines 169-178 (disjoint tie-break)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cumulative_regret += (best_ucb - mean(ucbs)) measures UCB gap between selected and average arm, not true regret (optimal - actual). Tie-breaking uses np.random.normal(0, 1e-9), making recommendations nondeterministic even with identical inputs and no exploration.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Misleading metric; nondeterminism complicates debugging and reproducibility.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F18: Cluster semantics inconsistency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brain.py recommend() lines 180-182; clustering.py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In the hybrid recommend() top_n&gt;1 path, cluster_id is computed from build_context() using the FIRST remaining item's arm features (line 180-182). Since arm features differ across items, the cluster assignment depends on dict iteration order. A different content ordering puts the same student in a different cohort. Additionally, clustering operates on the 17-dim combined (shared + arm) vector, so cohorts reflect content interactions, not pure student similarity.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Subtle nondeterminism in cluster-dependent recommendations; cohort semantics are interaction-based not student-based (possibly acceptable but undocumented).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spacing w:before="0" w:after="0"/>
        <w:rPr>
          <w:color w:val="000000"/>
        </w:rPr>
      </w:pPr>
      <w:r>
        <w:rPr>
          <w:color w:val="000000"/>
        </w:rPr>
        <w:t>4.4 LOW (S4) -- Cosmetic or Minor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F19: Grade label parsing gaps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school.py split_label() line 52-58; class_config.json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split_label() matches only unspaced prefixes (JSS1, not JSS 1). class_config.json shows 'JSS 1' parsed as grade_level='' arm='JSS 1' and '300 LEVEL' parsed as grade_level='' arm='300 LEVEL'. Any grade-level grouping feature would fail for these labels.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Grade-level grouping features would fail for these labels.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F20: Three inconsistent grading presentations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teacher_portal.py nigerian_grade() (returns A-F); generate_offline.py JS nigerianGrade() (returns A1-F9); teacher_portal.py printable report legend (WAEC bands with meanings)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Portal letters (A/B/C/D/E/F) do not match offline tool's WAEC labels (A1/B2/B3/C4/C5/C6/D7/E8/F9) or the report legend bands. Three different systems in one project.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Inconsistent grading presentation across portal, offline tool, and reports.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F21: Dependency drift between pyproject.toml and requirements.txt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pyproject.toml vs requirements.txt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pyproject.toml lists numpy&gt;=1.20, scipy&gt;=1.7, fastapi&gt;=0.70, uvicorn&gt;=0.15, pydantic&gt;=1.8, scikit-learn&gt;=1.0. requirements.txt lists numpy&gt;=1.23, scipy&gt;=1.10, fastapi&gt;=0.100, uvicorn&gt;=0.20, pydantic&gt;=2.0, plus pandas, matplotlib, kaggle, streamlit, plotly, python-multipart, requests, python-dotenv. Version floors differ significantly; streamlit (required by teacher_portal.py) is only in requirements.txt.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Dependency version mismatches may cause installation issues.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F22: Dead fallback to deleted school_brain_state.json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teacher_portal.py lines 81-84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get_brain() checks for school_brain_state.json if brain_state.json is missing. Prior QA removed the file but the fallback code remains. If the file ever reappears, the portal would load a different state than the API.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Dead code that could cause confusion or state divergence if reactivated.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F23: Weak test assertions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Location: </w:t>
      </w:r>
      <w:r>
        <w:rPr>
          <w:b w:val="false"/>
          <w:color w:val="000000"/>
          <w:sz w:val="22"/>
        </w:rPr>
        <w:t>test_api.py lines 51, 65, 81 (accept 400 as pass); test_integration.py line 86 (n_clusters round-trip)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Evidence: </w:t>
      </w:r>
      <w:r>
        <w:rPr>
          <w:b w:val="false"/>
          <w:color w:val="000000"/>
          <w:sz w:val="22"/>
        </w:rPr>
        <w:t>API tests assert response.status_code in [200, 400] -- a 400 (error) is treated the same as 200 (success). test_integration asserts loaded_brain.n_clusters == brain.n_clusters which passes only because both default to 5; it would not catch a bug where persistence fails to save/restore the value.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Impact: </w:t>
      </w:r>
      <w:r>
        <w:rPr>
          <w:b w:val="false"/>
          <w:color w:val="000000"/>
          <w:sz w:val="22"/>
        </w:rPr>
        <w:t>Test assertions are too weak to catch regressions.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>F24: Minor items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brain.py line 292: content.times_recommended = max(times_recommended, times_rewarded) couples counters unnaturally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linucb.py discounted branch: O(d^3) full inverse recomputation per update vs O(d^2) Sherman-Morrison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Long-running sessions: no periodic inv(A) refresh; Sherman-Morrison accumulates float drift over thousands of updates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API /summary endpoint reports update_count as 'total_sessions' (cosmetic mislabel)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teacher_portal.py line 393: editable Student column silently renames students on any score submit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Offline HTML name editor: names injected into innerHTML without escaping (self-XSS only in local file)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Subject-key pollution: 'Math' vs 'Maths' vs trailing spaces treated as different keys, fragmenting triage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5. Test Suite Assessment</w:t>
      </w:r>
    </w:p>
    <w:p>
      <w:pPr>
        <w:pStyle w:val="Heading2"/>
        <w:rPr>
          <w:color w:val="000000"/>
        </w:rPr>
      </w:pPr>
      <w:r>
        <w:rPr>
          <w:color w:val="000000"/>
        </w:rPr>
        <w:t>Coverage Summary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test_linucb.py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Arm selection, Sherman-Morrison, alpha=0 exploitation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test_hybrid.py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Hybrid init, recommend+update, save/load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test_brain.py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Add entities, recommend, update, save/load roundtrip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test_integration.py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Full pipeline: init, add, recommend, update, save, load, verify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test_api.py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All API endpoints (root, summary, student, content, recommend, reward)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test_multi_school.py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Triage boundaries, assessed-only, school/class scoping, migration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test_neural_score.py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Dimension ranges, weighted sum, report rendering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28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rPr>
          <w:color w:val="000000"/>
        </w:rPr>
      </w:pPr>
      <w:r>
        <w:rPr>
          <w:color w:val="000000"/>
        </w:rPr>
        <w:t>Strengths of the Test Suite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Triage boundary tests are precise: 0.39/0.40/0.74/0.75 tested with exact tier assertions (test_multi_school.py)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Assessed-only guarantee tested: unassessed student excluded from tiering, scope flag verified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Multi-tenant isolation tested: same label across schools, collision enforcement within school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Migration idempotency tested: legacy flat config migrates correctly, double-migrate produces same result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Save/load roundtrip verified for both disjoint and hybrid models</w:t>
      </w:r>
    </w:p>
    <w:p>
      <w:pPr>
        <w:pStyle w:val="Heading2"/>
        <w:rPr>
          <w:color w:val="000000"/>
        </w:rPr>
      </w:pPr>
      <w:r>
        <w:rPr>
          <w:color w:val="000000"/>
        </w:rPr>
        <w:t>Weaknesses of the Test Suite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No cluster persistence test: Would catch F1 immediately if it tested Ak/bk roundtrip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Weak API assertions: Accepting 400 as pass (test_api.py lines 51, 65, 81) masks regressions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Accidental n_clusters pass: test_integration.py:86 asserts roundtrip but both sides use default 5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No negative-path storage tests: What happens loading a corrupt file, wrong model_type, or missing keys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No concurrency tests: Brain thread safety is implemented but never tested under contention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Shared global state: API tests mutate the module-global brain_instance with no isolation or cleanup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28 tests total: Adequate for current scope but below 29 (QA_REPORT claim) and 24 (checklist claim)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6. Live State Forensics (brain_state.json)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>Direct inspection of the production state file confirms several findings: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Property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model_type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hybrid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Students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Content items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21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Sessions (serialized)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3120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update_count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3120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alpha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0.06613 (legacy decayed)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gamma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1.0</w:t>
            </w:r>
          </w:p>
        </w:tc>
      </w:tr>
    </w:tbl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Keys present: </w:t>
      </w:r>
      <w:r>
        <w:rPr>
          <w:b w:val="false"/>
          <w:color w:val="000000"/>
          <w:sz w:val="22"/>
        </w:rPr>
        <w:t>students, contents, sessions, model_type, alpha, gamma, update_count, auto_diagnose_every, A0, A0_inv, b0, linucb_arms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Keys absent: </w:t>
      </w:r>
      <w:r>
        <w:rPr>
          <w:b w:val="false"/>
          <w:color w:val="000000"/>
          <w:sz w:val="22"/>
        </w:rPr>
        <w:t>Ak, bk, Ak_inv, n_clusters, last_cluster_id, reward_weights, clustering_centers, cumulative_regret, last_neural_score</w:t>
      </w:r>
    </w:p>
    <w:p>
      <w:pPr>
        <w:pStyle w:val="Normal"/>
        <w:rPr>
          <w:color w:val="000000"/>
        </w:rPr>
      </w:pPr>
      <w:r>
        <w:rPr>
          <w:b w:val="false"/>
          <w:color w:val="000000"/>
          <w:sz w:val="22"/>
        </w:rPr>
        <w:t xml:space="preserve">This confirms </w:t>
      </w:r>
      <w:r>
        <w:rPr>
          <w:b/>
          <w:color w:val="000000"/>
          <w:sz w:val="22"/>
        </w:rPr>
        <w:t>F1 (cluster loss)</w:t>
      </w:r>
      <w:r>
        <w:rPr>
          <w:b w:val="false"/>
          <w:color w:val="000000"/>
          <w:sz w:val="22"/>
        </w:rPr>
        <w:t xml:space="preserve"> and </w:t>
      </w:r>
      <w:r>
        <w:rPr>
          <w:b/>
          <w:color w:val="000000"/>
          <w:sz w:val="22"/>
        </w:rPr>
        <w:t>F15 (legacy alpha)</w:t>
      </w:r>
      <w:r>
        <w:rPr>
          <w:b w:val="false"/>
          <w:color w:val="000000"/>
          <w:sz w:val="22"/>
        </w:rPr>
        <w:t xml:space="preserve"> against real production data. The model is hybrid, so the missing Ak/bk matrices mean every restart destroys cohort learning for all 20 students.</w:t>
      </w:r>
    </w:p>
    <w:p>
      <w:pPr>
        <w:pStyle w:val="Normal"/>
        <w:rPr>
          <w:color w:val="000000"/>
        </w:rPr>
      </w:pPr>
      <w:r>
        <w:rPr>
          <w:b/>
          <w:color w:val="000000"/>
          <w:sz w:val="22"/>
        </w:rPr>
        <w:t xml:space="preserve">class_config.json inspection: </w:t>
      </w:r>
      <w:r>
        <w:rPr>
          <w:b w:val="false"/>
          <w:color w:val="000000"/>
          <w:sz w:val="22"/>
        </w:rPr>
        <w:t>Labels '300 LEVEL' and 'JSS 1' both have grade_level='' because split_label() only matches unspaced prefixes (confirms F19).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7. Risk Matrix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Risk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Likelihood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Severity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Investor follows checklist, hits missing file or 404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Server restart mid-term loses all cohort learning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Certain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RED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Teacher double-submits, corrupts triage averages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Medium-High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Offline tool shows unassessed student as F9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Reputation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AMBER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Offline tool silently loses all teacher work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Certain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Multi-worker deployment forks brain state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AMBER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API client poisons rewards (no auth)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Low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AMBER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000000"/>
                <w:kern w:val="0"/>
                <w:sz w:val="20"/>
                <w:szCs w:val="22"/>
                <w:lang w:val="en-US" w:eastAsia="en-US" w:bidi="ar-SA"/>
              </w:rPr>
              <w:t>JSON file bloats beyond 5MB at scale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Low-Medium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YELLOW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8. Remediation Roadmap</w:t>
      </w:r>
    </w:p>
    <w:p>
      <w:pPr>
        <w:pStyle w:val="Heading2"/>
        <w:rPr>
          <w:color w:val="000000"/>
        </w:rPr>
      </w:pPr>
      <w:r>
        <w:rPr>
          <w:color w:val="000000"/>
        </w:rPr>
        <w:t>Phase 0 -- Documentation Truth Pass (HIGH, quick)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Remove or create all phantom files referenced in README and INVESTOR_CHECKLIST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Fix API endpoint examples (POST /recommend, remove /neural-score or add it)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Correct absolute paths to current location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Reconcile test counts (actual: 28)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Clean dead fallback to school_brain_state.json in portal</w:t>
      </w:r>
    </w:p>
    <w:p>
      <w:pPr>
        <w:pStyle w:val="Heading2"/>
        <w:rPr>
          <w:color w:val="000000"/>
        </w:rPr>
      </w:pPr>
      <w:r>
        <w:rPr>
          <w:color w:val="000000"/>
        </w:rPr>
        <w:t>Phase 1 -- Durability (CRITICAL, core fix)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Serialize Ak, bk, Ak_inv, n_clusters, last_cluster_id, reward_weights in storage.py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Persist kmeans.cluster_centers_ for clustering init on reload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Backward-compatible load with defaults for old files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Deterministic cold-start: SHA-256(student_id) replaces salted hash()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Reset/normalize legacy alpha on load or add documentation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Regression tests: cluster roundtrip, hash determinism, legacy alpha path</w:t>
      </w:r>
    </w:p>
    <w:p>
      <w:pPr>
        <w:pStyle w:val="Heading2"/>
        <w:rPr>
          <w:color w:val="000000"/>
        </w:rPr>
      </w:pPr>
      <w:r>
        <w:rPr>
          <w:color w:val="000000"/>
        </w:rPr>
        <w:t>Phase 2 -- Data Integrity (HIGH)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Cascade delete: removing a class deletes its students from brain + registry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Portal confirmation dialog showing student count before delete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Auto-backup brain_state.json before any destructive operation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Duplicate-score guard: clear form after submit, no pre-fill, or confirm Nth-test label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bulk_update None-checks for explicit 0.0 rewards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Offline tool: triage parity with assessed-only rule; add export/download; add loss warning</w:t>
      </w:r>
    </w:p>
    <w:p>
      <w:pPr>
        <w:pStyle w:val="Heading2"/>
        <w:rPr>
          <w:color w:val="000000"/>
        </w:rPr>
      </w:pPr>
      <w:r>
        <w:rPr>
          <w:color w:val="000000"/>
        </w:rPr>
        <w:t>Phase 3 -- Honesty and Diagnostics (MEDIUM)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Relabel 'predicted' to 'Average score' in triage output and reports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Compute balance_score from session data or remove dimension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Replace precision_score with meaningful metric (e.g., avg reward of recommended vs overall)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Make context-sensitivity check non-mutating (compute UCB without flipping alpha)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Add track=False option to recommend() for diagnostic use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Decide performance_score policy: implement rolling update or fix the comment</w:t>
      </w:r>
    </w:p>
    <w:p>
      <w:pPr>
        <w:pStyle w:val="Heading2"/>
        <w:rPr>
          <w:color w:val="000000"/>
        </w:rPr>
      </w:pPr>
      <w:r>
        <w:rPr>
          <w:color w:val="000000"/>
        </w:rPr>
        <w:t>Phase 4 -- API Robustness and Tenancy (MEDIUM)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FastAPI lifespan handler: load at startup, auto-save on shutdown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Document or enforce uvicorn --workers 1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Optional school_id/class_id params on /students, /recommend, /update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Add GET /schools and GET /classes/{school_id} read endpoints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Validate student tenancy matches request on recommend/update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Optional: API key auth for /update and /save</w:t>
      </w:r>
    </w:p>
    <w:p>
      <w:pPr>
        <w:pStyle w:val="Heading2"/>
        <w:rPr>
          <w:color w:val="000000"/>
        </w:rPr>
      </w:pPr>
      <w:r>
        <w:rPr>
          <w:color w:val="000000"/>
        </w:rPr>
        <w:t>Phase 5 -- Deferred (post-pitch)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SQLite for sessions/state (addresses F16 scaling ceiling)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Subject-key canonicalization at write time (Math vs Maths)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Periodic inv(A) refresh to prevent float drift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Concurrency test suite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 w:val="false"/>
          <w:color w:val="000000"/>
          <w:sz w:val="22"/>
        </w:rPr>
        <w:t>Grade presentation unification across portal/offline/report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Open Decisions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/>
          <w:color w:val="000000"/>
          <w:sz w:val="22"/>
        </w:rPr>
        <w:t xml:space="preserve">performance_score: </w:t>
      </w:r>
      <w:r>
        <w:rPr>
          <w:b w:val="false"/>
          <w:color w:val="000000"/>
          <w:sz w:val="22"/>
        </w:rPr>
        <w:t>Implement rolling update in Brain.update() vs freeze-by-design?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/>
          <w:color w:val="000000"/>
          <w:sz w:val="22"/>
        </w:rPr>
        <w:t xml:space="preserve">Phantom docs: </w:t>
      </w:r>
      <w:r>
        <w:rPr>
          <w:b w:val="false"/>
          <w:color w:val="000000"/>
          <w:sz w:val="22"/>
        </w:rPr>
        <w:t>Build the missing files (demo_investor.py, dashboard.py, etc.) vs strip references from README/checklist?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b/>
          <w:color w:val="000000"/>
          <w:sz w:val="22"/>
        </w:rPr>
        <w:t xml:space="preserve">Offline tool scope: </w:t>
      </w:r>
      <w:r>
        <w:rPr>
          <w:b w:val="false"/>
          <w:color w:val="000000"/>
          <w:sz w:val="22"/>
        </w:rPr>
        <w:t>Full parity with portal (bidirectional persistence) or add prominent 'this is a preview-only tool' warning?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i/>
          <w:color w:val="000000"/>
          <w:sz w:val="22"/>
        </w:rPr>
        <w:t>End of QA Audit Report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LibreOffice/24.2.7.2$Linux_X86_64 LibreOffice_project/420$Build-2</Application>
  <AppVersion>15.0000</AppVersion>
  <Pages>22</Pages>
  <Words>3081</Words>
  <Characters>20191</Characters>
  <CharactersWithSpaces>22881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2026-08-22T12:00:28Z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