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154BA9" w14:textId="4DA19142" w:rsidR="002B5EDA" w:rsidRDefault="002B5EDA">
      <w:r>
        <w:rPr>
          <w:rStyle w:val="HTMLCode"/>
          <w:rFonts w:eastAsiaTheme="minorHAnsi"/>
        </w:rPr>
        <w:t>01_build_lab_topology.sh</w:t>
      </w:r>
      <w:r>
        <w:t xml:space="preserve"> creates actual Linux network namespaces (</w:t>
      </w:r>
      <w:r>
        <w:rPr>
          <w:rStyle w:val="HTMLCode"/>
          <w:rFonts w:eastAsiaTheme="minorHAnsi"/>
        </w:rPr>
        <w:t>ns-attacker</w:t>
      </w:r>
      <w:r>
        <w:t xml:space="preserve">, </w:t>
      </w:r>
      <w:r>
        <w:rPr>
          <w:rStyle w:val="HTMLCode"/>
          <w:rFonts w:eastAsiaTheme="minorHAnsi"/>
        </w:rPr>
        <w:t>ns-ids</w:t>
      </w:r>
      <w:r>
        <w:t xml:space="preserve">, </w:t>
      </w:r>
      <w:r>
        <w:rPr>
          <w:rStyle w:val="HTMLCode"/>
          <w:rFonts w:eastAsiaTheme="minorHAnsi"/>
        </w:rPr>
        <w:t>ns-victim</w:t>
      </w:r>
      <w:r>
        <w:t xml:space="preserve">) linked by real </w:t>
      </w:r>
      <w:proofErr w:type="spellStart"/>
      <w:r>
        <w:t>veth</w:t>
      </w:r>
      <w:proofErr w:type="spellEnd"/>
      <w:r>
        <w:t xml:space="preserve"> interfaces — genuine separate network stacks, not a simulation of one. </w:t>
      </w:r>
      <w:r>
        <w:rPr>
          <w:rStyle w:val="HTMLCode"/>
          <w:rFonts w:eastAsiaTheme="minorHAnsi"/>
        </w:rPr>
        <w:t>attack_demo.sh</w:t>
      </w:r>
      <w:r>
        <w:t xml:space="preserve"> and </w:t>
      </w:r>
      <w:r>
        <w:rPr>
          <w:rStyle w:val="HTMLCode"/>
          <w:rFonts w:eastAsiaTheme="minorHAnsi"/>
        </w:rPr>
        <w:t>run_demo.sh</w:t>
      </w:r>
      <w:r>
        <w:t xml:space="preserve"> invoke real tools: real </w:t>
      </w:r>
      <w:proofErr w:type="spellStart"/>
      <w:r>
        <w:rPr>
          <w:rStyle w:val="HTMLCode"/>
          <w:rFonts w:eastAsiaTheme="minorHAnsi"/>
        </w:rPr>
        <w:t>nmap</w:t>
      </w:r>
      <w:proofErr w:type="spellEnd"/>
      <w:r>
        <w:rPr>
          <w:rStyle w:val="HTMLCode"/>
          <w:rFonts w:eastAsiaTheme="minorHAnsi"/>
        </w:rPr>
        <w:t xml:space="preserve"> -</w:t>
      </w:r>
      <w:proofErr w:type="spellStart"/>
      <w:r>
        <w:rPr>
          <w:rStyle w:val="HTMLCode"/>
          <w:rFonts w:eastAsiaTheme="minorHAnsi"/>
        </w:rPr>
        <w:t>sS</w:t>
      </w:r>
      <w:proofErr w:type="spellEnd"/>
      <w:r>
        <w:t xml:space="preserve">, real </w:t>
      </w:r>
      <w:r>
        <w:rPr>
          <w:rStyle w:val="HTMLCode"/>
          <w:rFonts w:eastAsiaTheme="minorHAnsi"/>
        </w:rPr>
        <w:t>hping3 --flood</w:t>
      </w:r>
      <w:r>
        <w:t xml:space="preserve">, real </w:t>
      </w:r>
      <w:r>
        <w:rPr>
          <w:rStyle w:val="HTMLCode"/>
          <w:rFonts w:eastAsiaTheme="minorHAnsi"/>
        </w:rPr>
        <w:t>ping -f</w:t>
      </w:r>
      <w:r>
        <w:t xml:space="preserve">, real </w:t>
      </w:r>
      <w:r>
        <w:rPr>
          <w:rStyle w:val="HTMLCode"/>
          <w:rFonts w:eastAsiaTheme="minorHAnsi"/>
        </w:rPr>
        <w:t>curl</w:t>
      </w:r>
      <w:r>
        <w:t xml:space="preserve"> </w:t>
      </w:r>
      <w:proofErr w:type="spellStart"/>
      <w:r>
        <w:t>POSTing</w:t>
      </w:r>
      <w:proofErr w:type="spellEnd"/>
      <w:r>
        <w:t xml:space="preserve"> an actual SQLi string and the EICAR string over real HTTP to a real Python </w:t>
      </w:r>
      <w:proofErr w:type="spellStart"/>
      <w:proofErr w:type="gramStart"/>
      <w:r>
        <w:rPr>
          <w:rStyle w:val="HTMLCode"/>
          <w:rFonts w:eastAsiaTheme="minorHAnsi"/>
        </w:rPr>
        <w:t>http.server</w:t>
      </w:r>
      <w:proofErr w:type="spellEnd"/>
      <w:proofErr w:type="gramEnd"/>
      <w:r>
        <w:t xml:space="preserve"> running in the victim namespace. Snort runs inline as a real L2 bridge (</w:t>
      </w:r>
      <w:proofErr w:type="spellStart"/>
      <w:r>
        <w:t>afpacket</w:t>
      </w:r>
      <w:proofErr w:type="spellEnd"/>
      <w:r>
        <w:t xml:space="preserve"> DAQ) — every packet physically transits it. The "DETECTED"/"BLOCKED" lines in </w:t>
      </w:r>
      <w:r>
        <w:rPr>
          <w:rStyle w:val="HTMLCode"/>
          <w:rFonts w:eastAsiaTheme="minorHAnsi"/>
        </w:rPr>
        <w:t>run_demo.sh</w:t>
      </w:r>
      <w:r>
        <w:t xml:space="preserve"> are grepped straight out of Snort's own live log (</w:t>
      </w:r>
      <w:r>
        <w:rPr>
          <w:rStyle w:val="HTMLCode"/>
          <w:rFonts w:eastAsiaTheme="minorHAnsi"/>
        </w:rPr>
        <w:t>grep -c "</w:t>
      </w:r>
      <w:proofErr w:type="gramStart"/>
      <w:r>
        <w:rPr>
          <w:rStyle w:val="HTMLCode"/>
          <w:rFonts w:eastAsiaTheme="minorHAnsi"/>
        </w:rPr>
        <w:t>1:$</w:t>
      </w:r>
      <w:proofErr w:type="spellStart"/>
      <w:proofErr w:type="gramEnd"/>
      <w:r>
        <w:rPr>
          <w:rStyle w:val="HTMLCode"/>
          <w:rFonts w:eastAsiaTheme="minorHAnsi"/>
        </w:rPr>
        <w:t>sid</w:t>
      </w:r>
      <w:proofErr w:type="spellEnd"/>
      <w:r>
        <w:rPr>
          <w:rStyle w:val="HTMLCode"/>
          <w:rFonts w:eastAsiaTheme="minorHAnsi"/>
        </w:rPr>
        <w:t>:" "$LOG"</w:t>
      </w:r>
      <w:r>
        <w:t xml:space="preserve">), and the HTTP status codes are the real </w:t>
      </w:r>
      <w:r>
        <w:rPr>
          <w:rStyle w:val="HTMLCode"/>
          <w:rFonts w:eastAsiaTheme="minorHAnsi"/>
        </w:rPr>
        <w:t>curl</w:t>
      </w:r>
      <w:r>
        <w:t xml:space="preserve"> response codes — none of it is precomputed or faked.</w:t>
      </w:r>
    </w:p>
    <w:p w14:paraId="30962E20" w14:textId="77777777" w:rsidR="002B5EDA" w:rsidRDefault="002B5EDA"/>
    <w:p w14:paraId="65BAC35A" w14:textId="0054CD94" w:rsidR="002B5EDA" w:rsidRDefault="002B5EDA">
      <w:proofErr w:type="gramStart"/>
      <w:r>
        <w:t>In order to</w:t>
      </w:r>
      <w:proofErr w:type="gramEnd"/>
      <w:r>
        <w:t xml:space="preserve"> see a better break-down of events during attacks, </w:t>
      </w:r>
      <w:r>
        <w:t xml:space="preserve">run </w:t>
      </w:r>
      <w:r>
        <w:t>the demo</w:t>
      </w:r>
      <w:r>
        <w:t xml:space="preserve"> across multiple terminals instead of the single </w:t>
      </w:r>
      <w:r>
        <w:rPr>
          <w:rStyle w:val="HTMLCode"/>
          <w:rFonts w:eastAsiaTheme="minorHAnsi"/>
        </w:rPr>
        <w:t>run_demo.sh</w:t>
      </w:r>
      <w:r>
        <w:t xml:space="preserve"> wrapper — the project already supports this (QUICKSTART section 6)</w:t>
      </w:r>
      <w:r>
        <w:t>:</w:t>
      </w:r>
    </w:p>
    <w:p w14:paraId="4069AD30" w14:textId="77777777" w:rsidR="002B5EDA" w:rsidRPr="002B5EDA" w:rsidRDefault="002B5EDA" w:rsidP="002B5E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B5EDA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2B5EDA">
        <w:rPr>
          <w:rFonts w:ascii="Times New Roman" w:eastAsia="Times New Roman" w:hAnsi="Times New Roman" w:cs="Times New Roman"/>
          <w:kern w:val="0"/>
          <w14:ligatures w14:val="none"/>
        </w:rPr>
        <w:t xml:space="preserve">  Terminal</w:t>
      </w:r>
      <w:proofErr w:type="gramEnd"/>
      <w:r w:rsidRPr="002B5EDA">
        <w:rPr>
          <w:rFonts w:ascii="Times New Roman" w:eastAsia="Times New Roman" w:hAnsi="Times New Roman" w:cs="Times New Roman"/>
          <w:kern w:val="0"/>
          <w14:ligatures w14:val="none"/>
        </w:rPr>
        <w:t xml:space="preserve"> 1 (attacker): manually type the real commands (</w:t>
      </w:r>
      <w:proofErr w:type="spellStart"/>
      <w:r w:rsidRPr="002B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proofErr w:type="spellEnd"/>
      <w:r w:rsidRPr="002B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B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netns</w:t>
      </w:r>
      <w:proofErr w:type="spellEnd"/>
      <w:r w:rsidRPr="002B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exec ns-attacker </w:t>
      </w:r>
      <w:proofErr w:type="spellStart"/>
      <w:r w:rsidRPr="002B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nmap</w:t>
      </w:r>
      <w:proofErr w:type="spellEnd"/>
      <w:r w:rsidRPr="002B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</w:t>
      </w:r>
      <w:proofErr w:type="spellStart"/>
      <w:r w:rsidRPr="002B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</w:t>
      </w:r>
      <w:proofErr w:type="spellEnd"/>
      <w:r w:rsidRPr="002B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</w:t>
      </w:r>
      <w:proofErr w:type="spellStart"/>
      <w:r w:rsidRPr="002B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Pn</w:t>
      </w:r>
      <w:proofErr w:type="spellEnd"/>
      <w:r w:rsidRPr="002B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10.0.0.2</w:t>
      </w:r>
      <w:r w:rsidRPr="002B5EDA">
        <w:rPr>
          <w:rFonts w:ascii="Times New Roman" w:eastAsia="Times New Roman" w:hAnsi="Times New Roman" w:cs="Times New Roman"/>
          <w:kern w:val="0"/>
          <w14:ligatures w14:val="none"/>
        </w:rPr>
        <w:t xml:space="preserve">, etc.) instead of letting the wrapper run them silently. Seeing you type </w:t>
      </w:r>
      <w:proofErr w:type="spellStart"/>
      <w:r w:rsidRPr="002B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nmap</w:t>
      </w:r>
      <w:proofErr w:type="spellEnd"/>
      <w:r w:rsidRPr="002B5EDA">
        <w:rPr>
          <w:rFonts w:ascii="Times New Roman" w:eastAsia="Times New Roman" w:hAnsi="Times New Roman" w:cs="Times New Roman"/>
          <w:kern w:val="0"/>
          <w14:ligatures w14:val="none"/>
        </w:rPr>
        <w:t xml:space="preserve"> and watching it scan live is the single biggest "this is real" signal. </w:t>
      </w:r>
    </w:p>
    <w:p w14:paraId="3125E46D" w14:textId="77777777" w:rsidR="002B5EDA" w:rsidRPr="002B5EDA" w:rsidRDefault="002B5EDA" w:rsidP="002B5E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B5EDA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2B5EDA">
        <w:rPr>
          <w:rFonts w:ascii="Times New Roman" w:eastAsia="Times New Roman" w:hAnsi="Times New Roman" w:cs="Times New Roman"/>
          <w:kern w:val="0"/>
          <w14:ligatures w14:val="none"/>
        </w:rPr>
        <w:t xml:space="preserve">  Terminal</w:t>
      </w:r>
      <w:proofErr w:type="gramEnd"/>
      <w:r w:rsidRPr="002B5EDA">
        <w:rPr>
          <w:rFonts w:ascii="Times New Roman" w:eastAsia="Times New Roman" w:hAnsi="Times New Roman" w:cs="Times New Roman"/>
          <w:kern w:val="0"/>
          <w14:ligatures w14:val="none"/>
        </w:rPr>
        <w:t xml:space="preserve"> 2 (Snort): run </w:t>
      </w:r>
      <w:r w:rsidRPr="002B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03_run_ids_mode.sh</w:t>
      </w:r>
      <w:r w:rsidRPr="002B5ED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2B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04_run_ips_mode.sh</w:t>
      </w:r>
      <w:r w:rsidRPr="002B5EDA">
        <w:rPr>
          <w:rFonts w:ascii="Times New Roman" w:eastAsia="Times New Roman" w:hAnsi="Times New Roman" w:cs="Times New Roman"/>
          <w:kern w:val="0"/>
          <w14:ligatures w14:val="none"/>
        </w:rPr>
        <w:t xml:space="preserve"> directly so the audience watches raw, unfiltered Snort console alerts scroll by in real time, not a curated one-line summary. </w:t>
      </w:r>
    </w:p>
    <w:p w14:paraId="15B90936" w14:textId="77777777" w:rsidR="002B5EDA" w:rsidRPr="002B5EDA" w:rsidRDefault="002B5EDA" w:rsidP="002B5E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B5EDA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2B5EDA">
        <w:rPr>
          <w:rFonts w:ascii="Times New Roman" w:eastAsia="Times New Roman" w:hAnsi="Times New Roman" w:cs="Times New Roman"/>
          <w:kern w:val="0"/>
          <w14:ligatures w14:val="none"/>
        </w:rPr>
        <w:t xml:space="preserve">  Terminal</w:t>
      </w:r>
      <w:proofErr w:type="gramEnd"/>
      <w:r w:rsidRPr="002B5EDA">
        <w:rPr>
          <w:rFonts w:ascii="Times New Roman" w:eastAsia="Times New Roman" w:hAnsi="Times New Roman" w:cs="Times New Roman"/>
          <w:kern w:val="0"/>
          <w14:ligatures w14:val="none"/>
        </w:rPr>
        <w:t xml:space="preserve"> 3 (</w:t>
      </w:r>
      <w:proofErr w:type="spellStart"/>
      <w:r w:rsidRPr="002B5EDA">
        <w:rPr>
          <w:rFonts w:ascii="Times New Roman" w:eastAsia="Times New Roman" w:hAnsi="Times New Roman" w:cs="Times New Roman"/>
          <w:kern w:val="0"/>
          <w14:ligatures w14:val="none"/>
        </w:rPr>
        <w:t>wire tap</w:t>
      </w:r>
      <w:proofErr w:type="spellEnd"/>
      <w:r w:rsidRPr="002B5EDA">
        <w:rPr>
          <w:rFonts w:ascii="Times New Roman" w:eastAsia="Times New Roman" w:hAnsi="Times New Roman" w:cs="Times New Roman"/>
          <w:kern w:val="0"/>
          <w14:ligatures w14:val="none"/>
        </w:rPr>
        <w:t xml:space="preserve">): </w:t>
      </w:r>
      <w:proofErr w:type="spellStart"/>
      <w:r w:rsidRPr="002B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2B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B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proofErr w:type="spellEnd"/>
      <w:r w:rsidRPr="002B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B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netns</w:t>
      </w:r>
      <w:proofErr w:type="spellEnd"/>
      <w:r w:rsidRPr="002B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exec ns-ids </w:t>
      </w:r>
      <w:proofErr w:type="spellStart"/>
      <w:r w:rsidRPr="002B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tcpdump</w:t>
      </w:r>
      <w:proofErr w:type="spellEnd"/>
      <w:r w:rsidRPr="002B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</w:t>
      </w:r>
      <w:proofErr w:type="spellStart"/>
      <w:r w:rsidRPr="002B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2B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B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veth-ida</w:t>
      </w:r>
      <w:proofErr w:type="spellEnd"/>
      <w:r w:rsidRPr="002B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-n</w:t>
      </w:r>
      <w:r w:rsidRPr="002B5EDA">
        <w:rPr>
          <w:rFonts w:ascii="Times New Roman" w:eastAsia="Times New Roman" w:hAnsi="Times New Roman" w:cs="Times New Roman"/>
          <w:kern w:val="0"/>
          <w14:ligatures w14:val="none"/>
        </w:rPr>
        <w:t xml:space="preserve"> running live during each attack — actual packets crossing the bridge, visibly increasing during the flood, visibly disappearing once you switch to IPS/drop mode. This is a single extra command, no script edits. </w:t>
      </w:r>
    </w:p>
    <w:p w14:paraId="76A30766" w14:textId="77777777" w:rsidR="002B5EDA" w:rsidRPr="002B5EDA" w:rsidRDefault="002B5EDA" w:rsidP="002B5E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B5EDA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2B5EDA">
        <w:rPr>
          <w:rFonts w:ascii="Times New Roman" w:eastAsia="Times New Roman" w:hAnsi="Times New Roman" w:cs="Times New Roman"/>
          <w:kern w:val="0"/>
          <w14:ligatures w14:val="none"/>
        </w:rPr>
        <w:t xml:space="preserve">  Terminal</w:t>
      </w:r>
      <w:proofErr w:type="gramEnd"/>
      <w:r w:rsidRPr="002B5EDA">
        <w:rPr>
          <w:rFonts w:ascii="Times New Roman" w:eastAsia="Times New Roman" w:hAnsi="Times New Roman" w:cs="Times New Roman"/>
          <w:kern w:val="0"/>
          <w14:ligatures w14:val="none"/>
        </w:rPr>
        <w:t xml:space="preserve"> 4 (victim): tail the victim's access behavior or run something like </w:t>
      </w:r>
      <w:r w:rsidRPr="002B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watch -n0.2 'ss -</w:t>
      </w:r>
      <w:proofErr w:type="spellStart"/>
      <w:r w:rsidRPr="002B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ltn</w:t>
      </w:r>
      <w:proofErr w:type="spellEnd"/>
      <w:r w:rsidRPr="002B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r w:rsidRPr="002B5EDA">
        <w:rPr>
          <w:rFonts w:ascii="Times New Roman" w:eastAsia="Times New Roman" w:hAnsi="Times New Roman" w:cs="Times New Roman"/>
          <w:kern w:val="0"/>
          <w14:ligatures w14:val="none"/>
        </w:rPr>
        <w:t xml:space="preserve"> so the audience sees the target side independently reacting (or not, once blocked). </w:t>
      </w:r>
    </w:p>
    <w:p w14:paraId="23FADD43" w14:textId="09086E60" w:rsidR="002B5EDA" w:rsidRDefault="002B5EDA" w:rsidP="002B5EDA">
      <w:proofErr w:type="gramStart"/>
      <w:r w:rsidRPr="002B5EDA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2B5EDA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14:ligatures w14:val="none"/>
        </w:rPr>
        <w:t>Optionally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2B5EDA">
        <w:rPr>
          <w:rFonts w:ascii="Times New Roman" w:eastAsia="Times New Roman" w:hAnsi="Times New Roman" w:cs="Times New Roman"/>
          <w:kern w:val="0"/>
          <w14:ligatures w14:val="none"/>
        </w:rPr>
        <w:t xml:space="preserve"> before/after each attack, run </w:t>
      </w:r>
      <w:r w:rsidRPr="002B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</w:t>
      </w:r>
      <w:r w:rsidRPr="002B5EDA">
        <w:rPr>
          <w:rFonts w:ascii="Times New Roman" w:eastAsia="Times New Roman" w:hAnsi="Times New Roman" w:cs="Times New Roman"/>
          <w:kern w:val="0"/>
          <w14:ligatures w14:val="none"/>
        </w:rPr>
        <w:t xml:space="preserve"> and a plain </w:t>
      </w:r>
      <w:r w:rsidRPr="002B5E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ping -c1</w:t>
      </w:r>
      <w:r w:rsidRPr="002B5EDA">
        <w:rPr>
          <w:rFonts w:ascii="Times New Roman" w:eastAsia="Times New Roman" w:hAnsi="Times New Roman" w:cs="Times New Roman"/>
          <w:kern w:val="0"/>
          <w14:ligatures w14:val="none"/>
        </w:rPr>
        <w:t xml:space="preserve"> sanity check — timestamps and pass/fail that clearly can't be pre-scripted output.</w:t>
      </w:r>
    </w:p>
    <w:sectPr w:rsidR="002B5E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EDA"/>
    <w:rsid w:val="002B5EDA"/>
    <w:rsid w:val="008C4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55FCDD"/>
  <w15:chartTrackingRefBased/>
  <w15:docId w15:val="{4645B355-438B-4C47-BCAD-9D84BE72D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E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E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E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E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E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E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E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E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E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E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E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E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E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E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EDA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2B5E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 Shumakov</dc:creator>
  <cp:keywords/>
  <dc:description/>
  <cp:lastModifiedBy>Valentin Shumakov</cp:lastModifiedBy>
  <cp:revision>1</cp:revision>
  <dcterms:created xsi:type="dcterms:W3CDTF">2026-07-25T19:44:00Z</dcterms:created>
  <dcterms:modified xsi:type="dcterms:W3CDTF">2026-07-25T19:48:00Z</dcterms:modified>
</cp:coreProperties>
</file>