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C5257" w14:textId="6F5F9F44" w:rsidR="00E335DC" w:rsidRDefault="00E335DC">
      <w:r>
        <w:t xml:space="preserve">For my job I </w:t>
      </w:r>
      <w:r w:rsidR="00FF493F">
        <w:t xml:space="preserve">use analytical chemistry techniques to identify and </w:t>
      </w:r>
      <w:r w:rsidR="00956B5C">
        <w:t xml:space="preserve">quantify </w:t>
      </w:r>
      <w:r w:rsidR="00605954">
        <w:t xml:space="preserve">toxic substances that are </w:t>
      </w:r>
      <w:r w:rsidR="004D0903">
        <w:t>in drinking water in New York State</w:t>
      </w:r>
      <w:r w:rsidR="00605954">
        <w:t>.</w:t>
      </w:r>
      <w:r w:rsidR="007D325D">
        <w:t xml:space="preserve"> Examples of these substances are industrial waste products</w:t>
      </w:r>
      <w:r w:rsidR="00C31CAA">
        <w:t xml:space="preserve"> and </w:t>
      </w:r>
      <w:r w:rsidR="0006571F">
        <w:t>poisons like pesticides</w:t>
      </w:r>
      <w:r w:rsidR="00C31CAA">
        <w:t xml:space="preserve">.  </w:t>
      </w:r>
      <w:r w:rsidR="002522E1">
        <w:t>Federal and state laws regulate how often water needs to be tested and</w:t>
      </w:r>
      <w:r w:rsidR="00750EF4">
        <w:t xml:space="preserve"> the maximum concentration of the chemicals</w:t>
      </w:r>
      <w:r w:rsidR="00587B3E">
        <w:t xml:space="preserve"> that are allowed for human consumption.  </w:t>
      </w:r>
      <w:r w:rsidR="00726D78">
        <w:t xml:space="preserve">If a drinking water supply </w:t>
      </w:r>
      <w:r w:rsidR="00ED3FAB">
        <w:t xml:space="preserve">has </w:t>
      </w:r>
      <w:r w:rsidR="001A3B01">
        <w:t xml:space="preserve">one of </w:t>
      </w:r>
      <w:r w:rsidR="00ED3FAB">
        <w:t xml:space="preserve">these toxic substances </w:t>
      </w:r>
      <w:r w:rsidR="00706D68">
        <w:t xml:space="preserve">above the threshold, then the </w:t>
      </w:r>
      <w:r w:rsidR="001A3B01">
        <w:t xml:space="preserve">water is deemed unsafe to drink and the supplier must </w:t>
      </w:r>
      <w:r w:rsidR="00B57545">
        <w:t>correct the problem</w:t>
      </w:r>
      <w:r w:rsidR="00C3525A">
        <w:t xml:space="preserve"> or face legal </w:t>
      </w:r>
      <w:r w:rsidR="00CA6E41">
        <w:t>repercussions</w:t>
      </w:r>
      <w:r w:rsidR="00B57545">
        <w:t xml:space="preserve">.  </w:t>
      </w:r>
    </w:p>
    <w:p w14:paraId="627FDA20" w14:textId="689CA097" w:rsidR="0094653A" w:rsidRDefault="00E35D0F">
      <w:r>
        <w:t xml:space="preserve">The dataset selected </w:t>
      </w:r>
      <w:r w:rsidR="00A65265">
        <w:t>has features of water quality indicators</w:t>
      </w:r>
      <w:r w:rsidR="00EE4AEB">
        <w:t xml:space="preserve">.  The target variable is a class of </w:t>
      </w:r>
      <w:r w:rsidR="00FC0F47">
        <w:t xml:space="preserve">whether </w:t>
      </w:r>
      <w:r w:rsidR="00EE4AEB">
        <w:t xml:space="preserve">the water is </w:t>
      </w:r>
      <w:r w:rsidR="00D73312">
        <w:t>potable,</w:t>
      </w:r>
      <w:r w:rsidR="00EE4AEB">
        <w:t xml:space="preserve"> or </w:t>
      </w:r>
      <w:r w:rsidR="00A00EE2">
        <w:t xml:space="preserve">it is not potable. </w:t>
      </w:r>
      <w:r w:rsidR="00CA6E41">
        <w:t xml:space="preserve">It would be helpful </w:t>
      </w:r>
      <w:r w:rsidR="003E4730">
        <w:t xml:space="preserve">to have simple indicators that would help determine whether water is safe to drink or not.  </w:t>
      </w:r>
      <w:r w:rsidR="00D55B75">
        <w:t xml:space="preserve">Currently there are </w:t>
      </w:r>
      <w:r w:rsidR="00DD549A">
        <w:t>several</w:t>
      </w:r>
      <w:r w:rsidR="0047312C">
        <w:t xml:space="preserve"> costly </w:t>
      </w:r>
      <w:r w:rsidR="00DD549A">
        <w:t xml:space="preserve">methods </w:t>
      </w:r>
      <w:r w:rsidR="0047312C">
        <w:t xml:space="preserve">that require specialized and expensive equipment </w:t>
      </w:r>
      <w:proofErr w:type="gramStart"/>
      <w:r w:rsidR="00004A71">
        <w:t>in order to</w:t>
      </w:r>
      <w:proofErr w:type="gramEnd"/>
      <w:r w:rsidR="00004A71">
        <w:t xml:space="preserve"> determine if the not dangerous.  </w:t>
      </w:r>
      <w:r w:rsidR="00FC19A1">
        <w:t xml:space="preserve">Many methods require the use of mass spectrometers which are expensive </w:t>
      </w:r>
      <w:r w:rsidR="0088745A">
        <w:t xml:space="preserve">and need </w:t>
      </w:r>
      <w:r w:rsidR="006F24B2">
        <w:t>laborious maintenance and specialized skills.  Many of the test</w:t>
      </w:r>
      <w:r w:rsidR="00D73312">
        <w:t>s</w:t>
      </w:r>
      <w:r w:rsidR="006F24B2">
        <w:t xml:space="preserve"> listed on the dataset </w:t>
      </w:r>
      <w:r w:rsidR="00C31E06">
        <w:t xml:space="preserve">require relatively inexpensive </w:t>
      </w:r>
      <w:r w:rsidR="00583DF1">
        <w:t>measures</w:t>
      </w:r>
      <w:r w:rsidR="00C31E06">
        <w:t>, such as pH</w:t>
      </w:r>
      <w:r w:rsidR="00C841B0">
        <w:t>, turbidity</w:t>
      </w:r>
      <w:r w:rsidR="00583DF1">
        <w:t>,</w:t>
      </w:r>
      <w:r w:rsidR="00C31E06">
        <w:t xml:space="preserve"> and conductivity</w:t>
      </w:r>
      <w:r w:rsidR="00583DF1">
        <w:t xml:space="preserve">. </w:t>
      </w:r>
      <w:r w:rsidR="00D73312">
        <w:t>So,</w:t>
      </w:r>
      <w:r w:rsidR="00583DF1">
        <w:t xml:space="preserve"> if there were a few </w:t>
      </w:r>
      <w:r w:rsidR="008E4DA0">
        <w:t xml:space="preserve">quick </w:t>
      </w:r>
      <w:r w:rsidR="00583DF1">
        <w:t xml:space="preserve">tests that </w:t>
      </w:r>
      <w:r w:rsidR="008E4DA0">
        <w:t>could indicate that water is safe with good certainty</w:t>
      </w:r>
      <w:r w:rsidR="00492121">
        <w:t xml:space="preserve">, that potentially could save a lot of communities especially in </w:t>
      </w:r>
      <w:r w:rsidR="008E5F1E">
        <w:t>resource limited</w:t>
      </w:r>
      <w:r w:rsidR="00492121">
        <w:t xml:space="preserve"> areas.</w:t>
      </w:r>
    </w:p>
    <w:p w14:paraId="49A39E2D" w14:textId="13E11D71" w:rsidR="00BD0F79" w:rsidRDefault="0094653A">
      <w:r>
        <w:t xml:space="preserve">In </w:t>
      </w:r>
      <w:r w:rsidR="006A55AC">
        <w:t>general,</w:t>
      </w:r>
      <w:r>
        <w:t xml:space="preserve"> these types of models could be a good flag for quality control.  </w:t>
      </w:r>
      <w:r w:rsidR="00090F5C">
        <w:t xml:space="preserve">If companies are selling food or liquids to consume, </w:t>
      </w:r>
      <w:r w:rsidR="00285BA3">
        <w:t xml:space="preserve">it would be good to determine from </w:t>
      </w:r>
      <w:proofErr w:type="gramStart"/>
      <w:r w:rsidR="00285BA3">
        <w:t>a</w:t>
      </w:r>
      <w:proofErr w:type="gramEnd"/>
      <w:r w:rsidR="00285BA3">
        <w:t xml:space="preserve"> </w:t>
      </w:r>
      <w:r w:rsidR="006A55AC">
        <w:t>only some</w:t>
      </w:r>
      <w:r w:rsidR="00285BA3">
        <w:t xml:space="preserve"> tests whether a batch is good or not.  I</w:t>
      </w:r>
      <w:r w:rsidR="0083644E">
        <w:t xml:space="preserve">t may be utilized to </w:t>
      </w:r>
      <w:r w:rsidR="006D3035">
        <w:t xml:space="preserve">raise some flags for the product from a few tests even if those few tests </w:t>
      </w:r>
      <w:proofErr w:type="gramStart"/>
      <w:r w:rsidR="006D3035">
        <w:t>are in compliance with</w:t>
      </w:r>
      <w:proofErr w:type="gramEnd"/>
      <w:r w:rsidR="006D3035">
        <w:t xml:space="preserve"> regulatory standards. </w:t>
      </w:r>
      <w:proofErr w:type="gramStart"/>
      <w:r w:rsidR="00D54243">
        <w:t>So</w:t>
      </w:r>
      <w:proofErr w:type="gramEnd"/>
      <w:r w:rsidR="00D54243">
        <w:t xml:space="preserve"> building a model to </w:t>
      </w:r>
      <w:r w:rsidR="000B025E">
        <w:t>help interpret the quality of the consumable</w:t>
      </w:r>
      <w:r w:rsidR="00093156">
        <w:t xml:space="preserve"> from easier and quicker tests</w:t>
      </w:r>
      <w:r w:rsidR="000B025E">
        <w:t xml:space="preserve"> </w:t>
      </w:r>
      <w:r w:rsidR="00093156">
        <w:t xml:space="preserve">may help protect people and save money. </w:t>
      </w:r>
    </w:p>
    <w:p w14:paraId="5485A9EB" w14:textId="77777777" w:rsidR="009A0E52" w:rsidRDefault="001F542C">
      <w:r>
        <w:t>For the dataset</w:t>
      </w:r>
      <w:r w:rsidR="00A53C87">
        <w:t xml:space="preserve"> there are 9 water quality indicators and the </w:t>
      </w:r>
      <w:r w:rsidR="002F3B54">
        <w:t xml:space="preserve">target class.  Each variable/feature has very different units and </w:t>
      </w:r>
      <w:r w:rsidR="00740808">
        <w:t>are on very different scales.</w:t>
      </w:r>
      <w:r w:rsidR="009713BC">
        <w:t xml:space="preserve">  Features such as </w:t>
      </w:r>
      <w:r w:rsidR="001519A6">
        <w:t xml:space="preserve">solids, hardness, </w:t>
      </w:r>
      <w:r w:rsidR="00335F0D">
        <w:t xml:space="preserve">and sulfates, their values were in the hundreds to thousands.  </w:t>
      </w:r>
      <w:r w:rsidR="00010381">
        <w:t>The rest had values that were significantly less than that</w:t>
      </w:r>
      <w:r w:rsidR="00272708">
        <w:t xml:space="preserve">.  </w:t>
      </w:r>
      <w:proofErr w:type="gramStart"/>
      <w:r w:rsidR="00272708">
        <w:t>The there</w:t>
      </w:r>
      <w:proofErr w:type="gramEnd"/>
      <w:r w:rsidR="00272708">
        <w:t xml:space="preserve"> were several features with missing values.</w:t>
      </w:r>
      <w:r w:rsidR="00335F0D">
        <w:t xml:space="preserve"> </w:t>
      </w:r>
      <w:r w:rsidR="00740808">
        <w:t xml:space="preserve">  For some methods such as </w:t>
      </w:r>
      <w:proofErr w:type="gramStart"/>
      <w:r w:rsidR="00740808">
        <w:t>decision</w:t>
      </w:r>
      <w:proofErr w:type="gramEnd"/>
      <w:r w:rsidR="00740808">
        <w:t xml:space="preserve"> trees </w:t>
      </w:r>
      <w:r w:rsidR="005D3C01">
        <w:t>rescaling is not as critical</w:t>
      </w:r>
      <w:r w:rsidR="002252EB">
        <w:t xml:space="preserve">.  For the data was rescaled </w:t>
      </w:r>
      <w:proofErr w:type="gramStart"/>
      <w:r w:rsidR="002252EB">
        <w:t>in order to</w:t>
      </w:r>
      <w:proofErr w:type="gramEnd"/>
      <w:r w:rsidR="002252EB">
        <w:t xml:space="preserve"> </w:t>
      </w:r>
      <w:r w:rsidR="006100E3">
        <w:t>work with other mac</w:t>
      </w:r>
      <w:r w:rsidR="0033366F">
        <w:t>h</w:t>
      </w:r>
      <w:r w:rsidR="006100E3">
        <w:t xml:space="preserve">ine learning algorithms such as SVM </w:t>
      </w:r>
      <w:r w:rsidR="00BE0D01">
        <w:t>neural networks.</w:t>
      </w:r>
      <w:r w:rsidR="0033366F">
        <w:t xml:space="preserve"> Though </w:t>
      </w:r>
      <w:proofErr w:type="gramStart"/>
      <w:r w:rsidR="0033366F">
        <w:t>with the exception of</w:t>
      </w:r>
      <w:proofErr w:type="gramEnd"/>
      <w:r w:rsidR="0033366F">
        <w:t xml:space="preserve"> neural networks the data that was not scaled often </w:t>
      </w:r>
      <w:r w:rsidR="005876F0">
        <w:t>produced models that had better or similar performance to models where the data was scaled.</w:t>
      </w:r>
      <w:r w:rsidR="00660F8D">
        <w:t xml:space="preserve"> </w:t>
      </w:r>
    </w:p>
    <w:p w14:paraId="15677EF4" w14:textId="34A7185E" w:rsidR="001F542C" w:rsidRDefault="00660F8D">
      <w:r>
        <w:t xml:space="preserve">Roughly 1/3 of the data had missing values.  </w:t>
      </w:r>
      <w:r w:rsidR="004F1C77">
        <w:t xml:space="preserve">Most of the models run into issues when there are missing values. To prevent this, </w:t>
      </w:r>
      <w:proofErr w:type="spellStart"/>
      <w:r w:rsidR="004F1C77">
        <w:t>tt</w:t>
      </w:r>
      <w:r w:rsidR="009B260B">
        <w:t>he</w:t>
      </w:r>
      <w:proofErr w:type="spellEnd"/>
      <w:r w:rsidR="009B260B">
        <w:t xml:space="preserve"> main way I decided to </w:t>
      </w:r>
      <w:r w:rsidR="004F1C77">
        <w:t>fix it</w:t>
      </w:r>
      <w:r w:rsidR="009B260B">
        <w:t xml:space="preserve"> was to impute the missing values with the median</w:t>
      </w:r>
      <w:r w:rsidR="00AB5F8C">
        <w:t xml:space="preserve"> of each feature,</w:t>
      </w:r>
      <w:r w:rsidR="009B260B">
        <w:t xml:space="preserve"> specifically from the training data set.</w:t>
      </w:r>
      <w:r w:rsidR="002A5562">
        <w:t xml:space="preserve">  </w:t>
      </w:r>
      <w:r w:rsidR="004F1C77">
        <w:t>The features are not well correlated</w:t>
      </w:r>
      <w:r w:rsidR="00E56730">
        <w:t xml:space="preserve">, so they are largely independent of each other. </w:t>
      </w:r>
    </w:p>
    <w:p w14:paraId="48B0D5C0" w14:textId="27AA0A57" w:rsidR="00613C7D" w:rsidRDefault="00613C7D">
      <w:r>
        <w:lastRenderedPageBreak/>
        <w:t xml:space="preserve">Outliers were determined </w:t>
      </w:r>
      <w:r w:rsidR="00AC1646">
        <w:t xml:space="preserve">using the </w:t>
      </w:r>
      <w:proofErr w:type="spellStart"/>
      <w:r w:rsidR="00AC1646" w:rsidRPr="00AC1646">
        <w:t>Mahalanobis</w:t>
      </w:r>
      <w:proofErr w:type="spellEnd"/>
      <w:r w:rsidR="00AC1646" w:rsidRPr="00AC1646">
        <w:t xml:space="preserve"> distances</w:t>
      </w:r>
      <w:r w:rsidR="00FE4FBC">
        <w:t>, which is usually used for more correlated data</w:t>
      </w:r>
      <w:r w:rsidR="00473851">
        <w:t xml:space="preserve">. </w:t>
      </w:r>
      <w:r w:rsidR="00FE4FBC">
        <w:t>Ultimately,</w:t>
      </w:r>
      <w:r w:rsidR="00473851">
        <w:t xml:space="preserve"> for analysis, the outliers were </w:t>
      </w:r>
      <w:r w:rsidR="002B096C">
        <w:t>n</w:t>
      </w:r>
      <w:r w:rsidR="003A1FD8">
        <w:t xml:space="preserve">ot removed.  The </w:t>
      </w:r>
      <w:r w:rsidR="00FE4FBC">
        <w:t>outliers</w:t>
      </w:r>
      <w:r w:rsidR="001F6A7A">
        <w:t xml:space="preserve"> are good indicators of when water will not be potable since they would be outside the acceptable thresholds.</w:t>
      </w:r>
      <w:r w:rsidR="004E7188">
        <w:t xml:space="preserve"> Using a Ch-square of 97.5% there were</w:t>
      </w:r>
      <w:r w:rsidR="00286873">
        <w:t xml:space="preserve"> ~140 outliers out of the 32</w:t>
      </w:r>
      <w:r w:rsidR="008C7D40">
        <w:t>76 observations</w:t>
      </w:r>
      <w:r w:rsidR="00913EB8">
        <w:t xml:space="preserve">.  </w:t>
      </w:r>
      <w:r w:rsidR="003D13DB">
        <w:t>Some models were trained with those outliers removed and without them being removed</w:t>
      </w:r>
      <w:r w:rsidR="007B1369">
        <w:t xml:space="preserve"> for comparison.</w:t>
      </w:r>
      <w:r w:rsidR="004751EA">
        <w:t xml:space="preserve"> </w:t>
      </w:r>
      <w:r w:rsidR="00283B52">
        <w:t xml:space="preserve">For most of the features </w:t>
      </w:r>
      <w:proofErr w:type="gramStart"/>
      <w:r w:rsidR="00283B52">
        <w:t>The</w:t>
      </w:r>
      <w:proofErr w:type="gramEnd"/>
      <w:r w:rsidR="00283B52">
        <w:t xml:space="preserve"> classes are not separated well.  They have</w:t>
      </w:r>
      <w:r w:rsidR="00480314">
        <w:t xml:space="preserve"> similar </w:t>
      </w:r>
      <w:proofErr w:type="gramStart"/>
      <w:r w:rsidR="00480314">
        <w:t>means</w:t>
      </w:r>
      <w:proofErr w:type="gramEnd"/>
      <w:r w:rsidR="00480314">
        <w:t xml:space="preserve"> and standard deviations.  One </w:t>
      </w:r>
      <w:proofErr w:type="spellStart"/>
      <w:r w:rsidR="00480314">
        <w:t>notiable</w:t>
      </w:r>
      <w:proofErr w:type="spellEnd"/>
      <w:r w:rsidR="00480314">
        <w:t xml:space="preserve"> exception is pH </w:t>
      </w:r>
      <w:proofErr w:type="gramStart"/>
      <w:r w:rsidR="00480314">
        <w:t>which the potable water</w:t>
      </w:r>
      <w:proofErr w:type="gramEnd"/>
      <w:r w:rsidR="00480314">
        <w:t xml:space="preserve"> is </w:t>
      </w:r>
      <w:r w:rsidR="00F23DEC">
        <w:t xml:space="preserve">more concentrated around the mean than the </w:t>
      </w:r>
      <w:proofErr w:type="spellStart"/>
      <w:r w:rsidR="00F23DEC">
        <w:t>nonpotable</w:t>
      </w:r>
      <w:proofErr w:type="spellEnd"/>
      <w:r w:rsidR="00F23DEC">
        <w:t xml:space="preserve"> water is.  So </w:t>
      </w:r>
      <w:r w:rsidR="00F14C92">
        <w:t xml:space="preserve">visually there is at least a little separation between the classes with the </w:t>
      </w:r>
      <w:proofErr w:type="spellStart"/>
      <w:r w:rsidR="00F14C92">
        <w:t>nonpotable</w:t>
      </w:r>
      <w:proofErr w:type="spellEnd"/>
      <w:r w:rsidR="00F14C92">
        <w:t xml:space="preserve"> water surrounding the other.  </w:t>
      </w:r>
    </w:p>
    <w:p w14:paraId="3401E35B" w14:textId="77777777" w:rsidR="00A53C87" w:rsidRDefault="00A53C87"/>
    <w:p w14:paraId="7A14A70B" w14:textId="4B0F97E9" w:rsidR="00A53C87" w:rsidRDefault="00A53C87">
      <w:hyperlink r:id="rId4" w:history="1">
        <w:r w:rsidRPr="00A53C87">
          <w:rPr>
            <w:rStyle w:val="Hyperlink"/>
          </w:rPr>
          <w:t>Water Quality</w:t>
        </w:r>
      </w:hyperlink>
    </w:p>
    <w:p w14:paraId="0E683FF1" w14:textId="77777777" w:rsidR="00A00EE2" w:rsidRDefault="00A00EE2"/>
    <w:sectPr w:rsidR="00A00E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8C3"/>
    <w:rsid w:val="00004A71"/>
    <w:rsid w:val="00010381"/>
    <w:rsid w:val="0006571F"/>
    <w:rsid w:val="00090F5C"/>
    <w:rsid w:val="00093156"/>
    <w:rsid w:val="000B025E"/>
    <w:rsid w:val="001519A6"/>
    <w:rsid w:val="001A3B01"/>
    <w:rsid w:val="001D2E6F"/>
    <w:rsid w:val="001F542C"/>
    <w:rsid w:val="001F6A7A"/>
    <w:rsid w:val="002252EB"/>
    <w:rsid w:val="002522E1"/>
    <w:rsid w:val="00272708"/>
    <w:rsid w:val="00283B52"/>
    <w:rsid w:val="00285BA3"/>
    <w:rsid w:val="00286873"/>
    <w:rsid w:val="002A5562"/>
    <w:rsid w:val="002B096C"/>
    <w:rsid w:val="002E3617"/>
    <w:rsid w:val="002F3B54"/>
    <w:rsid w:val="0033366F"/>
    <w:rsid w:val="00335F0D"/>
    <w:rsid w:val="003A1FD8"/>
    <w:rsid w:val="003D13DB"/>
    <w:rsid w:val="003E4730"/>
    <w:rsid w:val="00403C23"/>
    <w:rsid w:val="0047312C"/>
    <w:rsid w:val="00473851"/>
    <w:rsid w:val="004751EA"/>
    <w:rsid w:val="00480314"/>
    <w:rsid w:val="00492121"/>
    <w:rsid w:val="004D0903"/>
    <w:rsid w:val="004E7188"/>
    <w:rsid w:val="004F1C77"/>
    <w:rsid w:val="00583DF1"/>
    <w:rsid w:val="005876F0"/>
    <w:rsid w:val="00587B3E"/>
    <w:rsid w:val="005948C3"/>
    <w:rsid w:val="005A7030"/>
    <w:rsid w:val="005D3C01"/>
    <w:rsid w:val="00605954"/>
    <w:rsid w:val="006100E3"/>
    <w:rsid w:val="00613C7D"/>
    <w:rsid w:val="00660F8D"/>
    <w:rsid w:val="006A55AC"/>
    <w:rsid w:val="006D3035"/>
    <w:rsid w:val="006F24B2"/>
    <w:rsid w:val="00706D68"/>
    <w:rsid w:val="00726D78"/>
    <w:rsid w:val="00740808"/>
    <w:rsid w:val="00750EF4"/>
    <w:rsid w:val="007B1369"/>
    <w:rsid w:val="007D325D"/>
    <w:rsid w:val="0083644E"/>
    <w:rsid w:val="00845CF0"/>
    <w:rsid w:val="0088745A"/>
    <w:rsid w:val="008C7D40"/>
    <w:rsid w:val="008E4DA0"/>
    <w:rsid w:val="008E5F1E"/>
    <w:rsid w:val="00913EB8"/>
    <w:rsid w:val="0094653A"/>
    <w:rsid w:val="00956B5C"/>
    <w:rsid w:val="009713BC"/>
    <w:rsid w:val="009739D9"/>
    <w:rsid w:val="00994FF0"/>
    <w:rsid w:val="009A0E52"/>
    <w:rsid w:val="009B260B"/>
    <w:rsid w:val="00A00EE2"/>
    <w:rsid w:val="00A53C87"/>
    <w:rsid w:val="00A65265"/>
    <w:rsid w:val="00AB5F8C"/>
    <w:rsid w:val="00AC1646"/>
    <w:rsid w:val="00B57545"/>
    <w:rsid w:val="00B91800"/>
    <w:rsid w:val="00BD0F79"/>
    <w:rsid w:val="00BE0D01"/>
    <w:rsid w:val="00C1204B"/>
    <w:rsid w:val="00C31CAA"/>
    <w:rsid w:val="00C31E06"/>
    <w:rsid w:val="00C3525A"/>
    <w:rsid w:val="00C841B0"/>
    <w:rsid w:val="00CA6E41"/>
    <w:rsid w:val="00D22817"/>
    <w:rsid w:val="00D27E3F"/>
    <w:rsid w:val="00D417AA"/>
    <w:rsid w:val="00D54243"/>
    <w:rsid w:val="00D55B75"/>
    <w:rsid w:val="00D73312"/>
    <w:rsid w:val="00D865C1"/>
    <w:rsid w:val="00DD549A"/>
    <w:rsid w:val="00E335DC"/>
    <w:rsid w:val="00E35D0F"/>
    <w:rsid w:val="00E56730"/>
    <w:rsid w:val="00E609EF"/>
    <w:rsid w:val="00EC3672"/>
    <w:rsid w:val="00ED3FAB"/>
    <w:rsid w:val="00EE4AEB"/>
    <w:rsid w:val="00F14C92"/>
    <w:rsid w:val="00F23DEC"/>
    <w:rsid w:val="00F73DB2"/>
    <w:rsid w:val="00FB02F6"/>
    <w:rsid w:val="00FC0F47"/>
    <w:rsid w:val="00FC19A1"/>
    <w:rsid w:val="00FE4FBC"/>
    <w:rsid w:val="00FF4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FD70D"/>
  <w15:chartTrackingRefBased/>
  <w15:docId w15:val="{C61B8EB1-11C8-4545-AEEE-572AA8801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8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8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8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8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8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8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8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8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8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8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8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3C8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3C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kaggle.com/datasets/adityakadiwal/water-potabi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637</Words>
  <Characters>3267</Characters>
  <Application>Microsoft Office Word</Application>
  <DocSecurity>0</DocSecurity>
  <Lines>53</Lines>
  <Paragraphs>15</Paragraphs>
  <ScaleCrop>false</ScaleCrop>
  <Company/>
  <LinksUpToDate>false</LinksUpToDate>
  <CharactersWithSpaces>3889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DeNivo</dc:creator>
  <cp:keywords/>
  <dc:description/>
  <cp:lastModifiedBy>Keith DeNivo</cp:lastModifiedBy>
  <cp:revision>2</cp:revision>
  <dcterms:created xsi:type="dcterms:W3CDTF">2025-12-24T10:00:00Z</dcterms:created>
  <dcterms:modified xsi:type="dcterms:W3CDTF">2025-12-24T10:00:00Z</dcterms:modified>
</cp:coreProperties>
</file>