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995D" w14:textId="35267EB6" w:rsidR="003B56A6" w:rsidRPr="00892F81" w:rsidRDefault="006F173F" w:rsidP="006F173F">
      <w:pPr>
        <w:jc w:val="center"/>
        <w:rPr>
          <w:rFonts w:ascii="Times New Roman" w:hAnsi="Times New Roman" w:cs="Times New Roman"/>
          <w:b/>
          <w:bCs/>
        </w:rPr>
      </w:pPr>
      <w:r w:rsidRPr="00892F81">
        <w:rPr>
          <w:rFonts w:ascii="Times New Roman" w:hAnsi="Times New Roman" w:cs="Times New Roman"/>
          <w:b/>
          <w:bCs/>
        </w:rPr>
        <w:t>CS 499 Milestone Two</w:t>
      </w:r>
    </w:p>
    <w:p w14:paraId="684DD49E" w14:textId="77777777" w:rsidR="00B15606" w:rsidRPr="00892F81" w:rsidRDefault="00B15606" w:rsidP="00B15606">
      <w:pPr>
        <w:jc w:val="center"/>
        <w:rPr>
          <w:rFonts w:ascii="Times New Roman" w:hAnsi="Times New Roman" w:cs="Times New Roman"/>
          <w:b/>
          <w:bCs/>
        </w:rPr>
      </w:pPr>
      <w:r w:rsidRPr="00892F81">
        <w:rPr>
          <w:rFonts w:ascii="Times New Roman" w:hAnsi="Times New Roman" w:cs="Times New Roman"/>
          <w:b/>
          <w:bCs/>
        </w:rPr>
        <w:t>Enhancement One Narrative: Software Design and Engineering</w:t>
      </w:r>
    </w:p>
    <w:p w14:paraId="3D057DF4" w14:textId="2301C0FA" w:rsidR="00B15606" w:rsidRPr="00892F81" w:rsidRDefault="00B15606" w:rsidP="00B15606">
      <w:pPr>
        <w:jc w:val="center"/>
        <w:rPr>
          <w:rFonts w:ascii="Times New Roman" w:hAnsi="Times New Roman" w:cs="Times New Roman"/>
        </w:rPr>
      </w:pPr>
      <w:r w:rsidRPr="00892F81">
        <w:rPr>
          <w:rFonts w:ascii="Times New Roman" w:hAnsi="Times New Roman" w:cs="Times New Roman"/>
          <w:b/>
          <w:bCs/>
        </w:rPr>
        <w:t>Name:</w:t>
      </w:r>
      <w:r w:rsidRPr="00892F81">
        <w:rPr>
          <w:rFonts w:ascii="Times New Roman" w:hAnsi="Times New Roman" w:cs="Times New Roman"/>
        </w:rPr>
        <w:t xml:space="preserve"> Divya Rangaraj</w:t>
      </w:r>
    </w:p>
    <w:p w14:paraId="39BC5E93" w14:textId="2A0C82DF" w:rsidR="00B15606" w:rsidRPr="00892F81" w:rsidRDefault="00B15606" w:rsidP="00B15606">
      <w:pPr>
        <w:jc w:val="center"/>
        <w:rPr>
          <w:rFonts w:ascii="Times New Roman" w:hAnsi="Times New Roman" w:cs="Times New Roman"/>
        </w:rPr>
      </w:pPr>
      <w:r w:rsidRPr="00892F81">
        <w:rPr>
          <w:rFonts w:ascii="Times New Roman" w:hAnsi="Times New Roman" w:cs="Times New Roman"/>
          <w:b/>
          <w:bCs/>
        </w:rPr>
        <w:t>Course:</w:t>
      </w:r>
      <w:r w:rsidRPr="00892F81">
        <w:rPr>
          <w:rFonts w:ascii="Times New Roman" w:hAnsi="Times New Roman" w:cs="Times New Roman"/>
        </w:rPr>
        <w:t xml:space="preserve"> CS 499 – Computer Science Capstone</w:t>
      </w:r>
    </w:p>
    <w:p w14:paraId="0CE2B08E" w14:textId="149881E8" w:rsidR="00B15606" w:rsidRPr="00892F81" w:rsidRDefault="00B15606" w:rsidP="00B15606">
      <w:pPr>
        <w:jc w:val="center"/>
        <w:rPr>
          <w:rFonts w:ascii="Times New Roman" w:hAnsi="Times New Roman" w:cs="Times New Roman"/>
        </w:rPr>
      </w:pPr>
      <w:r w:rsidRPr="00892F81">
        <w:rPr>
          <w:rFonts w:ascii="Times New Roman" w:hAnsi="Times New Roman" w:cs="Times New Roman"/>
          <w:b/>
          <w:bCs/>
        </w:rPr>
        <w:t>Artifact: Enhanced MongoDB CRUD Module (crud.py)</w:t>
      </w:r>
    </w:p>
    <w:p w14:paraId="1B6E8A6E" w14:textId="73510169" w:rsidR="00B15606" w:rsidRPr="00892F81" w:rsidRDefault="00B15606">
      <w:pPr>
        <w:rPr>
          <w:rFonts w:ascii="Times New Roman" w:hAnsi="Times New Roman" w:cs="Times New Roman"/>
        </w:rPr>
      </w:pPr>
    </w:p>
    <w:p w14:paraId="05B00293" w14:textId="77777777" w:rsidR="00B15606" w:rsidRPr="00892F81" w:rsidRDefault="00B15606">
      <w:pPr>
        <w:rPr>
          <w:rFonts w:ascii="Times New Roman" w:hAnsi="Times New Roman" w:cs="Times New Roman"/>
        </w:rPr>
      </w:pPr>
      <w:r w:rsidRPr="00892F81">
        <w:rPr>
          <w:rFonts w:ascii="Times New Roman" w:hAnsi="Times New Roman" w:cs="Times New Roman"/>
        </w:rPr>
        <w:br w:type="page"/>
      </w:r>
    </w:p>
    <w:p w14:paraId="3A9BB4D6" w14:textId="77777777" w:rsidR="0010337B" w:rsidRPr="00892F81" w:rsidRDefault="0010337B" w:rsidP="00344ECF">
      <w:pPr>
        <w:jc w:val="center"/>
        <w:rPr>
          <w:rFonts w:ascii="Times New Roman" w:hAnsi="Times New Roman" w:cs="Times New Roman"/>
          <w:b/>
          <w:bCs/>
        </w:rPr>
      </w:pPr>
      <w:r w:rsidRPr="00892F81">
        <w:rPr>
          <w:rFonts w:ascii="Times New Roman" w:hAnsi="Times New Roman" w:cs="Times New Roman"/>
          <w:b/>
          <w:bCs/>
        </w:rPr>
        <w:lastRenderedPageBreak/>
        <w:t>1. Artifact Description</w:t>
      </w:r>
    </w:p>
    <w:p w14:paraId="2C5B7703" w14:textId="77777777" w:rsidR="000C461E" w:rsidRDefault="000C461E" w:rsidP="0010337B">
      <w:pPr>
        <w:rPr>
          <w:rFonts w:ascii="Times New Roman" w:hAnsi="Times New Roman" w:cs="Times New Roman"/>
        </w:rPr>
      </w:pPr>
      <w:r>
        <w:rPr>
          <w:rFonts w:ascii="Times New Roman" w:hAnsi="Times New Roman" w:cs="Times New Roman"/>
        </w:rPr>
        <w:t xml:space="preserve">The Python module Crud.py from CS 340: Client/Server Development is my Software Design and Engineering upgrade. In early 2024, I constructed a Flask-based web application that linked to MongoDB to conduct CRUD operations on the Animal Adoption </w:t>
      </w:r>
      <w:proofErr w:type="spellStart"/>
      <w:r>
        <w:rPr>
          <w:rFonts w:ascii="Times New Roman" w:hAnsi="Times New Roman" w:cs="Times New Roman"/>
        </w:rPr>
        <w:t>Center's</w:t>
      </w:r>
      <w:proofErr w:type="spellEnd"/>
      <w:r>
        <w:rPr>
          <w:rFonts w:ascii="Times New Roman" w:hAnsi="Times New Roman" w:cs="Times New Roman"/>
        </w:rPr>
        <w:t xml:space="preserve"> animal records collection. The item included all </w:t>
      </w:r>
      <w:proofErr w:type="spellStart"/>
      <w:r>
        <w:rPr>
          <w:rFonts w:ascii="Times New Roman" w:hAnsi="Times New Roman" w:cs="Times New Roman"/>
        </w:rPr>
        <w:t>AnimalShelter</w:t>
      </w:r>
      <w:proofErr w:type="spellEnd"/>
      <w:r>
        <w:rPr>
          <w:rFonts w:ascii="Times New Roman" w:hAnsi="Times New Roman" w:cs="Times New Roman"/>
        </w:rPr>
        <w:t xml:space="preserve"> backend database communication. It created a database connection in its constructor, saved connection information in code, and offered MongoDB animal data CRUD capabilities.</w:t>
      </w:r>
    </w:p>
    <w:p w14:paraId="6783CF6E" w14:textId="07B9F806" w:rsidR="0010337B" w:rsidRPr="00892F81" w:rsidRDefault="000C461E" w:rsidP="0010337B">
      <w:pPr>
        <w:rPr>
          <w:rFonts w:ascii="Times New Roman" w:hAnsi="Times New Roman" w:cs="Times New Roman"/>
        </w:rPr>
      </w:pPr>
      <w:r>
        <w:rPr>
          <w:rFonts w:ascii="Times New Roman" w:hAnsi="Times New Roman" w:cs="Times New Roman"/>
        </w:rPr>
        <w:t>Although functional, the initial implementation had engineering issues. It has hard-coded credentials:</w:t>
      </w:r>
    </w:p>
    <w:p w14:paraId="46B9A700" w14:textId="77777777" w:rsidR="0010337B" w:rsidRPr="00892F81" w:rsidRDefault="0010337B" w:rsidP="0010337B">
      <w:pPr>
        <w:rPr>
          <w:rFonts w:ascii="Times New Roman" w:hAnsi="Times New Roman" w:cs="Times New Roman"/>
        </w:rPr>
      </w:pPr>
      <w:proofErr w:type="spellStart"/>
      <w:r w:rsidRPr="00892F81">
        <w:rPr>
          <w:rFonts w:ascii="Times New Roman" w:hAnsi="Times New Roman" w:cs="Times New Roman"/>
        </w:rPr>
        <w:t>self.uri</w:t>
      </w:r>
      <w:proofErr w:type="spellEnd"/>
      <w:r w:rsidRPr="00892F81">
        <w:rPr>
          <w:rFonts w:ascii="Times New Roman" w:hAnsi="Times New Roman" w:cs="Times New Roman"/>
        </w:rPr>
        <w:t xml:space="preserve"> = "mongodb://aacuser:aacuser123@nv-desktop-services.apporto.com:34540/aac?authSource=aac"</w:t>
      </w:r>
    </w:p>
    <w:p w14:paraId="05BE7912" w14:textId="78CBC2E7" w:rsidR="0010337B" w:rsidRPr="00892F81" w:rsidRDefault="00363F85" w:rsidP="0010337B">
      <w:pPr>
        <w:rPr>
          <w:rFonts w:ascii="Times New Roman" w:hAnsi="Times New Roman" w:cs="Times New Roman"/>
        </w:rPr>
      </w:pPr>
      <w:r>
        <w:rPr>
          <w:rFonts w:ascii="Times New Roman" w:hAnsi="Times New Roman" w:cs="Times New Roman"/>
        </w:rPr>
        <w:t>Although this connection string succeeded, revealing sensitive credentials in the source code was hazardous. It lacked modularity, logging, and ordered error handling. CRUD operations were excellent but lacked industrial maintainability, security, and resilience. It may enhance software engineering, secure design, modular architecture, validation, and maintainability due to these restrictions.</w:t>
      </w:r>
    </w:p>
    <w:p w14:paraId="77374DC0" w14:textId="77777777" w:rsidR="0010337B" w:rsidRPr="00892F81" w:rsidRDefault="0010337B" w:rsidP="00344ECF">
      <w:pPr>
        <w:jc w:val="center"/>
        <w:rPr>
          <w:rFonts w:ascii="Times New Roman" w:hAnsi="Times New Roman" w:cs="Times New Roman"/>
          <w:b/>
          <w:bCs/>
        </w:rPr>
      </w:pPr>
      <w:r w:rsidRPr="00892F81">
        <w:rPr>
          <w:rFonts w:ascii="Times New Roman" w:hAnsi="Times New Roman" w:cs="Times New Roman"/>
          <w:b/>
          <w:bCs/>
        </w:rPr>
        <w:t xml:space="preserve">2. Justification for Inclusion in My </w:t>
      </w:r>
      <w:proofErr w:type="spellStart"/>
      <w:r w:rsidRPr="00892F81">
        <w:rPr>
          <w:rFonts w:ascii="Times New Roman" w:hAnsi="Times New Roman" w:cs="Times New Roman"/>
          <w:b/>
          <w:bCs/>
        </w:rPr>
        <w:t>ePortfolio</w:t>
      </w:r>
      <w:proofErr w:type="spellEnd"/>
    </w:p>
    <w:p w14:paraId="6D3A1AE6" w14:textId="77777777" w:rsidR="00363F85" w:rsidRDefault="00363F85" w:rsidP="0010337B">
      <w:pPr>
        <w:rPr>
          <w:rFonts w:ascii="Times New Roman" w:hAnsi="Times New Roman" w:cs="Times New Roman"/>
        </w:rPr>
      </w:pPr>
      <w:r>
        <w:rPr>
          <w:rFonts w:ascii="Times New Roman" w:hAnsi="Times New Roman" w:cs="Times New Roman"/>
        </w:rPr>
        <w:t xml:space="preserve">My </w:t>
      </w:r>
      <w:proofErr w:type="spellStart"/>
      <w:r>
        <w:rPr>
          <w:rFonts w:ascii="Times New Roman" w:hAnsi="Times New Roman" w:cs="Times New Roman"/>
        </w:rPr>
        <w:t>ePortfolio</w:t>
      </w:r>
      <w:proofErr w:type="spellEnd"/>
      <w:r>
        <w:rPr>
          <w:rFonts w:ascii="Times New Roman" w:hAnsi="Times New Roman" w:cs="Times New Roman"/>
        </w:rPr>
        <w:t xml:space="preserve"> contains this item because it shows my software engineering journey from functional programming to professional software architecture. Many novice projects focus on “making the program run,” but this artifact showed secure code, modularity, logging, environment, and database engineering best practices. These skills are essential for backend and full-stack computer science.</w:t>
      </w:r>
    </w:p>
    <w:p w14:paraId="0BC9C072" w14:textId="10A3FA1D" w:rsidR="0010337B" w:rsidRPr="00892F81" w:rsidRDefault="00363F85" w:rsidP="0010337B">
      <w:pPr>
        <w:rPr>
          <w:rFonts w:ascii="Times New Roman" w:hAnsi="Times New Roman" w:cs="Times New Roman"/>
        </w:rPr>
      </w:pPr>
      <w:r>
        <w:rPr>
          <w:rFonts w:ascii="Times New Roman" w:hAnsi="Times New Roman" w:cs="Times New Roman"/>
        </w:rPr>
        <w:t>The item shows my abilities to discover and fix old code issues for engineering criteria. Several crucial features of the upgraded artifact demonstrate these talents. As an example:</w:t>
      </w:r>
    </w:p>
    <w:p w14:paraId="55E88EA9" w14:textId="77777777" w:rsidR="0010337B" w:rsidRPr="00892F81" w:rsidRDefault="0010337B" w:rsidP="0010337B">
      <w:pPr>
        <w:rPr>
          <w:rFonts w:ascii="Times New Roman" w:hAnsi="Times New Roman" w:cs="Times New Roman"/>
          <w:b/>
          <w:bCs/>
        </w:rPr>
      </w:pPr>
      <w:r w:rsidRPr="00892F81">
        <w:rPr>
          <w:rFonts w:ascii="Times New Roman" w:hAnsi="Times New Roman" w:cs="Times New Roman"/>
          <w:b/>
          <w:bCs/>
        </w:rPr>
        <w:t>Secure Configuration Management</w:t>
      </w:r>
    </w:p>
    <w:p w14:paraId="55B5BA8A" w14:textId="17446834" w:rsidR="0010337B" w:rsidRPr="00892F81" w:rsidRDefault="00C579C3" w:rsidP="0010337B">
      <w:pPr>
        <w:rPr>
          <w:rFonts w:ascii="Times New Roman" w:hAnsi="Times New Roman" w:cs="Times New Roman"/>
        </w:rPr>
      </w:pPr>
      <w:r>
        <w:rPr>
          <w:rFonts w:ascii="Times New Roman" w:hAnsi="Times New Roman" w:cs="Times New Roman"/>
        </w:rPr>
        <w:t>Using python-</w:t>
      </w:r>
      <w:proofErr w:type="spellStart"/>
      <w:r>
        <w:rPr>
          <w:rFonts w:ascii="Times New Roman" w:hAnsi="Times New Roman" w:cs="Times New Roman"/>
        </w:rPr>
        <w:t>dotenv</w:t>
      </w:r>
      <w:proofErr w:type="spellEnd"/>
      <w:r>
        <w:rPr>
          <w:rFonts w:ascii="Times New Roman" w:hAnsi="Times New Roman" w:cs="Times New Roman"/>
        </w:rPr>
        <w:t xml:space="preserve"> to replace hard-coded credentials with environment variables was the biggest improvement. Updated connection logic uses:</w:t>
      </w:r>
    </w:p>
    <w:p w14:paraId="3E9426CE" w14:textId="77777777" w:rsidR="005D352F" w:rsidRDefault="00094315" w:rsidP="0010337B">
      <w:pPr>
        <w:rPr>
          <w:rFonts w:ascii="Times New Roman" w:hAnsi="Times New Roman" w:cs="Times New Roman"/>
        </w:rPr>
      </w:pPr>
      <w:r w:rsidRPr="00892F81">
        <w:rPr>
          <w:rFonts w:ascii="Times New Roman" w:hAnsi="Times New Roman" w:cs="Times New Roman"/>
          <w:noProof/>
        </w:rPr>
        <w:drawing>
          <wp:inline distT="0" distB="0" distL="0" distR="0" wp14:anchorId="5D6CEDA8" wp14:editId="34E5E53F">
            <wp:extent cx="3010320" cy="1324160"/>
            <wp:effectExtent l="0" t="0" r="0" b="9525"/>
            <wp:docPr id="19040673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7375" name="Picture 1" descr="A screen shot of a computer&#10;&#10;AI-generated content may be incorrect."/>
                    <pic:cNvPicPr/>
                  </pic:nvPicPr>
                  <pic:blipFill>
                    <a:blip r:embed="rId4"/>
                    <a:stretch>
                      <a:fillRect/>
                    </a:stretch>
                  </pic:blipFill>
                  <pic:spPr>
                    <a:xfrm>
                      <a:off x="0" y="0"/>
                      <a:ext cx="3010320" cy="1324160"/>
                    </a:xfrm>
                    <a:prstGeom prst="rect">
                      <a:avLst/>
                    </a:prstGeom>
                  </pic:spPr>
                </pic:pic>
              </a:graphicData>
            </a:graphic>
          </wp:inline>
        </w:drawing>
      </w:r>
    </w:p>
    <w:p w14:paraId="2FFE5A40" w14:textId="2A757489" w:rsidR="0010337B" w:rsidRPr="00892F81" w:rsidRDefault="00C400D6" w:rsidP="0010337B">
      <w:pPr>
        <w:rPr>
          <w:rFonts w:ascii="Times New Roman" w:hAnsi="Times New Roman" w:cs="Times New Roman"/>
        </w:rPr>
      </w:pPr>
      <w:r>
        <w:rPr>
          <w:rFonts w:ascii="Times New Roman" w:hAnsi="Times New Roman" w:cs="Times New Roman"/>
        </w:rPr>
        <w:t>Secure credential processing avoids security breaches and safeguards critical systems.</w:t>
      </w:r>
    </w:p>
    <w:p w14:paraId="4BD90C9C" w14:textId="77777777" w:rsidR="0010337B" w:rsidRPr="00892F81" w:rsidRDefault="0010337B" w:rsidP="0010337B">
      <w:pPr>
        <w:rPr>
          <w:rFonts w:ascii="Times New Roman" w:hAnsi="Times New Roman" w:cs="Times New Roman"/>
          <w:b/>
          <w:bCs/>
        </w:rPr>
      </w:pPr>
      <w:r w:rsidRPr="00892F81">
        <w:rPr>
          <w:rFonts w:ascii="Times New Roman" w:hAnsi="Times New Roman" w:cs="Times New Roman"/>
          <w:b/>
          <w:bCs/>
        </w:rPr>
        <w:t>Improved Modularity</w:t>
      </w:r>
    </w:p>
    <w:p w14:paraId="60C5A1D3" w14:textId="17D120D4" w:rsidR="0010337B" w:rsidRPr="00892F81" w:rsidRDefault="00C579C3" w:rsidP="0010337B">
      <w:pPr>
        <w:rPr>
          <w:rFonts w:ascii="Times New Roman" w:hAnsi="Times New Roman" w:cs="Times New Roman"/>
        </w:rPr>
      </w:pPr>
      <w:r>
        <w:rPr>
          <w:rFonts w:ascii="Times New Roman" w:hAnsi="Times New Roman" w:cs="Times New Roman"/>
        </w:rPr>
        <w:lastRenderedPageBreak/>
        <w:t xml:space="preserve">In the original class, one file handled connections, error messages, and CRUD. I </w:t>
      </w:r>
      <w:proofErr w:type="spellStart"/>
      <w:r>
        <w:rPr>
          <w:rFonts w:ascii="Times New Roman" w:hAnsi="Times New Roman" w:cs="Times New Roman"/>
        </w:rPr>
        <w:t>moduleized</w:t>
      </w:r>
      <w:proofErr w:type="spellEnd"/>
      <w:r>
        <w:rPr>
          <w:rFonts w:ascii="Times New Roman" w:hAnsi="Times New Roman" w:cs="Times New Roman"/>
        </w:rPr>
        <w:t xml:space="preserve"> settings, connection setup, and CRUD to rebuild the artifact. The Single Responsibility Principle is </w:t>
      </w:r>
      <w:proofErr w:type="gramStart"/>
      <w:r>
        <w:rPr>
          <w:rFonts w:ascii="Times New Roman" w:hAnsi="Times New Roman" w:cs="Times New Roman"/>
        </w:rPr>
        <w:t>respected</w:t>
      </w:r>
      <w:proofErr w:type="gramEnd"/>
      <w:r>
        <w:rPr>
          <w:rFonts w:ascii="Times New Roman" w:hAnsi="Times New Roman" w:cs="Times New Roman"/>
        </w:rPr>
        <w:t xml:space="preserve"> and code expansion is simplified.</w:t>
      </w:r>
    </w:p>
    <w:p w14:paraId="18DDFDBC" w14:textId="77777777" w:rsidR="0010337B" w:rsidRPr="00892F81" w:rsidRDefault="0010337B" w:rsidP="0010337B">
      <w:pPr>
        <w:rPr>
          <w:rFonts w:ascii="Times New Roman" w:hAnsi="Times New Roman" w:cs="Times New Roman"/>
          <w:b/>
          <w:bCs/>
        </w:rPr>
      </w:pPr>
      <w:r w:rsidRPr="00892F81">
        <w:rPr>
          <w:rFonts w:ascii="Times New Roman" w:hAnsi="Times New Roman" w:cs="Times New Roman"/>
          <w:b/>
          <w:bCs/>
        </w:rPr>
        <w:t>Enhanced Error Handling and Logging</w:t>
      </w:r>
    </w:p>
    <w:p w14:paraId="175BE639" w14:textId="71EC90AC" w:rsidR="0010337B" w:rsidRPr="00892F81" w:rsidRDefault="009E4208" w:rsidP="0010337B">
      <w:pPr>
        <w:rPr>
          <w:rFonts w:ascii="Times New Roman" w:hAnsi="Times New Roman" w:cs="Times New Roman"/>
        </w:rPr>
      </w:pPr>
      <w:r>
        <w:rPr>
          <w:rFonts w:ascii="Times New Roman" w:hAnsi="Times New Roman" w:cs="Times New Roman"/>
        </w:rPr>
        <w:t xml:space="preserve">I replaced </w:t>
      </w:r>
      <w:proofErr w:type="gramStart"/>
      <w:r>
        <w:rPr>
          <w:rFonts w:ascii="Times New Roman" w:hAnsi="Times New Roman" w:cs="Times New Roman"/>
        </w:rPr>
        <w:t>print(</w:t>
      </w:r>
      <w:proofErr w:type="gramEnd"/>
      <w:r>
        <w:rPr>
          <w:rFonts w:ascii="Times New Roman" w:hAnsi="Times New Roman" w:cs="Times New Roman"/>
        </w:rPr>
        <w:t>) statements with structured logging:</w:t>
      </w:r>
    </w:p>
    <w:p w14:paraId="3CD16E4F" w14:textId="38CD3242" w:rsidR="00354EB7" w:rsidRPr="00892F81" w:rsidRDefault="00354EB7" w:rsidP="0010337B">
      <w:pPr>
        <w:rPr>
          <w:rFonts w:ascii="Times New Roman" w:hAnsi="Times New Roman" w:cs="Times New Roman"/>
        </w:rPr>
      </w:pPr>
      <w:r w:rsidRPr="00892F81">
        <w:rPr>
          <w:rFonts w:ascii="Times New Roman" w:hAnsi="Times New Roman" w:cs="Times New Roman"/>
          <w:noProof/>
        </w:rPr>
        <w:drawing>
          <wp:inline distT="0" distB="0" distL="0" distR="0" wp14:anchorId="330DF2AE" wp14:editId="3923DBD9">
            <wp:extent cx="3010320" cy="390580"/>
            <wp:effectExtent l="0" t="0" r="0" b="9525"/>
            <wp:docPr id="134805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50542" name=""/>
                    <pic:cNvPicPr/>
                  </pic:nvPicPr>
                  <pic:blipFill>
                    <a:blip r:embed="rId5"/>
                    <a:stretch>
                      <a:fillRect/>
                    </a:stretch>
                  </pic:blipFill>
                  <pic:spPr>
                    <a:xfrm>
                      <a:off x="0" y="0"/>
                      <a:ext cx="3010320" cy="390580"/>
                    </a:xfrm>
                    <a:prstGeom prst="rect">
                      <a:avLst/>
                    </a:prstGeom>
                  </pic:spPr>
                </pic:pic>
              </a:graphicData>
            </a:graphic>
          </wp:inline>
        </w:drawing>
      </w:r>
    </w:p>
    <w:p w14:paraId="63F1ED5D" w14:textId="50739449" w:rsidR="0010337B" w:rsidRPr="00892F81" w:rsidRDefault="0097607C" w:rsidP="0010337B">
      <w:pPr>
        <w:rPr>
          <w:rFonts w:ascii="Times New Roman" w:hAnsi="Times New Roman" w:cs="Times New Roman"/>
        </w:rPr>
      </w:pPr>
      <w:r>
        <w:rPr>
          <w:rFonts w:ascii="Times New Roman" w:hAnsi="Times New Roman" w:cs="Times New Roman"/>
        </w:rPr>
        <w:t>using MongoDB exception handling. This facilitates debugging and auditing and promotes professional coding.</w:t>
      </w:r>
    </w:p>
    <w:p w14:paraId="532BF727" w14:textId="77777777" w:rsidR="0010337B" w:rsidRPr="00892F81" w:rsidRDefault="0010337B" w:rsidP="0010337B">
      <w:pPr>
        <w:rPr>
          <w:rFonts w:ascii="Times New Roman" w:hAnsi="Times New Roman" w:cs="Times New Roman"/>
          <w:b/>
          <w:bCs/>
        </w:rPr>
      </w:pPr>
      <w:r w:rsidRPr="00892F81">
        <w:rPr>
          <w:rFonts w:ascii="Times New Roman" w:hAnsi="Times New Roman" w:cs="Times New Roman"/>
          <w:b/>
          <w:bCs/>
        </w:rPr>
        <w:t>Validation and Defensive Programming</w:t>
      </w:r>
    </w:p>
    <w:p w14:paraId="58B5825C" w14:textId="671290BE" w:rsidR="0010337B" w:rsidRPr="00892F81" w:rsidRDefault="0097607C" w:rsidP="0010337B">
      <w:pPr>
        <w:rPr>
          <w:rFonts w:ascii="Times New Roman" w:hAnsi="Times New Roman" w:cs="Times New Roman"/>
        </w:rPr>
      </w:pPr>
      <w:r>
        <w:rPr>
          <w:rFonts w:ascii="Times New Roman" w:hAnsi="Times New Roman" w:cs="Times New Roman"/>
        </w:rPr>
        <w:t>New validation ensures CRUD inputs match structures:</w:t>
      </w:r>
    </w:p>
    <w:p w14:paraId="39FEA28D" w14:textId="74B5E248" w:rsidR="00354EB7" w:rsidRPr="00892F81" w:rsidRDefault="00354EB7" w:rsidP="0010337B">
      <w:pPr>
        <w:rPr>
          <w:rFonts w:ascii="Times New Roman" w:hAnsi="Times New Roman" w:cs="Times New Roman"/>
        </w:rPr>
      </w:pPr>
      <w:r w:rsidRPr="00892F81">
        <w:rPr>
          <w:rFonts w:ascii="Times New Roman" w:hAnsi="Times New Roman" w:cs="Times New Roman"/>
          <w:noProof/>
        </w:rPr>
        <w:drawing>
          <wp:inline distT="0" distB="0" distL="0" distR="0" wp14:anchorId="00B6D78D" wp14:editId="6FA109CE">
            <wp:extent cx="4134427" cy="533474"/>
            <wp:effectExtent l="0" t="0" r="0" b="0"/>
            <wp:docPr id="2033803781"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03781" name="Picture 1" descr="A black background with colorful text&#10;&#10;AI-generated content may be incorrect."/>
                    <pic:cNvPicPr/>
                  </pic:nvPicPr>
                  <pic:blipFill>
                    <a:blip r:embed="rId6"/>
                    <a:stretch>
                      <a:fillRect/>
                    </a:stretch>
                  </pic:blipFill>
                  <pic:spPr>
                    <a:xfrm>
                      <a:off x="0" y="0"/>
                      <a:ext cx="4134427" cy="533474"/>
                    </a:xfrm>
                    <a:prstGeom prst="rect">
                      <a:avLst/>
                    </a:prstGeom>
                  </pic:spPr>
                </pic:pic>
              </a:graphicData>
            </a:graphic>
          </wp:inline>
        </w:drawing>
      </w:r>
    </w:p>
    <w:p w14:paraId="46F9EF64" w14:textId="77777777" w:rsidR="00C579C3" w:rsidRDefault="00C579C3" w:rsidP="0010337B">
      <w:pPr>
        <w:rPr>
          <w:rFonts w:ascii="Times New Roman" w:hAnsi="Times New Roman" w:cs="Times New Roman"/>
        </w:rPr>
      </w:pPr>
      <w:r>
        <w:rPr>
          <w:rFonts w:ascii="Times New Roman" w:hAnsi="Times New Roman" w:cs="Times New Roman"/>
        </w:rPr>
        <w:t>We secure the system against mistakes and hazardous data.</w:t>
      </w:r>
    </w:p>
    <w:p w14:paraId="6C93D430" w14:textId="266FEA9F" w:rsidR="0010337B" w:rsidRPr="00892F81" w:rsidRDefault="00C579C3" w:rsidP="0010337B">
      <w:pPr>
        <w:rPr>
          <w:rFonts w:ascii="Times New Roman" w:hAnsi="Times New Roman" w:cs="Times New Roman"/>
        </w:rPr>
      </w:pPr>
      <w:r>
        <w:rPr>
          <w:rFonts w:ascii="Times New Roman" w:hAnsi="Times New Roman" w:cs="Times New Roman"/>
        </w:rPr>
        <w:t xml:space="preserve">These improvements turned the class assignment into a professional </w:t>
      </w:r>
      <w:proofErr w:type="spellStart"/>
      <w:r>
        <w:rPr>
          <w:rFonts w:ascii="Times New Roman" w:hAnsi="Times New Roman" w:cs="Times New Roman"/>
        </w:rPr>
        <w:t>ePortfolio</w:t>
      </w:r>
      <w:proofErr w:type="spellEnd"/>
      <w:r>
        <w:rPr>
          <w:rFonts w:ascii="Times New Roman" w:hAnsi="Times New Roman" w:cs="Times New Roman"/>
        </w:rPr>
        <w:t>. My upgraded artifact shows my technological maturity and ability to build safe, modular, maintainable, industry-ready software.</w:t>
      </w:r>
    </w:p>
    <w:p w14:paraId="7E403975" w14:textId="77777777" w:rsidR="0010337B" w:rsidRPr="00892F81" w:rsidRDefault="0010337B" w:rsidP="00344ECF">
      <w:pPr>
        <w:jc w:val="center"/>
        <w:rPr>
          <w:rFonts w:ascii="Times New Roman" w:hAnsi="Times New Roman" w:cs="Times New Roman"/>
          <w:b/>
          <w:bCs/>
        </w:rPr>
      </w:pPr>
      <w:r w:rsidRPr="00892F81">
        <w:rPr>
          <w:rFonts w:ascii="Times New Roman" w:hAnsi="Times New Roman" w:cs="Times New Roman"/>
          <w:b/>
          <w:bCs/>
        </w:rPr>
        <w:t>3. Course Outcomes Addressed</w:t>
      </w:r>
    </w:p>
    <w:p w14:paraId="00E93FCF" w14:textId="544393D3" w:rsidR="0010337B" w:rsidRPr="00892F81" w:rsidRDefault="00763181" w:rsidP="0010337B">
      <w:pPr>
        <w:rPr>
          <w:rFonts w:ascii="Times New Roman" w:hAnsi="Times New Roman" w:cs="Times New Roman"/>
        </w:rPr>
      </w:pPr>
      <w:r>
        <w:rPr>
          <w:rFonts w:ascii="Times New Roman" w:hAnsi="Times New Roman" w:cs="Times New Roman"/>
        </w:rPr>
        <w:t>To improve, I chose course outcomes in Module One. Once finished, I checked that the improvement meets and occasionally exceeds my expectations. Discussed outcomes:</w:t>
      </w:r>
    </w:p>
    <w:p w14:paraId="0F4196E2" w14:textId="58FF9081" w:rsidR="0010337B" w:rsidRPr="00892F81" w:rsidRDefault="0010337B" w:rsidP="0010337B">
      <w:pPr>
        <w:rPr>
          <w:rFonts w:ascii="Times New Roman" w:hAnsi="Times New Roman" w:cs="Times New Roman"/>
          <w:b/>
          <w:bCs/>
        </w:rPr>
      </w:pPr>
      <w:r w:rsidRPr="00892F81">
        <w:rPr>
          <w:rFonts w:ascii="Times New Roman" w:hAnsi="Times New Roman" w:cs="Times New Roman"/>
          <w:b/>
          <w:bCs/>
        </w:rPr>
        <w:t xml:space="preserve">Outcome 3: </w:t>
      </w:r>
      <w:r w:rsidR="007B1656">
        <w:rPr>
          <w:rFonts w:ascii="Times New Roman" w:hAnsi="Times New Roman" w:cs="Times New Roman"/>
          <w:b/>
          <w:bCs/>
        </w:rPr>
        <w:t>Use algorithms and computer science to design and assess computing solutions</w:t>
      </w:r>
    </w:p>
    <w:p w14:paraId="624615CC" w14:textId="1D4F053A" w:rsidR="0010337B" w:rsidRPr="00892F81" w:rsidRDefault="00FF7419" w:rsidP="0010337B">
      <w:pPr>
        <w:rPr>
          <w:rFonts w:ascii="Times New Roman" w:hAnsi="Times New Roman" w:cs="Times New Roman"/>
        </w:rPr>
      </w:pPr>
      <w:r>
        <w:rPr>
          <w:rFonts w:ascii="Times New Roman" w:hAnsi="Times New Roman" w:cs="Times New Roman"/>
        </w:rPr>
        <w:t xml:space="preserve">Redesigning the </w:t>
      </w:r>
      <w:proofErr w:type="spellStart"/>
      <w:r>
        <w:rPr>
          <w:rFonts w:ascii="Times New Roman" w:hAnsi="Times New Roman" w:cs="Times New Roman"/>
        </w:rPr>
        <w:t>AnimalShelter</w:t>
      </w:r>
      <w:proofErr w:type="spellEnd"/>
      <w:r>
        <w:rPr>
          <w:rFonts w:ascii="Times New Roman" w:hAnsi="Times New Roman" w:cs="Times New Roman"/>
        </w:rPr>
        <w:t xml:space="preserve"> module showed my abilities to analyze a computer solution, identify structural faults, and restructure it using modularization, separation of concerns, and design patterns. The modified artifact fulfills software engineering scalability, readability, and reuse standards.</w:t>
      </w:r>
    </w:p>
    <w:p w14:paraId="35BF1335" w14:textId="673B2462" w:rsidR="0010337B" w:rsidRPr="00892F81" w:rsidRDefault="0010337B" w:rsidP="0010337B">
      <w:pPr>
        <w:rPr>
          <w:rFonts w:ascii="Times New Roman" w:hAnsi="Times New Roman" w:cs="Times New Roman"/>
          <w:b/>
          <w:bCs/>
        </w:rPr>
      </w:pPr>
      <w:r w:rsidRPr="00892F81">
        <w:rPr>
          <w:rFonts w:ascii="Times New Roman" w:hAnsi="Times New Roman" w:cs="Times New Roman"/>
          <w:b/>
          <w:bCs/>
        </w:rPr>
        <w:t xml:space="preserve">Outcome 4: </w:t>
      </w:r>
      <w:r w:rsidR="00042CD4">
        <w:rPr>
          <w:rFonts w:ascii="Times New Roman" w:hAnsi="Times New Roman" w:cs="Times New Roman"/>
          <w:b/>
          <w:bCs/>
        </w:rPr>
        <w:t>Use proven and new computing methods, skills, and tools</w:t>
      </w:r>
    </w:p>
    <w:p w14:paraId="7E509D2F" w14:textId="7C684F28" w:rsidR="0010337B" w:rsidRPr="00892F81" w:rsidRDefault="00FF7419" w:rsidP="0010337B">
      <w:pPr>
        <w:rPr>
          <w:rFonts w:ascii="Times New Roman" w:hAnsi="Times New Roman" w:cs="Times New Roman"/>
        </w:rPr>
      </w:pPr>
      <w:r>
        <w:rPr>
          <w:rFonts w:ascii="Times New Roman" w:hAnsi="Times New Roman" w:cs="Times New Roman"/>
        </w:rPr>
        <w:t xml:space="preserve">After this adjustment, I used </w:t>
      </w:r>
      <w:proofErr w:type="spellStart"/>
      <w:r>
        <w:rPr>
          <w:rFonts w:ascii="Times New Roman" w:hAnsi="Times New Roman" w:cs="Times New Roman"/>
        </w:rPr>
        <w:t>dotenv</w:t>
      </w:r>
      <w:proofErr w:type="spellEnd"/>
      <w:r>
        <w:rPr>
          <w:rFonts w:ascii="Times New Roman" w:hAnsi="Times New Roman" w:cs="Times New Roman"/>
        </w:rPr>
        <w:t xml:space="preserve">, </w:t>
      </w:r>
      <w:proofErr w:type="spellStart"/>
      <w:r>
        <w:rPr>
          <w:rFonts w:ascii="Times New Roman" w:hAnsi="Times New Roman" w:cs="Times New Roman"/>
        </w:rPr>
        <w:t>pytest</w:t>
      </w:r>
      <w:proofErr w:type="spellEnd"/>
      <w:r>
        <w:rPr>
          <w:rFonts w:ascii="Times New Roman" w:hAnsi="Times New Roman" w:cs="Times New Roman"/>
        </w:rPr>
        <w:t>, and Python's logging library. Now error handling matches professional backends. Using current libraries and tools increased product security and maintainability.</w:t>
      </w:r>
    </w:p>
    <w:p w14:paraId="75AB1878" w14:textId="77777777" w:rsidR="0010337B" w:rsidRPr="00892F81" w:rsidRDefault="0010337B" w:rsidP="0010337B">
      <w:pPr>
        <w:rPr>
          <w:rFonts w:ascii="Times New Roman" w:hAnsi="Times New Roman" w:cs="Times New Roman"/>
          <w:b/>
          <w:bCs/>
        </w:rPr>
      </w:pPr>
      <w:r w:rsidRPr="00892F81">
        <w:rPr>
          <w:rFonts w:ascii="Times New Roman" w:hAnsi="Times New Roman" w:cs="Times New Roman"/>
          <w:b/>
          <w:bCs/>
        </w:rPr>
        <w:t>Outcome 5: Develop a security mindset</w:t>
      </w:r>
    </w:p>
    <w:p w14:paraId="3FD6B24C" w14:textId="428A8993" w:rsidR="0010337B" w:rsidRPr="00892F81" w:rsidRDefault="00042CD4" w:rsidP="0010337B">
      <w:pPr>
        <w:rPr>
          <w:rFonts w:ascii="Times New Roman" w:hAnsi="Times New Roman" w:cs="Times New Roman"/>
        </w:rPr>
      </w:pPr>
      <w:r>
        <w:rPr>
          <w:rFonts w:ascii="Times New Roman" w:hAnsi="Times New Roman" w:cs="Times New Roman"/>
        </w:rPr>
        <w:t>The upgrading process supported this conclusion since I included secure credential processing, defensive code, exception management, and validation. Secure design moves credentials from source code to environment variables. I checked queries for errors and noted them.</w:t>
      </w:r>
    </w:p>
    <w:p w14:paraId="2A82ED72" w14:textId="77777777" w:rsidR="0010337B" w:rsidRPr="00892F81" w:rsidRDefault="0010337B" w:rsidP="0010337B">
      <w:pPr>
        <w:rPr>
          <w:rFonts w:ascii="Times New Roman" w:hAnsi="Times New Roman" w:cs="Times New Roman"/>
          <w:b/>
          <w:bCs/>
        </w:rPr>
      </w:pPr>
      <w:r w:rsidRPr="00892F81">
        <w:rPr>
          <w:rFonts w:ascii="Times New Roman" w:hAnsi="Times New Roman" w:cs="Times New Roman"/>
          <w:b/>
          <w:bCs/>
        </w:rPr>
        <w:t>Updates to Planned Outcome Coverage</w:t>
      </w:r>
    </w:p>
    <w:p w14:paraId="3F4A446C" w14:textId="55B40D32" w:rsidR="0010337B" w:rsidRPr="00892F81" w:rsidRDefault="00042CD4" w:rsidP="0010337B">
      <w:pPr>
        <w:rPr>
          <w:rFonts w:ascii="Times New Roman" w:hAnsi="Times New Roman" w:cs="Times New Roman"/>
        </w:rPr>
      </w:pPr>
      <w:r>
        <w:rPr>
          <w:rFonts w:ascii="Times New Roman" w:hAnsi="Times New Roman" w:cs="Times New Roman"/>
        </w:rPr>
        <w:t>My original plan focused Outcomes 4 and 5. By enhancing architecture, addressing design trade-offs, and rearranging code for maintainability, I achieved Outcome 3. Now I cover all three outcomes.</w:t>
      </w:r>
    </w:p>
    <w:p w14:paraId="1F2FA925" w14:textId="77777777" w:rsidR="0010337B" w:rsidRPr="00892F81" w:rsidRDefault="0010337B" w:rsidP="00344ECF">
      <w:pPr>
        <w:jc w:val="center"/>
        <w:rPr>
          <w:rFonts w:ascii="Times New Roman" w:hAnsi="Times New Roman" w:cs="Times New Roman"/>
          <w:b/>
          <w:bCs/>
        </w:rPr>
      </w:pPr>
      <w:r w:rsidRPr="00892F81">
        <w:rPr>
          <w:rFonts w:ascii="Times New Roman" w:hAnsi="Times New Roman" w:cs="Times New Roman"/>
          <w:b/>
          <w:bCs/>
        </w:rPr>
        <w:t>4. Reflection on the Enhancement Process</w:t>
      </w:r>
    </w:p>
    <w:p w14:paraId="79B928A8" w14:textId="77777777" w:rsidR="00936464" w:rsidRDefault="00936464">
      <w:pPr>
        <w:rPr>
          <w:rFonts w:ascii="Times New Roman" w:hAnsi="Times New Roman" w:cs="Times New Roman"/>
        </w:rPr>
      </w:pPr>
      <w:r>
        <w:rPr>
          <w:rFonts w:ascii="Times New Roman" w:hAnsi="Times New Roman" w:cs="Times New Roman"/>
        </w:rPr>
        <w:t>I enjoyed the upgrading process and got one of the greatest computer science major hands-on experiences. I thought the artifact needed minor changes, but it needed structural redesign, security, error handling, and greater documentation to be professional. Now I know the difference between functioning and professional coding.</w:t>
      </w:r>
    </w:p>
    <w:p w14:paraId="1CDE2BC4" w14:textId="77777777" w:rsidR="00936464" w:rsidRDefault="00936464">
      <w:pPr>
        <w:rPr>
          <w:rFonts w:ascii="Times New Roman" w:hAnsi="Times New Roman" w:cs="Times New Roman"/>
        </w:rPr>
      </w:pPr>
      <w:r>
        <w:rPr>
          <w:rFonts w:ascii="Times New Roman" w:hAnsi="Times New Roman" w:cs="Times New Roman"/>
        </w:rPr>
        <w:t xml:space="preserve">The Single Responsibility Principle and modular system design were my main learning. Originally, one class handled setup, connection, and CRUD. Small changes might interrupt the class since the code was tougher to understand. By </w:t>
      </w:r>
      <w:proofErr w:type="spellStart"/>
      <w:r>
        <w:rPr>
          <w:rFonts w:ascii="Times New Roman" w:hAnsi="Times New Roman" w:cs="Times New Roman"/>
        </w:rPr>
        <w:t>moduleizing</w:t>
      </w:r>
      <w:proofErr w:type="spellEnd"/>
      <w:r>
        <w:rPr>
          <w:rFonts w:ascii="Times New Roman" w:hAnsi="Times New Roman" w:cs="Times New Roman"/>
        </w:rPr>
        <w:t xml:space="preserve"> code, I discovered how modularity simplifies and clarifies. Testing is easy since each component may be assessed separately.</w:t>
      </w:r>
    </w:p>
    <w:p w14:paraId="3E3F1D9F" w14:textId="77777777" w:rsidR="00936464" w:rsidRDefault="00936464">
      <w:pPr>
        <w:rPr>
          <w:rFonts w:ascii="Times New Roman" w:hAnsi="Times New Roman" w:cs="Times New Roman"/>
        </w:rPr>
      </w:pPr>
      <w:r>
        <w:rPr>
          <w:rFonts w:ascii="Times New Roman" w:hAnsi="Times New Roman" w:cs="Times New Roman"/>
        </w:rPr>
        <w:t>Also useful was learning about security vulnerability fixes. After reviewing my code, I was astonished at how easily I ignored hard-coded credentials while building the artifact. Technical project success was my goal. Developers without security plans make software susceptible, as this update taught me. I questioned configuration management, deployment environments, and how professional software teams secure sensitive data due to environment variable credentials.</w:t>
      </w:r>
    </w:p>
    <w:p w14:paraId="6383A5E6" w14:textId="77777777" w:rsidR="00936464" w:rsidRDefault="00936464">
      <w:pPr>
        <w:rPr>
          <w:rFonts w:ascii="Times New Roman" w:hAnsi="Times New Roman" w:cs="Times New Roman"/>
        </w:rPr>
      </w:pPr>
      <w:r>
        <w:rPr>
          <w:rFonts w:ascii="Times New Roman" w:hAnsi="Times New Roman" w:cs="Times New Roman"/>
        </w:rPr>
        <w:t>Logging and error management were tricky. Log levels, formatting, file management, and sensitive data capture were needed for proper logging. The logger writes to the wrong file and structured errors wrongly. Debugging these difficulties showed me that logs are essential for long-term maintenance and should be a system component, not an add-on.</w:t>
      </w:r>
    </w:p>
    <w:p w14:paraId="5DEECAB1" w14:textId="77777777" w:rsidR="00936464" w:rsidRDefault="00936464">
      <w:pPr>
        <w:rPr>
          <w:rFonts w:ascii="Times New Roman" w:hAnsi="Times New Roman" w:cs="Times New Roman"/>
        </w:rPr>
      </w:pPr>
      <w:r>
        <w:rPr>
          <w:rFonts w:ascii="Times New Roman" w:hAnsi="Times New Roman" w:cs="Times New Roman"/>
        </w:rPr>
        <w:t xml:space="preserve">Getting test-driven development. Writing </w:t>
      </w:r>
      <w:proofErr w:type="spellStart"/>
      <w:r>
        <w:rPr>
          <w:rFonts w:ascii="Times New Roman" w:hAnsi="Times New Roman" w:cs="Times New Roman"/>
        </w:rPr>
        <w:t>pytest</w:t>
      </w:r>
      <w:proofErr w:type="spellEnd"/>
      <w:r>
        <w:rPr>
          <w:rFonts w:ascii="Times New Roman" w:hAnsi="Times New Roman" w:cs="Times New Roman"/>
        </w:rPr>
        <w:t xml:space="preserve"> tests forced me consider edge cases and failure strategies. It revealed original code faults and usability concerns I may have missed. I learned how comprehensive testing improves software dependability and maintainability.</w:t>
      </w:r>
    </w:p>
    <w:p w14:paraId="77A440A5" w14:textId="5485757D" w:rsidR="006F173F" w:rsidRDefault="00936464">
      <w:pPr>
        <w:rPr>
          <w:rFonts w:ascii="Times New Roman" w:hAnsi="Times New Roman" w:cs="Times New Roman"/>
        </w:rPr>
      </w:pPr>
      <w:r>
        <w:rPr>
          <w:rFonts w:ascii="Times New Roman" w:hAnsi="Times New Roman" w:cs="Times New Roman"/>
        </w:rPr>
        <w:t>The artifact got stronger, safer, and more professional while helping me develop. I witnessed how engineering errors might generate serious vulnerabilities or long-term maintenance after applying industry standards. The modification enhanced the artifact and my software engineering skills.</w:t>
      </w:r>
    </w:p>
    <w:p w14:paraId="51F7EBC4" w14:textId="4758CDB2" w:rsidR="00144B12" w:rsidRDefault="00144B12">
      <w:pPr>
        <w:rPr>
          <w:rFonts w:ascii="Times New Roman" w:hAnsi="Times New Roman" w:cs="Times New Roman"/>
        </w:rPr>
      </w:pPr>
    </w:p>
    <w:p w14:paraId="34D812B0" w14:textId="77777777" w:rsidR="00144B12" w:rsidRDefault="00144B12">
      <w:pPr>
        <w:rPr>
          <w:rFonts w:ascii="Times New Roman" w:hAnsi="Times New Roman" w:cs="Times New Roman"/>
        </w:rPr>
      </w:pPr>
      <w:r>
        <w:rPr>
          <w:rFonts w:ascii="Times New Roman" w:hAnsi="Times New Roman" w:cs="Times New Roman"/>
        </w:rPr>
        <w:br w:type="page"/>
      </w:r>
    </w:p>
    <w:p w14:paraId="6D7BF452" w14:textId="6310232E" w:rsidR="00144B12" w:rsidRPr="00144B12" w:rsidRDefault="00144B12" w:rsidP="00144B12">
      <w:pPr>
        <w:jc w:val="center"/>
        <w:rPr>
          <w:rFonts w:ascii="Times New Roman" w:hAnsi="Times New Roman" w:cs="Times New Roman"/>
          <w:b/>
          <w:bCs/>
        </w:rPr>
      </w:pPr>
      <w:r w:rsidRPr="00144B12">
        <w:rPr>
          <w:rFonts w:ascii="Times New Roman" w:hAnsi="Times New Roman" w:cs="Times New Roman"/>
          <w:b/>
          <w:bCs/>
        </w:rPr>
        <w:t>References</w:t>
      </w:r>
    </w:p>
    <w:p w14:paraId="109FDEED" w14:textId="77777777" w:rsidR="00144B12" w:rsidRDefault="00144B12" w:rsidP="00144B12">
      <w:pPr>
        <w:ind w:left="720" w:hanging="720"/>
        <w:rPr>
          <w:rFonts w:ascii="Times New Roman" w:hAnsi="Times New Roman" w:cs="Times New Roman"/>
        </w:rPr>
      </w:pPr>
      <w:r w:rsidRPr="00144B12">
        <w:rPr>
          <w:rFonts w:ascii="Times New Roman" w:hAnsi="Times New Roman" w:cs="Times New Roman"/>
        </w:rPr>
        <w:t xml:space="preserve">Pressman, R. S., &amp; Maxim, B. R. (2020). </w:t>
      </w:r>
      <w:r w:rsidRPr="00144B12">
        <w:rPr>
          <w:rFonts w:ascii="Times New Roman" w:hAnsi="Times New Roman" w:cs="Times New Roman"/>
          <w:i/>
          <w:iCs/>
        </w:rPr>
        <w:t>Software engineering: A practitioner’s approach</w:t>
      </w:r>
      <w:r w:rsidRPr="00144B12">
        <w:rPr>
          <w:rFonts w:ascii="Times New Roman" w:hAnsi="Times New Roman" w:cs="Times New Roman"/>
        </w:rPr>
        <w:t xml:space="preserve"> (9th ed.). McGraw-Hill Education.</w:t>
      </w:r>
    </w:p>
    <w:p w14:paraId="15129DC6" w14:textId="77777777" w:rsidR="00144B12" w:rsidRDefault="00144B12" w:rsidP="00144B12">
      <w:pPr>
        <w:ind w:left="720" w:hanging="720"/>
        <w:rPr>
          <w:rFonts w:ascii="Times New Roman" w:hAnsi="Times New Roman" w:cs="Times New Roman"/>
        </w:rPr>
      </w:pPr>
      <w:r w:rsidRPr="00144B12">
        <w:rPr>
          <w:rFonts w:ascii="Times New Roman" w:hAnsi="Times New Roman" w:cs="Times New Roman"/>
        </w:rPr>
        <w:t xml:space="preserve">Hunt, A., &amp; Thomas, D. (2019). </w:t>
      </w:r>
      <w:r w:rsidRPr="00144B12">
        <w:rPr>
          <w:rFonts w:ascii="Times New Roman" w:hAnsi="Times New Roman" w:cs="Times New Roman"/>
          <w:i/>
          <w:iCs/>
        </w:rPr>
        <w:t>The pragmatic programmer: Your journey to mastery</w:t>
      </w:r>
      <w:r w:rsidRPr="00144B12">
        <w:rPr>
          <w:rFonts w:ascii="Times New Roman" w:hAnsi="Times New Roman" w:cs="Times New Roman"/>
        </w:rPr>
        <w:t xml:space="preserve"> (20th anniversary ed.). Addison-Wesley Professional.</w:t>
      </w:r>
    </w:p>
    <w:p w14:paraId="2EA56CA7" w14:textId="590E4FA7" w:rsidR="00144B12" w:rsidRPr="00892F81" w:rsidRDefault="00144B12" w:rsidP="00144B12">
      <w:pPr>
        <w:ind w:left="720" w:hanging="720"/>
        <w:rPr>
          <w:rFonts w:ascii="Times New Roman" w:hAnsi="Times New Roman" w:cs="Times New Roman"/>
        </w:rPr>
      </w:pPr>
      <w:r w:rsidRPr="00144B12">
        <w:rPr>
          <w:rFonts w:ascii="Times New Roman" w:hAnsi="Times New Roman" w:cs="Times New Roman"/>
        </w:rPr>
        <w:t xml:space="preserve">Banker, K., Bakkum, P., Garret, B., Verch, M., &amp; Chodorow, K. (2016). </w:t>
      </w:r>
      <w:r w:rsidRPr="00144B12">
        <w:rPr>
          <w:rFonts w:ascii="Times New Roman" w:hAnsi="Times New Roman" w:cs="Times New Roman"/>
          <w:i/>
          <w:iCs/>
        </w:rPr>
        <w:t>MongoDB in action</w:t>
      </w:r>
      <w:r w:rsidRPr="00144B12">
        <w:rPr>
          <w:rFonts w:ascii="Times New Roman" w:hAnsi="Times New Roman" w:cs="Times New Roman"/>
        </w:rPr>
        <w:t xml:space="preserve"> (2nd ed.). Manning Publications.</w:t>
      </w:r>
    </w:p>
    <w:sectPr w:rsidR="00144B12" w:rsidRPr="00892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73F"/>
    <w:rsid w:val="000210F8"/>
    <w:rsid w:val="00042CD4"/>
    <w:rsid w:val="000502DE"/>
    <w:rsid w:val="000853C0"/>
    <w:rsid w:val="00094315"/>
    <w:rsid w:val="000C461E"/>
    <w:rsid w:val="0010337B"/>
    <w:rsid w:val="00144B12"/>
    <w:rsid w:val="001502EB"/>
    <w:rsid w:val="002952BF"/>
    <w:rsid w:val="00344ECF"/>
    <w:rsid w:val="00354EB7"/>
    <w:rsid w:val="00363F85"/>
    <w:rsid w:val="003B56A6"/>
    <w:rsid w:val="00430658"/>
    <w:rsid w:val="004B0ED0"/>
    <w:rsid w:val="004D66E1"/>
    <w:rsid w:val="005A5F09"/>
    <w:rsid w:val="005D352F"/>
    <w:rsid w:val="006574C0"/>
    <w:rsid w:val="006F173F"/>
    <w:rsid w:val="00763181"/>
    <w:rsid w:val="007B1656"/>
    <w:rsid w:val="007E3484"/>
    <w:rsid w:val="00892F81"/>
    <w:rsid w:val="00936464"/>
    <w:rsid w:val="0097607C"/>
    <w:rsid w:val="009E4208"/>
    <w:rsid w:val="00A6534B"/>
    <w:rsid w:val="00A900E6"/>
    <w:rsid w:val="00B15606"/>
    <w:rsid w:val="00BD4263"/>
    <w:rsid w:val="00BD6CF5"/>
    <w:rsid w:val="00C400D6"/>
    <w:rsid w:val="00C579C3"/>
    <w:rsid w:val="00CB7109"/>
    <w:rsid w:val="00D566C3"/>
    <w:rsid w:val="00E26614"/>
    <w:rsid w:val="00FF7419"/>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5DAE"/>
  <w15:chartTrackingRefBased/>
  <w15:docId w15:val="{983BF02C-8EC6-4E32-B552-C9807433E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73F"/>
    <w:rPr>
      <w:rFonts w:eastAsiaTheme="majorEastAsia" w:cstheme="majorBidi"/>
      <w:color w:val="272727" w:themeColor="text1" w:themeTint="D8"/>
    </w:rPr>
  </w:style>
  <w:style w:type="paragraph" w:styleId="Title">
    <w:name w:val="Title"/>
    <w:basedOn w:val="Normal"/>
    <w:next w:val="Normal"/>
    <w:link w:val="TitleChar"/>
    <w:uiPriority w:val="10"/>
    <w:qFormat/>
    <w:rsid w:val="006F1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73F"/>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F173F"/>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F173F"/>
    <w:pPr>
      <w:spacing w:before="160"/>
      <w:jc w:val="center"/>
    </w:pPr>
    <w:rPr>
      <w:i/>
      <w:iCs/>
      <w:color w:val="000000" w:themeColor="text1"/>
    </w:rPr>
  </w:style>
  <w:style w:type="character" w:customStyle="1" w:styleId="QuoteChar">
    <w:name w:val="Quote Char"/>
    <w:basedOn w:val="DefaultParagraphFont"/>
    <w:link w:val="Quote"/>
    <w:uiPriority w:val="29"/>
    <w:rsid w:val="006F173F"/>
    <w:rPr>
      <w:i/>
      <w:iCs/>
      <w:color w:val="000000" w:themeColor="text1"/>
    </w:rPr>
  </w:style>
  <w:style w:type="paragraph" w:styleId="ListParagraph">
    <w:name w:val="List Paragraph"/>
    <w:basedOn w:val="Normal"/>
    <w:uiPriority w:val="34"/>
    <w:qFormat/>
    <w:rsid w:val="006F173F"/>
    <w:pPr>
      <w:ind w:left="720"/>
      <w:contextualSpacing/>
    </w:pPr>
  </w:style>
  <w:style w:type="character" w:styleId="IntenseEmphasis">
    <w:name w:val="Intense Emphasis"/>
    <w:basedOn w:val="DefaultParagraphFont"/>
    <w:uiPriority w:val="21"/>
    <w:qFormat/>
    <w:rsid w:val="006F173F"/>
    <w:rPr>
      <w:i/>
      <w:iCs/>
      <w:color w:val="0F4761" w:themeColor="accent1" w:themeShade="BF"/>
    </w:rPr>
  </w:style>
  <w:style w:type="paragraph" w:styleId="IntenseQuote">
    <w:name w:val="Intense Quote"/>
    <w:basedOn w:val="Normal"/>
    <w:next w:val="Normal"/>
    <w:link w:val="IntenseQuoteChar"/>
    <w:uiPriority w:val="30"/>
    <w:qFormat/>
    <w:rsid w:val="006F1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73F"/>
    <w:rPr>
      <w:i/>
      <w:iCs/>
      <w:color w:val="0F4761" w:themeColor="accent1" w:themeShade="BF"/>
    </w:rPr>
  </w:style>
  <w:style w:type="character" w:styleId="IntenseReference">
    <w:name w:val="Intense Reference"/>
    <w:basedOn w:val="DefaultParagraphFont"/>
    <w:uiPriority w:val="32"/>
    <w:qFormat/>
    <w:rsid w:val="006F1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EECD3F-FDA5-4FD2-8141-43868B09C1CD}">
  <we:reference id="wa200000368" version="1.0.0.0" store="en-US" storeType="OMEX"/>
  <we:alternateReferences>
    <we:reference id="WA200000368" version="1.0.0.0" store="" storeType="OMEX"/>
  </we:alternateReferences>
  <we:properties>
    <we:property name="documentId" value="&quot;e48d8a0581ee811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26</TotalTime>
  <Pages>3</Pages>
  <Words>928</Words>
  <Characters>5967</Characters>
  <Application>Microsoft Office Word</Application>
  <DocSecurity>0</DocSecurity>
  <Lines>110</Lines>
  <Paragraphs>46</Paragraphs>
  <ScaleCrop>false</ScaleCrop>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Okello</dc:creator>
  <cp:keywords/>
  <dc:description/>
  <cp:lastModifiedBy>Hillary Okello</cp:lastModifiedBy>
  <cp:revision>33</cp:revision>
  <dcterms:created xsi:type="dcterms:W3CDTF">2025-11-13T18:23:00Z</dcterms:created>
  <dcterms:modified xsi:type="dcterms:W3CDTF">2025-12-11T15:49:00Z</dcterms:modified>
</cp:coreProperties>
</file>