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ED6B" w14:textId="34FE4C11" w:rsidR="003B56A6" w:rsidRPr="000B0851" w:rsidRDefault="00B81D83" w:rsidP="00B81D83">
      <w:pPr>
        <w:jc w:val="center"/>
        <w:rPr>
          <w:rFonts w:ascii="Times New Roman" w:hAnsi="Times New Roman" w:cs="Times New Roman"/>
          <w:b/>
          <w:bCs/>
        </w:rPr>
      </w:pPr>
      <w:r w:rsidRPr="000B0851">
        <w:rPr>
          <w:rFonts w:ascii="Times New Roman" w:hAnsi="Times New Roman" w:cs="Times New Roman"/>
          <w:b/>
          <w:bCs/>
        </w:rPr>
        <w:t>CS 499 Milestone Three</w:t>
      </w:r>
    </w:p>
    <w:p w14:paraId="50580842" w14:textId="485A4B90" w:rsidR="00B81D83" w:rsidRPr="000B0851" w:rsidRDefault="00B81D83" w:rsidP="00B81D83">
      <w:pPr>
        <w:jc w:val="center"/>
        <w:rPr>
          <w:rFonts w:ascii="Times New Roman" w:hAnsi="Times New Roman" w:cs="Times New Roman"/>
          <w:b/>
          <w:bCs/>
        </w:rPr>
      </w:pPr>
      <w:r w:rsidRPr="000B0851">
        <w:rPr>
          <w:rFonts w:ascii="Times New Roman" w:hAnsi="Times New Roman" w:cs="Times New Roman"/>
          <w:b/>
          <w:bCs/>
        </w:rPr>
        <w:t>Enhancement Two: Algorithms and Data Structure</w:t>
      </w:r>
    </w:p>
    <w:p w14:paraId="65E21187" w14:textId="77777777" w:rsidR="00B81D83" w:rsidRPr="000B0851" w:rsidRDefault="00B81D83" w:rsidP="00B81D83">
      <w:pPr>
        <w:jc w:val="center"/>
        <w:rPr>
          <w:rFonts w:ascii="Times New Roman" w:hAnsi="Times New Roman" w:cs="Times New Roman"/>
        </w:rPr>
      </w:pPr>
      <w:r w:rsidRPr="000B0851">
        <w:rPr>
          <w:rFonts w:ascii="Times New Roman" w:hAnsi="Times New Roman" w:cs="Times New Roman"/>
          <w:b/>
          <w:bCs/>
        </w:rPr>
        <w:t>Name: Divya Rangaraj</w:t>
      </w:r>
    </w:p>
    <w:p w14:paraId="5C41AFA1" w14:textId="0769189E" w:rsidR="00B81D83" w:rsidRPr="000B0851" w:rsidRDefault="00B81D83" w:rsidP="00B81D83">
      <w:pPr>
        <w:jc w:val="center"/>
        <w:rPr>
          <w:rFonts w:ascii="Times New Roman" w:hAnsi="Times New Roman" w:cs="Times New Roman"/>
        </w:rPr>
      </w:pPr>
      <w:r w:rsidRPr="000B0851">
        <w:rPr>
          <w:rFonts w:ascii="Times New Roman" w:hAnsi="Times New Roman" w:cs="Times New Roman"/>
          <w:b/>
          <w:bCs/>
        </w:rPr>
        <w:t>Course: CS-499 – Computer Science Capstone</w:t>
      </w:r>
    </w:p>
    <w:p w14:paraId="434D8AA1" w14:textId="15C1C5BA" w:rsidR="00B81D83" w:rsidRPr="000B0851" w:rsidRDefault="00B81D83">
      <w:pPr>
        <w:rPr>
          <w:rFonts w:ascii="Times New Roman" w:hAnsi="Times New Roman" w:cs="Times New Roman"/>
        </w:rPr>
      </w:pPr>
    </w:p>
    <w:p w14:paraId="45CB1FDA" w14:textId="77777777" w:rsidR="00B81D83" w:rsidRPr="000B0851" w:rsidRDefault="00B81D83">
      <w:pPr>
        <w:rPr>
          <w:rFonts w:ascii="Times New Roman" w:hAnsi="Times New Roman" w:cs="Times New Roman"/>
        </w:rPr>
      </w:pPr>
      <w:r w:rsidRPr="000B0851">
        <w:rPr>
          <w:rFonts w:ascii="Times New Roman" w:hAnsi="Times New Roman" w:cs="Times New Roman"/>
        </w:rPr>
        <w:br w:type="page"/>
      </w:r>
    </w:p>
    <w:p w14:paraId="02620D19" w14:textId="64D76A6C" w:rsidR="00964657" w:rsidRPr="000B0851" w:rsidRDefault="00964657" w:rsidP="00964657">
      <w:pPr>
        <w:jc w:val="center"/>
        <w:rPr>
          <w:rFonts w:ascii="Times New Roman" w:hAnsi="Times New Roman" w:cs="Times New Roman"/>
          <w:b/>
          <w:bCs/>
        </w:rPr>
      </w:pPr>
      <w:r w:rsidRPr="000B0851">
        <w:rPr>
          <w:rFonts w:ascii="Times New Roman" w:hAnsi="Times New Roman" w:cs="Times New Roman"/>
          <w:b/>
          <w:bCs/>
        </w:rPr>
        <w:lastRenderedPageBreak/>
        <w:t>1. Artifact Description</w:t>
      </w:r>
    </w:p>
    <w:p w14:paraId="0E0E55B8" w14:textId="77777777" w:rsidR="00EC6CB3" w:rsidRDefault="00EC6CB3" w:rsidP="00964657">
      <w:pPr>
        <w:rPr>
          <w:rFonts w:ascii="Times New Roman" w:hAnsi="Times New Roman" w:cs="Times New Roman"/>
        </w:rPr>
      </w:pPr>
      <w:r>
        <w:rPr>
          <w:rFonts w:ascii="Times New Roman" w:hAnsi="Times New Roman" w:cs="Times New Roman"/>
        </w:rPr>
        <w:t>In Enhancement Two, my undergraduate computer science course CS 370 – Current and Emerging Trends built the Q-Learning Reinforcement Learning Training Function. A software taught an intelligent agent to traverse a labyrinth using reinforcement learning. Python complete function taught neural-network-based Q-Learning model, stored agent experience, selected actions, updated Q-values, and tracked agent performance across thousands of training epochs.</w:t>
      </w:r>
    </w:p>
    <w:p w14:paraId="5896C7DC" w14:textId="0109BE63" w:rsidR="00964657" w:rsidRPr="000B0851" w:rsidRDefault="00EC6CB3" w:rsidP="00964657">
      <w:pPr>
        <w:rPr>
          <w:rFonts w:ascii="Times New Roman" w:hAnsi="Times New Roman" w:cs="Times New Roman"/>
        </w:rPr>
      </w:pPr>
      <w:r>
        <w:rPr>
          <w:rFonts w:ascii="Times New Roman" w:hAnsi="Times New Roman" w:cs="Times New Roman"/>
        </w:rPr>
        <w:t>Design and computational errors plagued the initial machine learning code. Monolithic, unmodular training used inefficient list-based data structures for experience replay and a basic epsilon-greedy decay mechanism. Additionally, the solution lacked input validation, batching logic, and specific data structures. Long functions made debugging harder and restricted reinforcement learning uses. This was original code.</w:t>
      </w:r>
    </w:p>
    <w:p w14:paraId="69615ACF" w14:textId="11BC2B16" w:rsidR="00964657" w:rsidRPr="000B0851" w:rsidRDefault="00964657" w:rsidP="00964657">
      <w:pPr>
        <w:rPr>
          <w:rFonts w:ascii="Times New Roman" w:hAnsi="Times New Roman" w:cs="Times New Roman"/>
        </w:rPr>
      </w:pPr>
      <w:r w:rsidRPr="000B0851">
        <w:rPr>
          <w:rFonts w:ascii="Times New Roman" w:hAnsi="Times New Roman" w:cs="Times New Roman"/>
          <w:noProof/>
        </w:rPr>
        <w:drawing>
          <wp:inline distT="0" distB="0" distL="0" distR="0" wp14:anchorId="7ACDA116" wp14:editId="09781EBE">
            <wp:extent cx="5731510" cy="3107055"/>
            <wp:effectExtent l="0" t="0" r="2540" b="0"/>
            <wp:docPr id="33171436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4365" name="Picture 1" descr="A computer screen with white text&#10;&#10;AI-generated content may be incorrect."/>
                    <pic:cNvPicPr/>
                  </pic:nvPicPr>
                  <pic:blipFill>
                    <a:blip r:embed="rId5"/>
                    <a:stretch>
                      <a:fillRect/>
                    </a:stretch>
                  </pic:blipFill>
                  <pic:spPr>
                    <a:xfrm>
                      <a:off x="0" y="0"/>
                      <a:ext cx="5731510" cy="3107055"/>
                    </a:xfrm>
                    <a:prstGeom prst="rect">
                      <a:avLst/>
                    </a:prstGeom>
                  </pic:spPr>
                </pic:pic>
              </a:graphicData>
            </a:graphic>
          </wp:inline>
        </w:drawing>
      </w:r>
    </w:p>
    <w:p w14:paraId="2240744C" w14:textId="1C87DBAA" w:rsidR="00964657" w:rsidRPr="000B0851" w:rsidRDefault="00516849" w:rsidP="00964657">
      <w:pPr>
        <w:rPr>
          <w:rFonts w:ascii="Times New Roman" w:hAnsi="Times New Roman" w:cs="Times New Roman"/>
        </w:rPr>
      </w:pPr>
      <w:r>
        <w:rPr>
          <w:rFonts w:ascii="Times New Roman" w:hAnsi="Times New Roman" w:cs="Times New Roman"/>
        </w:rPr>
        <w:t>The code functioned, but algorithmic design, efficiency, data structure, and computational clarity might be improved. I used it for this milestone because it improved data management, algorithmic thinking, and writing concise, modular, professional-grade computational code.</w:t>
      </w:r>
    </w:p>
    <w:p w14:paraId="1DBA4E1F" w14:textId="77777777" w:rsidR="00964657" w:rsidRPr="000B0851" w:rsidRDefault="00964657" w:rsidP="00964657">
      <w:pPr>
        <w:jc w:val="center"/>
        <w:rPr>
          <w:rFonts w:ascii="Times New Roman" w:hAnsi="Times New Roman" w:cs="Times New Roman"/>
          <w:b/>
          <w:bCs/>
        </w:rPr>
      </w:pPr>
      <w:r w:rsidRPr="000B0851">
        <w:rPr>
          <w:rFonts w:ascii="Times New Roman" w:hAnsi="Times New Roman" w:cs="Times New Roman"/>
          <w:b/>
          <w:bCs/>
        </w:rPr>
        <w:t>2. Justification for Inclusion in the ePortfolio and Artifact Improvements</w:t>
      </w:r>
    </w:p>
    <w:p w14:paraId="0F53ABD2" w14:textId="1EFA988F" w:rsidR="00964657" w:rsidRPr="000B0851" w:rsidRDefault="00516849" w:rsidP="00964657">
      <w:pPr>
        <w:rPr>
          <w:rFonts w:ascii="Times New Roman" w:hAnsi="Times New Roman" w:cs="Times New Roman"/>
        </w:rPr>
      </w:pPr>
      <w:r>
        <w:rPr>
          <w:rFonts w:ascii="Times New Roman" w:hAnsi="Times New Roman" w:cs="Times New Roman"/>
        </w:rPr>
        <w:t>My ePortfolio includes algorithmic thinking, optimization, data structure selection, complexity analysis, and AI implementation, all essential computer scientist talents. This product shows how I apply theory to complex reinforcement learning using data structures and algorithms. Cormen et al. (2022) say sophisticated algorithm design demands utility, computational efficiency, and data structure integrity. I enhanced this relic to prove it.</w:t>
      </w:r>
    </w:p>
    <w:p w14:paraId="17F33F61"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Why I Selected This Item</w:t>
      </w:r>
    </w:p>
    <w:p w14:paraId="4A941651" w14:textId="77777777" w:rsidR="00DC5A5E" w:rsidRDefault="00DC5A5E" w:rsidP="00964657">
      <w:pPr>
        <w:rPr>
          <w:rFonts w:ascii="Times New Roman" w:hAnsi="Times New Roman" w:cs="Times New Roman"/>
        </w:rPr>
      </w:pPr>
      <w:r>
        <w:rPr>
          <w:rFonts w:ascii="Times New Roman" w:hAnsi="Times New Roman" w:cs="Times New Roman"/>
        </w:rPr>
        <w:lastRenderedPageBreak/>
        <w:t>My toughest algorithmic software job. The neural network for Q-value prediction, replay memory buffer, action-selection method, reward updating, and dynamic episode-based learning make up Q-Learning.</w:t>
      </w:r>
    </w:p>
    <w:p w14:paraId="19A91F2D" w14:textId="78724C62" w:rsidR="00964657" w:rsidRPr="000B0851" w:rsidRDefault="00DC5A5E" w:rsidP="00964657">
      <w:pPr>
        <w:rPr>
          <w:rFonts w:ascii="Times New Roman" w:hAnsi="Times New Roman" w:cs="Times New Roman"/>
        </w:rPr>
      </w:pPr>
      <w:r>
        <w:rPr>
          <w:rFonts w:ascii="Times New Roman" w:hAnsi="Times New Roman" w:cs="Times New Roman"/>
        </w:rPr>
        <w:t>Since it employed algorithms and data structures, this milestone may improve it. Moreover, computer scientists need reinforcement learning. EPortfolio item shows machine learning algorithm expertise, increasing my reputation.</w:t>
      </w:r>
    </w:p>
    <w:p w14:paraId="081DB86C"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Components of the Artifact That Showcase Skills</w:t>
      </w:r>
    </w:p>
    <w:p w14:paraId="7738CE1D" w14:textId="4B53F3DE" w:rsidR="00964657" w:rsidRPr="000B0851" w:rsidRDefault="00721766" w:rsidP="00964657">
      <w:pPr>
        <w:rPr>
          <w:rFonts w:ascii="Times New Roman" w:hAnsi="Times New Roman" w:cs="Times New Roman"/>
        </w:rPr>
      </w:pPr>
      <w:r>
        <w:rPr>
          <w:rFonts w:ascii="Times New Roman" w:hAnsi="Times New Roman" w:cs="Times New Roman"/>
        </w:rPr>
        <w:t>The item shows numerous professional skills:</w:t>
      </w:r>
    </w:p>
    <w:p w14:paraId="264E2074" w14:textId="77777777" w:rsidR="00D867CD" w:rsidRDefault="00D867CD" w:rsidP="00964657">
      <w:pPr>
        <w:numPr>
          <w:ilvl w:val="0"/>
          <w:numId w:val="2"/>
        </w:numPr>
        <w:rPr>
          <w:rFonts w:ascii="Times New Roman" w:hAnsi="Times New Roman" w:cs="Times New Roman"/>
        </w:rPr>
      </w:pPr>
      <w:r>
        <w:rPr>
          <w:rFonts w:ascii="Times New Roman" w:hAnsi="Times New Roman" w:cs="Times New Roman"/>
        </w:rPr>
        <w:t>Method of dynamic programming Q-Learning cycles values and optimizes rewards. My original and enhanced versions show reinforcement learning agents' optimum policy generation over time.</w:t>
      </w:r>
    </w:p>
    <w:p w14:paraId="6A8219D4" w14:textId="77777777" w:rsidR="00D867CD" w:rsidRDefault="00D867CD" w:rsidP="00964657">
      <w:pPr>
        <w:numPr>
          <w:ilvl w:val="0"/>
          <w:numId w:val="2"/>
        </w:numPr>
        <w:rPr>
          <w:rFonts w:ascii="Times New Roman" w:hAnsi="Times New Roman" w:cs="Times New Roman"/>
        </w:rPr>
      </w:pPr>
      <w:r>
        <w:rPr>
          <w:rFonts w:ascii="Times New Roman" w:hAnsi="Times New Roman" w:cs="Times New Roman"/>
        </w:rPr>
        <w:t>Advanced Data Structures: Initial artifact replay buffers employed inefficient lists. The improved version used a collections module deque with O(1) append and pop operations for queue-like behavior. Professionals advocate this replay buffer optimization modification.</w:t>
      </w:r>
    </w:p>
    <w:p w14:paraId="65C44B3B" w14:textId="77777777" w:rsidR="00D867CD" w:rsidRDefault="00D867CD" w:rsidP="00964657">
      <w:pPr>
        <w:numPr>
          <w:ilvl w:val="0"/>
          <w:numId w:val="2"/>
        </w:numPr>
        <w:rPr>
          <w:rFonts w:ascii="Times New Roman" w:hAnsi="Times New Roman" w:cs="Times New Roman"/>
        </w:rPr>
      </w:pPr>
      <w:r>
        <w:rPr>
          <w:rFonts w:ascii="Times New Roman" w:hAnsi="Times New Roman" w:cs="Times New Roman"/>
        </w:rPr>
        <w:t>To integrate neural networks and machine learning models, manage input arrays, tensor shapes, and training loops. My algorithm and machine learning engineering talents are shown.</w:t>
      </w:r>
    </w:p>
    <w:p w14:paraId="2D8445BF" w14:textId="75F54E79" w:rsidR="00964657" w:rsidRPr="000B0851" w:rsidRDefault="00D867CD" w:rsidP="00964657">
      <w:pPr>
        <w:numPr>
          <w:ilvl w:val="0"/>
          <w:numId w:val="2"/>
        </w:numPr>
        <w:rPr>
          <w:rFonts w:ascii="Times New Roman" w:hAnsi="Times New Roman" w:cs="Times New Roman"/>
        </w:rPr>
      </w:pPr>
      <w:r>
        <w:rPr>
          <w:rFonts w:ascii="Times New Roman" w:hAnsi="Times New Roman" w:cs="Times New Roman"/>
        </w:rPr>
        <w:t>Q-Learning needs discount factors, Bellman equations, and state-transition logic. My modifications ease these concerns with explicit explanations and modular architecture.</w:t>
      </w:r>
    </w:p>
    <w:p w14:paraId="46747878"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How the Artifact Was Improved</w:t>
      </w:r>
    </w:p>
    <w:p w14:paraId="7D3E6364" w14:textId="0F7045BC" w:rsidR="00964657" w:rsidRPr="000B0851" w:rsidRDefault="00731896" w:rsidP="00964657">
      <w:pPr>
        <w:rPr>
          <w:rFonts w:ascii="Times New Roman" w:hAnsi="Times New Roman" w:cs="Times New Roman"/>
        </w:rPr>
      </w:pPr>
      <w:r>
        <w:rPr>
          <w:rFonts w:ascii="Times New Roman" w:hAnsi="Times New Roman" w:cs="Times New Roman"/>
        </w:rPr>
        <w:t>Algorithmic and design modifications make the item more professional:</w:t>
      </w:r>
    </w:p>
    <w:p w14:paraId="5D77DE53"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a. Modularizing the Training Pipeline</w:t>
      </w:r>
    </w:p>
    <w:p w14:paraId="5A98FEAD" w14:textId="337F74A2" w:rsidR="00964657" w:rsidRPr="000B0851" w:rsidRDefault="00B10DDA" w:rsidP="00964657">
      <w:pPr>
        <w:rPr>
          <w:rFonts w:ascii="Times New Roman" w:hAnsi="Times New Roman" w:cs="Times New Roman"/>
        </w:rPr>
      </w:pPr>
      <w:r>
        <w:rPr>
          <w:rFonts w:ascii="Times New Roman" w:hAnsi="Times New Roman" w:cs="Times New Roman"/>
        </w:rPr>
        <w:t>I split the code into many helper functions:</w:t>
      </w:r>
    </w:p>
    <w:p w14:paraId="3196598E" w14:textId="7E9F96E1" w:rsidR="00964657" w:rsidRPr="000B0851" w:rsidRDefault="00964657" w:rsidP="00964657">
      <w:pPr>
        <w:rPr>
          <w:rFonts w:ascii="Times New Roman" w:hAnsi="Times New Roman" w:cs="Times New Roman"/>
        </w:rPr>
      </w:pPr>
      <w:r w:rsidRPr="000B0851">
        <w:rPr>
          <w:rFonts w:ascii="Times New Roman" w:hAnsi="Times New Roman" w:cs="Times New Roman"/>
          <w:noProof/>
        </w:rPr>
        <w:drawing>
          <wp:inline distT="0" distB="0" distL="0" distR="0" wp14:anchorId="4B6C2C0D" wp14:editId="09211A67">
            <wp:extent cx="5153744" cy="1057423"/>
            <wp:effectExtent l="0" t="0" r="0" b="9525"/>
            <wp:docPr id="8285506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50659" name="Picture 1" descr="A black screen with white text&#10;&#10;AI-generated content may be incorrect."/>
                    <pic:cNvPicPr/>
                  </pic:nvPicPr>
                  <pic:blipFill>
                    <a:blip r:embed="rId6"/>
                    <a:stretch>
                      <a:fillRect/>
                    </a:stretch>
                  </pic:blipFill>
                  <pic:spPr>
                    <a:xfrm>
                      <a:off x="0" y="0"/>
                      <a:ext cx="5153744" cy="1057423"/>
                    </a:xfrm>
                    <a:prstGeom prst="rect">
                      <a:avLst/>
                    </a:prstGeom>
                  </pic:spPr>
                </pic:pic>
              </a:graphicData>
            </a:graphic>
          </wp:inline>
        </w:drawing>
      </w:r>
    </w:p>
    <w:p w14:paraId="245D92F3" w14:textId="74A501B4" w:rsidR="00964657" w:rsidRPr="000B0851" w:rsidRDefault="00964657" w:rsidP="00964657">
      <w:pPr>
        <w:rPr>
          <w:rFonts w:ascii="Times New Roman" w:hAnsi="Times New Roman" w:cs="Times New Roman"/>
        </w:rPr>
      </w:pPr>
      <w:r w:rsidRPr="000B0851">
        <w:rPr>
          <w:rFonts w:ascii="Times New Roman" w:hAnsi="Times New Roman" w:cs="Times New Roman"/>
          <w:noProof/>
        </w:rPr>
        <w:drawing>
          <wp:inline distT="0" distB="0" distL="0" distR="0" wp14:anchorId="793F46B4" wp14:editId="0C98F159">
            <wp:extent cx="4544059" cy="924054"/>
            <wp:effectExtent l="0" t="0" r="9525" b="9525"/>
            <wp:docPr id="7900738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73890" name="Picture 1" descr="A screen shot of a computer&#10;&#10;AI-generated content may be incorrect."/>
                    <pic:cNvPicPr/>
                  </pic:nvPicPr>
                  <pic:blipFill>
                    <a:blip r:embed="rId7"/>
                    <a:stretch>
                      <a:fillRect/>
                    </a:stretch>
                  </pic:blipFill>
                  <pic:spPr>
                    <a:xfrm>
                      <a:off x="0" y="0"/>
                      <a:ext cx="4544059" cy="924054"/>
                    </a:xfrm>
                    <a:prstGeom prst="rect">
                      <a:avLst/>
                    </a:prstGeom>
                  </pic:spPr>
                </pic:pic>
              </a:graphicData>
            </a:graphic>
          </wp:inline>
        </w:drawing>
      </w:r>
    </w:p>
    <w:p w14:paraId="7F8E104E" w14:textId="5A594B87" w:rsidR="00964657" w:rsidRPr="000B0851" w:rsidRDefault="00731896" w:rsidP="00964657">
      <w:pPr>
        <w:rPr>
          <w:rFonts w:ascii="Times New Roman" w:hAnsi="Times New Roman" w:cs="Times New Roman"/>
        </w:rPr>
      </w:pPr>
      <w:r>
        <w:rPr>
          <w:rFonts w:ascii="Times New Roman" w:hAnsi="Times New Roman" w:cs="Times New Roman"/>
        </w:rPr>
        <w:t>Pressman and Maxim (2020) software engineering best practices improve code readability and maintainability in this modular design.</w:t>
      </w:r>
    </w:p>
    <w:p w14:paraId="08147275"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b. Improved Data Structure Optimization</w:t>
      </w:r>
    </w:p>
    <w:p w14:paraId="13779832" w14:textId="29C4B340" w:rsidR="00964657" w:rsidRPr="000B0851" w:rsidRDefault="00CE4768" w:rsidP="00964657">
      <w:pPr>
        <w:rPr>
          <w:rFonts w:ascii="Times New Roman" w:hAnsi="Times New Roman" w:cs="Times New Roman"/>
        </w:rPr>
      </w:pPr>
      <w:r>
        <w:rPr>
          <w:rFonts w:ascii="Times New Roman" w:hAnsi="Times New Roman" w:cs="Times New Roman"/>
        </w:rPr>
        <w:t>The experience replay buffer was replaced with a deque when the list reached capacity, reducing latency. Data structure literature prefers deque for replay buffers, which function like queues.</w:t>
      </w:r>
    </w:p>
    <w:p w14:paraId="6E1677A6"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c. Enhanced Epsilon-Greedy Strategy</w:t>
      </w:r>
    </w:p>
    <w:p w14:paraId="6EF91210" w14:textId="3DAF825F" w:rsidR="00964657" w:rsidRPr="000B0851" w:rsidRDefault="00B60B66" w:rsidP="00964657">
      <w:pPr>
        <w:rPr>
          <w:rFonts w:ascii="Times New Roman" w:hAnsi="Times New Roman" w:cs="Times New Roman"/>
        </w:rPr>
      </w:pPr>
      <w:r>
        <w:rPr>
          <w:rFonts w:ascii="Times New Roman" w:hAnsi="Times New Roman" w:cs="Times New Roman"/>
        </w:rPr>
        <w:t>To stabilize model learning, I smoothed epsilon decay:</w:t>
      </w:r>
    </w:p>
    <w:p w14:paraId="6C4188A8" w14:textId="4C2F59C0" w:rsidR="00964657" w:rsidRPr="000B0851" w:rsidRDefault="00964657" w:rsidP="00964657">
      <w:pPr>
        <w:rPr>
          <w:rFonts w:ascii="Times New Roman" w:hAnsi="Times New Roman" w:cs="Times New Roman"/>
        </w:rPr>
      </w:pPr>
      <w:r w:rsidRPr="000B0851">
        <w:rPr>
          <w:rFonts w:ascii="Times New Roman" w:hAnsi="Times New Roman" w:cs="Times New Roman"/>
          <w:noProof/>
        </w:rPr>
        <w:drawing>
          <wp:inline distT="0" distB="0" distL="0" distR="0" wp14:anchorId="4F92F6B0" wp14:editId="540E92E8">
            <wp:extent cx="4734586" cy="257211"/>
            <wp:effectExtent l="0" t="0" r="0" b="9525"/>
            <wp:docPr id="108880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07806" name=""/>
                    <pic:cNvPicPr/>
                  </pic:nvPicPr>
                  <pic:blipFill>
                    <a:blip r:embed="rId8"/>
                    <a:stretch>
                      <a:fillRect/>
                    </a:stretch>
                  </pic:blipFill>
                  <pic:spPr>
                    <a:xfrm>
                      <a:off x="0" y="0"/>
                      <a:ext cx="4734586" cy="257211"/>
                    </a:xfrm>
                    <a:prstGeom prst="rect">
                      <a:avLst/>
                    </a:prstGeom>
                  </pic:spPr>
                </pic:pic>
              </a:graphicData>
            </a:graphic>
          </wp:inline>
        </w:drawing>
      </w:r>
    </w:p>
    <w:p w14:paraId="2A12E1AB" w14:textId="626F8B58" w:rsidR="00964657" w:rsidRPr="000B0851" w:rsidRDefault="00964657" w:rsidP="00964657">
      <w:pPr>
        <w:rPr>
          <w:rFonts w:ascii="Times New Roman" w:hAnsi="Times New Roman" w:cs="Times New Roman"/>
        </w:rPr>
      </w:pPr>
      <w:r w:rsidRPr="000B0851">
        <w:rPr>
          <w:rFonts w:ascii="Times New Roman" w:hAnsi="Times New Roman" w:cs="Times New Roman"/>
        </w:rPr>
        <w:t>This ensures gradual transition from exploration to exploitation.</w:t>
      </w:r>
    </w:p>
    <w:p w14:paraId="3168255A"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d. Performance Visualization and Logging</w:t>
      </w:r>
    </w:p>
    <w:p w14:paraId="036DCB6F" w14:textId="5F7B1BE6" w:rsidR="00964657" w:rsidRPr="000B0851" w:rsidRDefault="00FD7482" w:rsidP="00964657">
      <w:pPr>
        <w:rPr>
          <w:rFonts w:ascii="Times New Roman" w:hAnsi="Times New Roman" w:cs="Times New Roman"/>
        </w:rPr>
      </w:pPr>
      <w:r>
        <w:rPr>
          <w:rFonts w:ascii="Times New Roman" w:hAnsi="Times New Roman" w:cs="Times New Roman"/>
        </w:rPr>
        <w:t>To analyze and comprehend algorithmic loss and win-rate patterns over training epochs, I utilized matplotlib.</w:t>
      </w:r>
    </w:p>
    <w:p w14:paraId="26221DB8"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e. Better Error Handling and Input Validation</w:t>
      </w:r>
    </w:p>
    <w:p w14:paraId="05DADEC2" w14:textId="1708313D" w:rsidR="00964657" w:rsidRPr="000B0851" w:rsidRDefault="00D27652" w:rsidP="00964657">
      <w:pPr>
        <w:rPr>
          <w:rFonts w:ascii="Times New Roman" w:hAnsi="Times New Roman" w:cs="Times New Roman"/>
        </w:rPr>
      </w:pPr>
      <w:r>
        <w:rPr>
          <w:rFonts w:ascii="Times New Roman" w:hAnsi="Times New Roman" w:cs="Times New Roman"/>
        </w:rPr>
        <w:t>Invalid environment states, model prediction failures, and empty replay buffers now trigger controlled errors or fallbacks.</w:t>
      </w:r>
    </w:p>
    <w:p w14:paraId="38A073D2"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f. Complexity Analysis and Documentation</w:t>
      </w:r>
    </w:p>
    <w:p w14:paraId="17676DCB" w14:textId="77777777" w:rsidR="00FD7482" w:rsidRDefault="00FD7482" w:rsidP="00964657">
      <w:pPr>
        <w:rPr>
          <w:rFonts w:ascii="Times New Roman" w:hAnsi="Times New Roman" w:cs="Times New Roman"/>
        </w:rPr>
      </w:pPr>
      <w:r>
        <w:rPr>
          <w:rFonts w:ascii="Times New Roman" w:hAnsi="Times New Roman" w:cs="Times New Roman"/>
        </w:rPr>
        <w:t>On replay memory space and time complexity (O(n) each episode), I provided thorough inline comments, docstrings, and design notes. Reeves (2021) recommends algorithmic reasoning for long-term maintainability.</w:t>
      </w:r>
    </w:p>
    <w:p w14:paraId="0A0EDCCF" w14:textId="71D0144E" w:rsidR="00964657" w:rsidRPr="000B0851" w:rsidRDefault="00FD7482" w:rsidP="00964657">
      <w:pPr>
        <w:rPr>
          <w:rFonts w:ascii="Times New Roman" w:hAnsi="Times New Roman" w:cs="Times New Roman"/>
        </w:rPr>
      </w:pPr>
      <w:r>
        <w:rPr>
          <w:rFonts w:ascii="Times New Roman" w:hAnsi="Times New Roman" w:cs="Times New Roman"/>
        </w:rPr>
        <w:t>These improvements meet real-world AI engineering demands and exhibit my ability to critically examine and design high-level algorithms.</w:t>
      </w:r>
    </w:p>
    <w:p w14:paraId="7739B262" w14:textId="77777777" w:rsidR="00964657" w:rsidRPr="000B0851" w:rsidRDefault="00964657" w:rsidP="00964657">
      <w:pPr>
        <w:jc w:val="center"/>
        <w:rPr>
          <w:rFonts w:ascii="Times New Roman" w:hAnsi="Times New Roman" w:cs="Times New Roman"/>
          <w:b/>
          <w:bCs/>
        </w:rPr>
      </w:pPr>
      <w:r w:rsidRPr="000B0851">
        <w:rPr>
          <w:rFonts w:ascii="Times New Roman" w:hAnsi="Times New Roman" w:cs="Times New Roman"/>
          <w:b/>
          <w:bCs/>
        </w:rPr>
        <w:t>3. Meeting Course Outcomes: Planned Outcomes and Updates</w:t>
      </w:r>
    </w:p>
    <w:p w14:paraId="7B7D5AD9" w14:textId="66D6DB2C" w:rsidR="00964657" w:rsidRPr="000B0851" w:rsidRDefault="00FD7482" w:rsidP="00964657">
      <w:pPr>
        <w:rPr>
          <w:rFonts w:ascii="Times New Roman" w:hAnsi="Times New Roman" w:cs="Times New Roman"/>
        </w:rPr>
      </w:pPr>
      <w:r>
        <w:rPr>
          <w:rFonts w:ascii="Times New Roman" w:hAnsi="Times New Roman" w:cs="Times New Roman"/>
        </w:rPr>
        <w:t>I exceeded Module One course objectives with this upgrade. Key milestone outcomes:</w:t>
      </w:r>
    </w:p>
    <w:p w14:paraId="131343C6"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Outcome 3: Designing and Evaluating Computing Solutions</w:t>
      </w:r>
    </w:p>
    <w:p w14:paraId="651BD007" w14:textId="0F3397C0" w:rsidR="00964657" w:rsidRPr="000B0851" w:rsidRDefault="004E6483" w:rsidP="00964657">
      <w:pPr>
        <w:rPr>
          <w:rFonts w:ascii="Times New Roman" w:hAnsi="Times New Roman" w:cs="Times New Roman"/>
        </w:rPr>
      </w:pPr>
      <w:r>
        <w:rPr>
          <w:rFonts w:ascii="Times New Roman" w:hAnsi="Times New Roman" w:cs="Times New Roman"/>
        </w:rPr>
        <w:t>This balances algorithmic design trade-offs and implements solutions. I assessed performance, data structure, and computational trade-offs to improve qtrain(). By switching from list-based memory to deque, modularizing training routines, and boosting epsilon decay, I could create fast, efficient, and mathematically sound algorithmic solutions (Cormen et al., 2022).</w:t>
      </w:r>
    </w:p>
    <w:p w14:paraId="77089938"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Outcome 4: Using Innovative Tools and Computing Techniques</w:t>
      </w:r>
    </w:p>
    <w:p w14:paraId="1FEB0324" w14:textId="35517CAC" w:rsidR="00964657" w:rsidRPr="000B0851" w:rsidRDefault="0074269B" w:rsidP="00964657">
      <w:pPr>
        <w:rPr>
          <w:rFonts w:ascii="Times New Roman" w:hAnsi="Times New Roman" w:cs="Times New Roman"/>
        </w:rPr>
      </w:pPr>
      <w:r>
        <w:rPr>
          <w:rFonts w:ascii="Times New Roman" w:hAnsi="Times New Roman" w:cs="Times New Roman"/>
        </w:rPr>
        <w:t>Better NumPy operations, logging, and visualization libraries were required. Modularizing the reinforcement learning pipeline demonstrates my creativity in work settings.</w:t>
      </w:r>
    </w:p>
    <w:p w14:paraId="15E4310E"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Outcome 5: Developing a Security Mindset</w:t>
      </w:r>
    </w:p>
    <w:p w14:paraId="6E3AA9AB" w14:textId="75DA56AE" w:rsidR="00964657" w:rsidRPr="000B0851" w:rsidRDefault="004E6483" w:rsidP="00964657">
      <w:pPr>
        <w:rPr>
          <w:rFonts w:ascii="Times New Roman" w:hAnsi="Times New Roman" w:cs="Times New Roman"/>
        </w:rPr>
      </w:pPr>
      <w:r>
        <w:rPr>
          <w:rFonts w:ascii="Times New Roman" w:hAnsi="Times New Roman" w:cs="Times New Roman"/>
        </w:rPr>
        <w:t>I predicted and reduced algorithmic errors using reinforcement learning without disclosing passwords or data. State validation, prohibiting system training with an empty replay buffer, and model prediction shaping are defensive programming techniques.</w:t>
      </w:r>
    </w:p>
    <w:p w14:paraId="5B8BFF2E"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Outcome-Coverage Updates</w:t>
      </w:r>
    </w:p>
    <w:p w14:paraId="5C14F6E0" w14:textId="652B2EA3" w:rsidR="00964657" w:rsidRPr="000B0851" w:rsidRDefault="006D5834" w:rsidP="00964657">
      <w:pPr>
        <w:rPr>
          <w:rFonts w:ascii="Times New Roman" w:hAnsi="Times New Roman" w:cs="Times New Roman"/>
        </w:rPr>
      </w:pPr>
      <w:r>
        <w:rPr>
          <w:rFonts w:ascii="Times New Roman" w:hAnsi="Times New Roman" w:cs="Times New Roman"/>
        </w:rPr>
        <w:t>I wanted to concentrate on Outcomes 3 and 4, but defensive programming allowed 5. Now my outcome-coverage technique has this capacity. No big modifications were needed since I accomplished Module One's learning objectives.</w:t>
      </w:r>
    </w:p>
    <w:p w14:paraId="2B4FE77D" w14:textId="1B604215" w:rsidR="00964657" w:rsidRPr="000B0851" w:rsidRDefault="00964657" w:rsidP="00964657">
      <w:pPr>
        <w:jc w:val="center"/>
        <w:rPr>
          <w:rFonts w:ascii="Times New Roman" w:hAnsi="Times New Roman" w:cs="Times New Roman"/>
          <w:b/>
          <w:bCs/>
        </w:rPr>
      </w:pPr>
      <w:r w:rsidRPr="000B0851">
        <w:rPr>
          <w:rFonts w:ascii="Times New Roman" w:hAnsi="Times New Roman" w:cs="Times New Roman"/>
          <w:b/>
          <w:bCs/>
        </w:rPr>
        <w:t>4. Reflection on the Enhancement Process</w:t>
      </w:r>
    </w:p>
    <w:p w14:paraId="33706068" w14:textId="30819AEC" w:rsidR="00964657" w:rsidRPr="000B0851" w:rsidRDefault="006D5834" w:rsidP="00964657">
      <w:pPr>
        <w:rPr>
          <w:rFonts w:ascii="Times New Roman" w:hAnsi="Times New Roman" w:cs="Times New Roman"/>
        </w:rPr>
      </w:pPr>
      <w:r>
        <w:rPr>
          <w:rFonts w:ascii="Times New Roman" w:hAnsi="Times New Roman" w:cs="Times New Roman"/>
        </w:rPr>
        <w:t>Enriching this artifact was academically and professionally satisfying. More than CS 370, it improved my computational thinking. Improving the function showed me the difference between functioning code and well-written, scalable, maintainable, and efficient code.</w:t>
      </w:r>
    </w:p>
    <w:p w14:paraId="792F3FE2"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What I Learned from Enhancing the Artifact</w:t>
      </w:r>
    </w:p>
    <w:p w14:paraId="00021749" w14:textId="77777777" w:rsidR="003A7EA0" w:rsidRDefault="003A7EA0" w:rsidP="00964657">
      <w:pPr>
        <w:rPr>
          <w:rFonts w:ascii="Times New Roman" w:hAnsi="Times New Roman" w:cs="Times New Roman"/>
        </w:rPr>
      </w:pPr>
      <w:r>
        <w:rPr>
          <w:rFonts w:ascii="Times New Roman" w:hAnsi="Times New Roman" w:cs="Times New Roman"/>
        </w:rPr>
        <w:t>I used reinforcement and Q-Learning. Bellman equations, temporal difference learning, state-action value approximation, and exploration-exploitation balancing were discussed.</w:t>
      </w:r>
    </w:p>
    <w:p w14:paraId="7870D778" w14:textId="77777777" w:rsidR="003A7EA0" w:rsidRDefault="003A7EA0" w:rsidP="00964657">
      <w:pPr>
        <w:rPr>
          <w:rFonts w:ascii="Times New Roman" w:hAnsi="Times New Roman" w:cs="Times New Roman"/>
        </w:rPr>
      </w:pPr>
      <w:r>
        <w:rPr>
          <w:rFonts w:ascii="Times New Roman" w:hAnsi="Times New Roman" w:cs="Times New Roman"/>
        </w:rPr>
        <w:t>I also understood performance-intensive jobs require excellent data structures. A deque structure optimizes algorithms better than Python lists (Cormen et al., 2022).</w:t>
      </w:r>
    </w:p>
    <w:p w14:paraId="3B7572F2" w14:textId="77777777" w:rsidR="003A7EA0" w:rsidRDefault="003A7EA0" w:rsidP="00964657">
      <w:pPr>
        <w:rPr>
          <w:rFonts w:ascii="Times New Roman" w:hAnsi="Times New Roman" w:cs="Times New Roman"/>
        </w:rPr>
      </w:pPr>
      <w:r>
        <w:rPr>
          <w:rFonts w:ascii="Times New Roman" w:hAnsi="Times New Roman" w:cs="Times New Roman"/>
        </w:rPr>
        <w:t>Complex computational pipelines need modularization. We divided the monolithic training loop into helper functions to reduce cognitive strain, improve readability, and simplify debugging. Pressman and Maxim (2020) claimed software engineering creates controllable, versatile, and useful systems.</w:t>
      </w:r>
    </w:p>
    <w:p w14:paraId="104E2C9E" w14:textId="391D03DF" w:rsidR="00964657" w:rsidRPr="000B0851" w:rsidRDefault="003A7EA0" w:rsidP="00964657">
      <w:pPr>
        <w:rPr>
          <w:rFonts w:ascii="Times New Roman" w:hAnsi="Times New Roman" w:cs="Times New Roman"/>
        </w:rPr>
      </w:pPr>
      <w:r>
        <w:rPr>
          <w:rFonts w:ascii="Times New Roman" w:hAnsi="Times New Roman" w:cs="Times New Roman"/>
        </w:rPr>
        <w:t>I finally saw and recorded algorithm performance. I could use new tools in algorithm-heavy systems to improve code readability and interpretability.</w:t>
      </w:r>
    </w:p>
    <w:p w14:paraId="2212674B"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Challenges I Faced During Enhancement</w:t>
      </w:r>
    </w:p>
    <w:p w14:paraId="588611E0" w14:textId="77777777" w:rsidR="003A7EA0" w:rsidRDefault="003A7EA0" w:rsidP="00964657">
      <w:pPr>
        <w:rPr>
          <w:rFonts w:ascii="Times New Roman" w:hAnsi="Times New Roman" w:cs="Times New Roman"/>
        </w:rPr>
      </w:pPr>
      <w:r>
        <w:rPr>
          <w:rFonts w:ascii="Times New Roman" w:hAnsi="Times New Roman" w:cs="Times New Roman"/>
        </w:rPr>
        <w:t>Integration of modularized functionality was hard. State, action, reward, and episode termination were needed to break a massive reinforcement learning loop. Before logging, these interactions needed print-based debugging.</w:t>
      </w:r>
    </w:p>
    <w:p w14:paraId="4CC076A5" w14:textId="77777777" w:rsidR="003A7EA0" w:rsidRDefault="003A7EA0" w:rsidP="00964657">
      <w:pPr>
        <w:rPr>
          <w:rFonts w:ascii="Times New Roman" w:hAnsi="Times New Roman" w:cs="Times New Roman"/>
        </w:rPr>
      </w:pPr>
      <w:r>
        <w:rPr>
          <w:rFonts w:ascii="Times New Roman" w:hAnsi="Times New Roman" w:cs="Times New Roman"/>
        </w:rPr>
        <w:t>I had trouble seeing how my data structure choices affected performance. The replay memory must last thousands of iterations, therefore the improper structure might impair runtime. Structure testing and comparison helped me evaluate performance carefully.</w:t>
      </w:r>
    </w:p>
    <w:p w14:paraId="30279829" w14:textId="6E232B3E" w:rsidR="00964657" w:rsidRPr="000B0851" w:rsidRDefault="003A7EA0" w:rsidP="00964657">
      <w:pPr>
        <w:rPr>
          <w:rFonts w:ascii="Times New Roman" w:hAnsi="Times New Roman" w:cs="Times New Roman"/>
        </w:rPr>
      </w:pPr>
      <w:r>
        <w:rPr>
          <w:rFonts w:ascii="Times New Roman" w:hAnsi="Times New Roman" w:cs="Times New Roman"/>
        </w:rPr>
        <w:t>Seeing patterns requires altering training outputs. Planning and integration were needed to regulate outputs without disrupting training.</w:t>
      </w:r>
    </w:p>
    <w:p w14:paraId="7A0531DC" w14:textId="77777777" w:rsidR="00964657" w:rsidRPr="000B0851" w:rsidRDefault="00964657" w:rsidP="00964657">
      <w:pPr>
        <w:rPr>
          <w:rFonts w:ascii="Times New Roman" w:hAnsi="Times New Roman" w:cs="Times New Roman"/>
          <w:b/>
          <w:bCs/>
        </w:rPr>
      </w:pPr>
      <w:r w:rsidRPr="000B0851">
        <w:rPr>
          <w:rFonts w:ascii="Times New Roman" w:hAnsi="Times New Roman" w:cs="Times New Roman"/>
          <w:b/>
          <w:bCs/>
        </w:rPr>
        <w:t>How These Challenges Contributed to My Growth</w:t>
      </w:r>
    </w:p>
    <w:p w14:paraId="2EA45E71" w14:textId="0EE8A76F" w:rsidR="00964657" w:rsidRPr="000B0851" w:rsidRDefault="003A7EA0" w:rsidP="00964657">
      <w:pPr>
        <w:rPr>
          <w:rFonts w:ascii="Times New Roman" w:hAnsi="Times New Roman" w:cs="Times New Roman"/>
        </w:rPr>
      </w:pPr>
      <w:r>
        <w:rPr>
          <w:rFonts w:ascii="Times New Roman" w:hAnsi="Times New Roman" w:cs="Times New Roman"/>
        </w:rPr>
        <w:t>Challenges improved my computational thinking, algorithm design, and machine learning theory and practice. I improved program goals and algorithmic engineering abilities by modifying this item.</w:t>
      </w:r>
    </w:p>
    <w:p w14:paraId="3E9B5795" w14:textId="77777777" w:rsidR="00964657" w:rsidRPr="000B0851" w:rsidRDefault="00964657">
      <w:pPr>
        <w:rPr>
          <w:rFonts w:ascii="Times New Roman" w:hAnsi="Times New Roman" w:cs="Times New Roman"/>
        </w:rPr>
      </w:pPr>
      <w:r w:rsidRPr="000B0851">
        <w:rPr>
          <w:rFonts w:ascii="Times New Roman" w:hAnsi="Times New Roman" w:cs="Times New Roman"/>
        </w:rPr>
        <w:br w:type="page"/>
      </w:r>
    </w:p>
    <w:p w14:paraId="61A0AFF6" w14:textId="77777777" w:rsidR="00964657" w:rsidRPr="000B0851" w:rsidRDefault="00964657" w:rsidP="00964657">
      <w:pPr>
        <w:jc w:val="center"/>
        <w:rPr>
          <w:rFonts w:ascii="Times New Roman" w:hAnsi="Times New Roman" w:cs="Times New Roman"/>
          <w:b/>
          <w:bCs/>
        </w:rPr>
      </w:pPr>
      <w:r w:rsidRPr="000B0851">
        <w:rPr>
          <w:rFonts w:ascii="Times New Roman" w:hAnsi="Times New Roman" w:cs="Times New Roman"/>
          <w:b/>
          <w:bCs/>
        </w:rPr>
        <w:t>References</w:t>
      </w:r>
    </w:p>
    <w:p w14:paraId="34A5F50F" w14:textId="77777777" w:rsidR="00964657" w:rsidRPr="000B0851" w:rsidRDefault="00964657" w:rsidP="00964657">
      <w:pPr>
        <w:rPr>
          <w:rFonts w:ascii="Times New Roman" w:hAnsi="Times New Roman" w:cs="Times New Roman"/>
        </w:rPr>
      </w:pPr>
      <w:r w:rsidRPr="000B0851">
        <w:rPr>
          <w:rFonts w:ascii="Times New Roman" w:hAnsi="Times New Roman" w:cs="Times New Roman"/>
        </w:rPr>
        <w:t xml:space="preserve">Cormen, T. H., Leiserson, C. E., Rivest, R. L., &amp; Stein, C. (2022). </w:t>
      </w:r>
      <w:r w:rsidRPr="000B0851">
        <w:rPr>
          <w:rFonts w:ascii="Times New Roman" w:hAnsi="Times New Roman" w:cs="Times New Roman"/>
          <w:i/>
          <w:iCs/>
        </w:rPr>
        <w:t>Introduction to algorithms</w:t>
      </w:r>
      <w:r w:rsidRPr="000B0851">
        <w:rPr>
          <w:rFonts w:ascii="Times New Roman" w:hAnsi="Times New Roman" w:cs="Times New Roman"/>
        </w:rPr>
        <w:t xml:space="preserve"> (4th ed.). MIT Press.</w:t>
      </w:r>
    </w:p>
    <w:p w14:paraId="7D28167F" w14:textId="77777777" w:rsidR="00964657" w:rsidRPr="000B0851" w:rsidRDefault="00964657" w:rsidP="00964657">
      <w:pPr>
        <w:rPr>
          <w:rFonts w:ascii="Times New Roman" w:hAnsi="Times New Roman" w:cs="Times New Roman"/>
        </w:rPr>
      </w:pPr>
      <w:r w:rsidRPr="000B0851">
        <w:rPr>
          <w:rFonts w:ascii="Times New Roman" w:hAnsi="Times New Roman" w:cs="Times New Roman"/>
        </w:rPr>
        <w:t xml:space="preserve">Pressman, R. S., &amp; Maxim, B. R. (2020). </w:t>
      </w:r>
      <w:r w:rsidRPr="000B0851">
        <w:rPr>
          <w:rFonts w:ascii="Times New Roman" w:hAnsi="Times New Roman" w:cs="Times New Roman"/>
          <w:i/>
          <w:iCs/>
        </w:rPr>
        <w:t>Software engineering: A practitioner’s approach</w:t>
      </w:r>
      <w:r w:rsidRPr="000B0851">
        <w:rPr>
          <w:rFonts w:ascii="Times New Roman" w:hAnsi="Times New Roman" w:cs="Times New Roman"/>
        </w:rPr>
        <w:t xml:space="preserve"> (9th ed.). McGraw-Hill Education.</w:t>
      </w:r>
    </w:p>
    <w:p w14:paraId="02368AE1" w14:textId="4E0FBCC4" w:rsidR="00B81D83" w:rsidRPr="000B0851" w:rsidRDefault="00964657">
      <w:pPr>
        <w:rPr>
          <w:rFonts w:ascii="Times New Roman" w:hAnsi="Times New Roman" w:cs="Times New Roman"/>
        </w:rPr>
      </w:pPr>
      <w:r w:rsidRPr="000B0851">
        <w:rPr>
          <w:rFonts w:ascii="Times New Roman" w:hAnsi="Times New Roman" w:cs="Times New Roman"/>
        </w:rPr>
        <w:t xml:space="preserve">Reeves, A. (2021). </w:t>
      </w:r>
      <w:r w:rsidRPr="000B0851">
        <w:rPr>
          <w:rFonts w:ascii="Times New Roman" w:hAnsi="Times New Roman" w:cs="Times New Roman"/>
          <w:i/>
          <w:iCs/>
        </w:rPr>
        <w:t>Designing maintainable algorithms: Principles and practices</w:t>
      </w:r>
      <w:r w:rsidRPr="000B0851">
        <w:rPr>
          <w:rFonts w:ascii="Times New Roman" w:hAnsi="Times New Roman" w:cs="Times New Roman"/>
        </w:rPr>
        <w:t>. Wiley &amp; Sons.</w:t>
      </w:r>
    </w:p>
    <w:sectPr w:rsidR="00B81D83" w:rsidRPr="000B0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41FC6"/>
    <w:multiLevelType w:val="multilevel"/>
    <w:tmpl w:val="2E50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647808"/>
    <w:multiLevelType w:val="multilevel"/>
    <w:tmpl w:val="471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3756B5"/>
    <w:multiLevelType w:val="multilevel"/>
    <w:tmpl w:val="E818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042559">
    <w:abstractNumId w:val="2"/>
  </w:num>
  <w:num w:numId="2" w16cid:durableId="1976712311">
    <w:abstractNumId w:val="0"/>
  </w:num>
  <w:num w:numId="3" w16cid:durableId="1768889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D83"/>
    <w:rsid w:val="00020284"/>
    <w:rsid w:val="00054672"/>
    <w:rsid w:val="00084ACB"/>
    <w:rsid w:val="000B0851"/>
    <w:rsid w:val="000C2226"/>
    <w:rsid w:val="0011798C"/>
    <w:rsid w:val="001502EB"/>
    <w:rsid w:val="001718C2"/>
    <w:rsid w:val="001B0498"/>
    <w:rsid w:val="0023026C"/>
    <w:rsid w:val="002C73AD"/>
    <w:rsid w:val="003A7EA0"/>
    <w:rsid w:val="003B56A6"/>
    <w:rsid w:val="00430658"/>
    <w:rsid w:val="00433C0D"/>
    <w:rsid w:val="0046115E"/>
    <w:rsid w:val="004A1835"/>
    <w:rsid w:val="004B0ED0"/>
    <w:rsid w:val="004E6483"/>
    <w:rsid w:val="00516849"/>
    <w:rsid w:val="006922B6"/>
    <w:rsid w:val="006D5834"/>
    <w:rsid w:val="006F5E76"/>
    <w:rsid w:val="00721766"/>
    <w:rsid w:val="00731896"/>
    <w:rsid w:val="0074269B"/>
    <w:rsid w:val="007C5814"/>
    <w:rsid w:val="007D04FF"/>
    <w:rsid w:val="008A0EFA"/>
    <w:rsid w:val="00930F26"/>
    <w:rsid w:val="00964657"/>
    <w:rsid w:val="00A43B67"/>
    <w:rsid w:val="00A65777"/>
    <w:rsid w:val="00B10DDA"/>
    <w:rsid w:val="00B60B66"/>
    <w:rsid w:val="00B80EDF"/>
    <w:rsid w:val="00B81D83"/>
    <w:rsid w:val="00B90F50"/>
    <w:rsid w:val="00BD1633"/>
    <w:rsid w:val="00BF2FC8"/>
    <w:rsid w:val="00C27A7B"/>
    <w:rsid w:val="00CB7109"/>
    <w:rsid w:val="00CE4768"/>
    <w:rsid w:val="00D27652"/>
    <w:rsid w:val="00D867CD"/>
    <w:rsid w:val="00DC0B35"/>
    <w:rsid w:val="00DC5A5E"/>
    <w:rsid w:val="00E03E30"/>
    <w:rsid w:val="00EC6CB3"/>
    <w:rsid w:val="00F07D15"/>
    <w:rsid w:val="00FD7482"/>
  </w:rsids>
  <m:mathPr>
    <m:mathFont m:val="Cambria Math"/>
    <m:brkBin m:val="before"/>
    <m:brkBinSub m:val="--"/>
    <m:smallFrac m:val="0"/>
    <m:dispDef/>
    <m:lMargin m:val="0"/>
    <m:rMargin m:val="0"/>
    <m:defJc m:val="centerGroup"/>
    <m:wrapIndent m:val="1440"/>
    <m:intLim m:val="subSup"/>
    <m:naryLim m:val="undOvr"/>
  </m:mathPr>
  <w:themeFontLang w:val="en-K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4CE7"/>
  <w15:chartTrackingRefBased/>
  <w15:docId w15:val="{585748B4-ED8B-49C1-8DD5-0349075D9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D83"/>
    <w:rPr>
      <w:rFonts w:eastAsiaTheme="majorEastAsia" w:cstheme="majorBidi"/>
      <w:color w:val="272727" w:themeColor="text1" w:themeTint="D8"/>
    </w:rPr>
  </w:style>
  <w:style w:type="paragraph" w:styleId="Title">
    <w:name w:val="Title"/>
    <w:basedOn w:val="Normal"/>
    <w:next w:val="Normal"/>
    <w:link w:val="TitleChar"/>
    <w:uiPriority w:val="10"/>
    <w:qFormat/>
    <w:rsid w:val="00B81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D8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B81D8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B81D83"/>
    <w:pPr>
      <w:spacing w:before="160"/>
      <w:jc w:val="center"/>
    </w:pPr>
    <w:rPr>
      <w:i/>
      <w:iCs/>
      <w:color w:val="000000" w:themeColor="text1"/>
    </w:rPr>
  </w:style>
  <w:style w:type="character" w:customStyle="1" w:styleId="QuoteChar">
    <w:name w:val="Quote Char"/>
    <w:basedOn w:val="DefaultParagraphFont"/>
    <w:link w:val="Quote"/>
    <w:uiPriority w:val="29"/>
    <w:rsid w:val="00B81D83"/>
    <w:rPr>
      <w:i/>
      <w:iCs/>
      <w:color w:val="000000" w:themeColor="text1"/>
    </w:rPr>
  </w:style>
  <w:style w:type="paragraph" w:styleId="ListParagraph">
    <w:name w:val="List Paragraph"/>
    <w:basedOn w:val="Normal"/>
    <w:uiPriority w:val="34"/>
    <w:qFormat/>
    <w:rsid w:val="00B81D83"/>
    <w:pPr>
      <w:ind w:left="720"/>
      <w:contextualSpacing/>
    </w:pPr>
  </w:style>
  <w:style w:type="character" w:styleId="IntenseEmphasis">
    <w:name w:val="Intense Emphasis"/>
    <w:basedOn w:val="DefaultParagraphFont"/>
    <w:uiPriority w:val="21"/>
    <w:qFormat/>
    <w:rsid w:val="00B81D83"/>
    <w:rPr>
      <w:i/>
      <w:iCs/>
      <w:color w:val="0F4761" w:themeColor="accent1" w:themeShade="BF"/>
    </w:rPr>
  </w:style>
  <w:style w:type="paragraph" w:styleId="IntenseQuote">
    <w:name w:val="Intense Quote"/>
    <w:basedOn w:val="Normal"/>
    <w:next w:val="Normal"/>
    <w:link w:val="IntenseQuoteChar"/>
    <w:uiPriority w:val="30"/>
    <w:qFormat/>
    <w:rsid w:val="00B81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D83"/>
    <w:rPr>
      <w:i/>
      <w:iCs/>
      <w:color w:val="0F4761" w:themeColor="accent1" w:themeShade="BF"/>
    </w:rPr>
  </w:style>
  <w:style w:type="character" w:styleId="IntenseReference">
    <w:name w:val="Intense Reference"/>
    <w:basedOn w:val="DefaultParagraphFont"/>
    <w:uiPriority w:val="32"/>
    <w:qFormat/>
    <w:rsid w:val="00B81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5E302-D6D4-4FDF-9593-73D90E16FCAA}">
  <we:reference id="wa200000368" version="1.0.0.0" store="en-US" storeType="OMEX"/>
  <we:alternateReferences>
    <we:reference id="WA200000368" version="1.0.0.0" store="" storeType="OMEX"/>
  </we:alternateReferences>
  <we:properties>
    <we:property name="documentId" value="&quot;e5bf6c8a6bdc840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42</TotalTime>
  <Pages>3</Pages>
  <Words>1088</Words>
  <Characters>7217</Characters>
  <Application>Microsoft Office Word</Application>
  <DocSecurity>0</DocSecurity>
  <Lines>133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Okello</dc:creator>
  <cp:keywords/>
  <dc:description/>
  <cp:lastModifiedBy>Hillary Okello</cp:lastModifiedBy>
  <cp:revision>44</cp:revision>
  <dcterms:created xsi:type="dcterms:W3CDTF">2025-11-18T17:15:00Z</dcterms:created>
  <dcterms:modified xsi:type="dcterms:W3CDTF">2025-12-11T15:49:00Z</dcterms:modified>
</cp:coreProperties>
</file>