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5AEBF" w14:textId="5FAC856E" w:rsidR="000B5DA5" w:rsidRDefault="000B5DA5">
      <w:r>
        <w:t>Queens Indian defence</w:t>
      </w:r>
    </w:p>
    <w:p w14:paraId="7887AA52" w14:textId="6F1D8927" w:rsidR="000B5DA5" w:rsidRDefault="000B5DA5">
      <w:r>
        <w:t>Basics:</w:t>
      </w:r>
    </w:p>
    <w:p w14:paraId="5B23901B" w14:textId="7E5C4E38" w:rsidR="000B5DA5" w:rsidRDefault="000B5DA5"/>
    <w:p w14:paraId="53D888D5" w14:textId="77777777" w:rsidR="000B5DA5" w:rsidRPr="000B5DA5" w:rsidRDefault="000B5DA5" w:rsidP="000B5D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The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 xml:space="preserve">Queen's Indian </w:t>
      </w:r>
      <w:proofErr w:type="spellStart"/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Defense</w:t>
      </w:r>
      <w:proofErr w:type="spellEnd"/>
      <w:r w:rsidRPr="000B5DA5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0B5DA5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instrText xml:space="preserve"> HYPERLINK "https://en.wikipedia.org/wiki/Queen%27s_Indian_Defense" \l "cite_note-1" </w:instrText>
      </w:r>
      <w:r w:rsidRPr="000B5DA5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0B5DA5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eastAsia="en-GB"/>
        </w:rPr>
        <w:t>[1]</w:t>
      </w:r>
      <w:r w:rsidRPr="000B5DA5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(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QID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) is a </w:t>
      </w:r>
      <w:hyperlink r:id="rId5" w:tooltip="Chess opening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chess opening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defined by the moves:</w:t>
      </w:r>
    </w:p>
    <w:p w14:paraId="3506365C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1. </w:t>
      </w:r>
      <w:hyperlink r:id="rId6" w:tooltip="b:Chess Opening Theory/1. d4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d4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7" w:tooltip="b:Chess Opening Theory/1. d4/1...Nf6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Nf6</w:t>
        </w:r>
      </w:hyperlink>
    </w:p>
    <w:p w14:paraId="4A603F3D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2. </w:t>
      </w:r>
      <w:hyperlink r:id="rId8" w:tooltip="b:Chess Opening Theory/1. d4/1...Nf6/2. c4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c4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9" w:tooltip="b:Chess Opening Theory/1. d4/1...Nf6/2. c4/2...e6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e6</w:t>
        </w:r>
      </w:hyperlink>
    </w:p>
    <w:p w14:paraId="6966DC80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3. </w:t>
      </w:r>
      <w:hyperlink r:id="rId10" w:tooltip="b:Chess Opening Theory/1. d4/1...Nf6/2. c4/2...e6/3. Nf3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Nf3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11" w:tooltip="b:Chess Opening Theory/1. d4/1...Nf6/2. c4/2...e6/3. Nf3/3...b6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b6</w:t>
        </w:r>
      </w:hyperlink>
    </w:p>
    <w:p w14:paraId="2A26166F" w14:textId="77777777" w:rsidR="000B5DA5" w:rsidRPr="000B5DA5" w:rsidRDefault="000B5DA5" w:rsidP="000B5DA5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The opening is a solid </w:t>
      </w:r>
      <w:proofErr w:type="spellStart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defense</w:t>
      </w:r>
      <w:proofErr w:type="spell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to the </w:t>
      </w:r>
      <w:hyperlink r:id="rId12" w:tooltip="Queen's Pawn Game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Queen's Pawn Game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.</w:t>
      </w:r>
      <w:hyperlink r:id="rId13" w:anchor="cite_note-2" w:history="1">
        <w:r w:rsidRPr="000B5DA5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[2]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3...b6 increases Black's control over the central light squares e4 and d5 by preparing to </w:t>
      </w:r>
      <w:hyperlink r:id="rId14" w:tooltip="Fianchetto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fianchetto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the </w:t>
      </w:r>
      <w:hyperlink r:id="rId15" w:anchor="queen's_bishop" w:tooltip="Glossary of chess" w:history="1">
        <w:r w:rsidRPr="000B5DA5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queen's bishop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with the opening deriving its name from this </w:t>
      </w:r>
      <w:proofErr w:type="spellStart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maneuver</w:t>
      </w:r>
      <w:proofErr w:type="spell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. As in the other </w:t>
      </w:r>
      <w:hyperlink r:id="rId16" w:tooltip="Indian defense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 xml:space="preserve">Indian </w:t>
        </w:r>
        <w:proofErr w:type="spellStart"/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defenses</w:t>
        </w:r>
        <w:proofErr w:type="spellEnd"/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Black attempts to control the </w:t>
      </w:r>
      <w:proofErr w:type="spellStart"/>
      <w:r w:rsidRPr="000B5DA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0B5DA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instrText xml:space="preserve"> HYPERLINK "https://en.wikipedia.org/wiki/Glossary_of_chess" \l "center" \o "Glossary of chess" </w:instrText>
      </w:r>
      <w:r w:rsidRPr="000B5DA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0B5DA5">
        <w:rPr>
          <w:rFonts w:ascii="Arial" w:eastAsia="Times New Roman" w:hAnsi="Arial" w:cs="Arial"/>
          <w:i/>
          <w:iCs/>
          <w:color w:val="0B0080"/>
          <w:sz w:val="21"/>
          <w:szCs w:val="21"/>
          <w:lang w:eastAsia="en-GB"/>
        </w:rPr>
        <w:t>center</w:t>
      </w:r>
      <w:proofErr w:type="spellEnd"/>
      <w:r w:rsidRPr="000B5DA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with </w:t>
      </w:r>
      <w:hyperlink r:id="rId17" w:anchor="piece" w:tooltip="Glossary of chess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pieces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in </w:t>
      </w:r>
      <w:hyperlink r:id="rId18" w:tooltip="Hypermodernism (chess)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hypermodern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style, instead of occupying it with </w:t>
      </w:r>
      <w:hyperlink r:id="rId19" w:tooltip="Pawn (chess)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pawns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in classical style.</w:t>
      </w:r>
    </w:p>
    <w:p w14:paraId="12376470" w14:textId="77777777" w:rsidR="000B5DA5" w:rsidRPr="000B5DA5" w:rsidRDefault="000B5DA5" w:rsidP="000B5DA5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By playing 3.Nf3, White sidesteps the </w:t>
      </w:r>
      <w:hyperlink r:id="rId20" w:tooltip="Nimzo-Indian Defence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 xml:space="preserve">Nimzo-Indian </w:t>
        </w:r>
        <w:proofErr w:type="spellStart"/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Defense</w:t>
        </w:r>
        <w:proofErr w:type="spellEnd"/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 that arises after 3.Nc3 Bb4. The Queen's Indian is regarded as the sister opening of the Nimzo-Indian, since both openings aim to impede White's efforts to gain full control of the </w:t>
      </w:r>
      <w:proofErr w:type="spellStart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center</w:t>
      </w:r>
      <w:proofErr w:type="spell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by playing e2–e4. Together, they are a well-respected response to 1.d4</w:t>
      </w:r>
    </w:p>
    <w:p w14:paraId="3631C88F" w14:textId="2664B835" w:rsidR="000B5DA5" w:rsidRDefault="000B5DA5">
      <w:r>
        <w:t>History:</w:t>
      </w:r>
    </w:p>
    <w:p w14:paraId="49E85E26" w14:textId="77777777" w:rsidR="000B5DA5" w:rsidRPr="000B5DA5" w:rsidRDefault="000B5DA5" w:rsidP="000B5D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The classical main line of the Queen's Indian, the most frequently played line from the 1950s until 4...Ba6 became popular in the 1980s, usually continues: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5. Bg2 Be7 6. 0-0 0-0 7. Nc3 Ne4 8. Qc2 Nxc3 9. Qxc3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. White has a </w:t>
      </w:r>
      <w:hyperlink r:id="rId21" w:anchor="space" w:tooltip="Glossary of chess" w:history="1">
        <w:r w:rsidRPr="000B5DA5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spatial advantage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but Black has no weaknesses and can choose from a variety of ways to create counterplay, such as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9... c5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9... f5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or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9... Be4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. These lines are well known for their </w:t>
      </w:r>
      <w:proofErr w:type="spellStart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instrText xml:space="preserve"> HYPERLINK "https://en.wikipedia.org/wiki/Draw_(chess)" \o "Draw (chess)" </w:instrTex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0B5DA5">
        <w:rPr>
          <w:rFonts w:ascii="Arial" w:eastAsia="Times New Roman" w:hAnsi="Arial" w:cs="Arial"/>
          <w:color w:val="0B0080"/>
          <w:sz w:val="21"/>
          <w:szCs w:val="21"/>
          <w:u w:val="single"/>
          <w:lang w:eastAsia="en-GB"/>
        </w:rPr>
        <w:t>drawish</w:t>
      </w:r>
      <w:proofErr w:type="spell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tendencies and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4... Bb7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 is nowadays often employed by Black as a drawing weapon. White has tried various deviations from the main line </w:t>
      </w:r>
      <w:proofErr w:type="gramStart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in an attempt to</w:t>
      </w:r>
      <w:proofErr w:type="gram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unbalance the play. These include:</w:t>
      </w:r>
    </w:p>
    <w:p w14:paraId="7270C0D0" w14:textId="77777777" w:rsidR="000B5DA5" w:rsidRPr="000B5DA5" w:rsidRDefault="000B5DA5" w:rsidP="000B5D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8. Bd2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which defends the knight on c3 and threatens a d4–d5 push.</w:t>
      </w:r>
    </w:p>
    <w:p w14:paraId="6AA1EE63" w14:textId="77777777" w:rsidR="000B5DA5" w:rsidRPr="000B5DA5" w:rsidRDefault="000B5DA5" w:rsidP="000B5D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7. d5</w:t>
      </w:r>
      <w:hyperlink r:id="rId22" w:anchor="!?" w:tooltip="Chess annotation symbols" w:history="1">
        <w:r w:rsidRPr="000B5DA5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en-GB"/>
          </w:rPr>
          <w:t>!?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introduced by </w:t>
      </w:r>
      <w:hyperlink r:id="rId23" w:tooltip="Arturo Pomar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 xml:space="preserve">Arturo </w:t>
        </w:r>
        <w:proofErr w:type="spellStart"/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Pomar</w:t>
        </w:r>
        <w:proofErr w:type="spellEnd"/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and rejuvenated by </w:t>
      </w:r>
      <w:hyperlink r:id="rId24" w:tooltip="Lev Polugaevsky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 xml:space="preserve">Lev </w:t>
        </w:r>
        <w:proofErr w:type="spellStart"/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Polugaevsky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's</w:t>
      </w:r>
      <w:proofErr w:type="spell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continuation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7... exd5 8. Nh4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threatening to regain the pawn on d5 or to play Nf5.</w:t>
      </w:r>
    </w:p>
    <w:p w14:paraId="61432B7F" w14:textId="77777777" w:rsidR="000B5DA5" w:rsidRPr="000B5DA5" w:rsidRDefault="000B5DA5" w:rsidP="000B5D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6. Nc3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, which postpones castling in </w:t>
      </w:r>
      <w:proofErr w:type="spellStart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favor</w:t>
      </w:r>
      <w:proofErr w:type="spell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of preparing action in the </w:t>
      </w:r>
      <w:proofErr w:type="spellStart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center</w:t>
      </w:r>
      <w:proofErr w:type="spell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 with the d4–d5 and e2–e4 thrusts.</w:t>
      </w:r>
    </w:p>
    <w:p w14:paraId="00FBA319" w14:textId="77777777" w:rsidR="000B5DA5" w:rsidRDefault="000B5DA5"/>
    <w:p w14:paraId="7D77B808" w14:textId="60E707D5" w:rsidR="000B5DA5" w:rsidRDefault="000B5DA5">
      <w:r>
        <w:t>Queens gambit declined</w:t>
      </w:r>
    </w:p>
    <w:p w14:paraId="176856E7" w14:textId="77777777" w:rsidR="000B5DA5" w:rsidRPr="000B5DA5" w:rsidRDefault="000B5DA5" w:rsidP="000B5D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The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Queen's Gambit Declined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(or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QGD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) is a </w:t>
      </w:r>
      <w:hyperlink r:id="rId25" w:tooltip="Chess opening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chess opening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in which Black declines a pawn offered by White in the </w:t>
      </w:r>
      <w:hyperlink r:id="rId26" w:tooltip="Queen's Gambit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Queen's Gambit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:</w:t>
      </w:r>
    </w:p>
    <w:p w14:paraId="18DA90F8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1. </w:t>
      </w:r>
      <w:hyperlink r:id="rId27" w:tooltip="b:Chess Opening Theory/1. d4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d4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28" w:tooltip="b:Chess Opening Theory/1. d4/1...d5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d5</w:t>
        </w:r>
      </w:hyperlink>
    </w:p>
    <w:p w14:paraId="13F844A7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2. </w:t>
      </w:r>
      <w:hyperlink r:id="rId29" w:tooltip="b:Chess Opening Theory/1. d4/1...d5/2. c4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c4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30" w:tooltip="b:Chess Opening Theory/1. d4/1...d5/2. c4/2...e6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e6</w:t>
        </w:r>
      </w:hyperlink>
    </w:p>
    <w:p w14:paraId="366E63E1" w14:textId="77777777" w:rsidR="000B5DA5" w:rsidRPr="000B5DA5" w:rsidRDefault="000B5DA5" w:rsidP="000B5DA5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This is known as the </w:t>
      </w:r>
      <w:r w:rsidRPr="000B5DA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Orthodox Line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of the Queen's Gambit Declined.</w:t>
      </w:r>
      <w:hyperlink r:id="rId31" w:anchor="cite_note-1" w:history="1">
        <w:r w:rsidRPr="000B5DA5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[1]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When the "Queen's Gambit Declined" is mentioned, it is usually assumed to be referring to the Orthodox Line; see "</w:t>
      </w:r>
      <w:hyperlink r:id="rId32" w:anchor="Other_lines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Other lines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" below.</w:t>
      </w:r>
    </w:p>
    <w:p w14:paraId="43FA84D5" w14:textId="77777777" w:rsidR="000B5DA5" w:rsidRPr="000B5DA5" w:rsidRDefault="000B5DA5" w:rsidP="000B5DA5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The Orthodox Line can be reached by a number of different </w:t>
      </w:r>
      <w:hyperlink r:id="rId33" w:anchor="move_orders" w:tooltip="Glossary of chess" w:history="1">
        <w:r w:rsidRPr="000B5DA5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move orders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such as 1.d4 Nf6 2.c4 e6 3.Nf3 d5; 1.d4 e6 2.c4 d5; 1.c4 e6 2.Nc3 d5 3.d4; 1.Nf3 d5 2.c4 e6 3.d4; and so on</w:t>
      </w:r>
    </w:p>
    <w:p w14:paraId="1A245C5C" w14:textId="59331D67" w:rsidR="000B5DA5" w:rsidRDefault="000B5DA5"/>
    <w:p w14:paraId="6F5A1489" w14:textId="77777777" w:rsidR="000B5DA5" w:rsidRPr="000B5DA5" w:rsidRDefault="000B5DA5" w:rsidP="000B5D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The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Queen's Gambit Declined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(or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QGD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) is a </w:t>
      </w:r>
      <w:hyperlink r:id="rId34" w:tooltip="Chess opening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chess opening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in which Black declines a pawn offered by White in the </w:t>
      </w:r>
      <w:hyperlink r:id="rId35" w:tooltip="Queen's Gambit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Queen's Gambit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:</w:t>
      </w:r>
    </w:p>
    <w:p w14:paraId="6DD2BEDB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lastRenderedPageBreak/>
        <w:t>1. </w:t>
      </w:r>
      <w:hyperlink r:id="rId36" w:tooltip="b:Chess Opening Theory/1. d4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d4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37" w:tooltip="b:Chess Opening Theory/1. d4/1...d5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d5</w:t>
        </w:r>
      </w:hyperlink>
    </w:p>
    <w:p w14:paraId="48F0D7C3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2. </w:t>
      </w:r>
      <w:hyperlink r:id="rId38" w:tooltip="b:Chess Opening Theory/1. d4/1...d5/2. c4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c4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39" w:tooltip="b:Chess Opening Theory/1. d4/1...d5/2. c4/2...e6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e6</w:t>
        </w:r>
      </w:hyperlink>
    </w:p>
    <w:p w14:paraId="5A922596" w14:textId="77777777" w:rsidR="000B5DA5" w:rsidRPr="000B5DA5" w:rsidRDefault="000B5DA5" w:rsidP="000B5DA5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This is known as the </w:t>
      </w:r>
      <w:r w:rsidRPr="000B5DA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t>Orthodox Line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of the Queen's Gambit Declined.</w:t>
      </w:r>
      <w:hyperlink r:id="rId40" w:anchor="cite_note-1" w:history="1">
        <w:r w:rsidRPr="000B5DA5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[1]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When the "Queen's Gambit Declined" is mentioned, it is usually assumed to be referring to the Orthodox Line; see "</w:t>
      </w:r>
      <w:hyperlink r:id="rId41" w:anchor="Other_lines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Other lines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" below.</w:t>
      </w:r>
    </w:p>
    <w:p w14:paraId="33B8CBDA" w14:textId="77777777" w:rsidR="000B5DA5" w:rsidRPr="000B5DA5" w:rsidRDefault="000B5DA5" w:rsidP="000B5DA5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The Orthodox Line can be reached by a number of different </w:t>
      </w:r>
      <w:hyperlink r:id="rId42" w:anchor="move_orders" w:tooltip="Glossary of chess" w:history="1">
        <w:r w:rsidRPr="000B5DA5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move orders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such as 1.d4 Nf6 2.c4 e6 3.Nf3 d5; 1.d4 e6 2.c4 d5; 1.c4 e6 2.Nc3 d5 3.d4; 1.Nf3 d5 2.c4 e6 3.d4; and so on</w:t>
      </w:r>
    </w:p>
    <w:p w14:paraId="18FBD9FA" w14:textId="77777777" w:rsidR="000B5DA5" w:rsidRDefault="000B5DA5"/>
    <w:p w14:paraId="3063C913" w14:textId="3F5BCD32" w:rsidR="000B5DA5" w:rsidRDefault="000B5D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Nimzo-Indian </w:t>
      </w:r>
      <w:r>
        <w:rPr>
          <w:rFonts w:ascii="Arial" w:hAnsi="Arial" w:cs="Arial"/>
          <w:color w:val="222222"/>
          <w:shd w:val="clear" w:color="auto" w:fill="FFFFFF"/>
        </w:rPr>
        <w:t>d</w:t>
      </w:r>
      <w:r>
        <w:rPr>
          <w:rFonts w:ascii="Arial" w:hAnsi="Arial" w:cs="Arial"/>
          <w:color w:val="222222"/>
          <w:shd w:val="clear" w:color="auto" w:fill="FFFFFF"/>
        </w:rPr>
        <w:t>efen</w:t>
      </w: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>e</w:t>
      </w:r>
    </w:p>
    <w:p w14:paraId="3FDBCDB5" w14:textId="6E6F6AB9" w:rsidR="000B5DA5" w:rsidRDefault="000B5DA5">
      <w:pPr>
        <w:rPr>
          <w:rFonts w:ascii="Arial" w:hAnsi="Arial" w:cs="Arial"/>
          <w:color w:val="222222"/>
          <w:shd w:val="clear" w:color="auto" w:fill="FFFFFF"/>
        </w:rPr>
      </w:pPr>
    </w:p>
    <w:p w14:paraId="35A2568C" w14:textId="77777777" w:rsidR="000B5DA5" w:rsidRPr="000B5DA5" w:rsidRDefault="000B5DA5" w:rsidP="000B5DA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The </w:t>
      </w:r>
      <w:r w:rsidRPr="000B5DA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GB"/>
        </w:rPr>
        <w:t>Nimzo-Indian Defence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is a </w:t>
      </w:r>
      <w:hyperlink r:id="rId43" w:tooltip="Chess opening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chess opening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characterised by the moves:</w:t>
      </w:r>
    </w:p>
    <w:p w14:paraId="2FDF06F0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1. </w:t>
      </w:r>
      <w:hyperlink r:id="rId44" w:tooltip="b:Chess Opening Theory/1. d4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d4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45" w:tooltip="b:Chess Opening Theory/1. d4/1...Nf6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Nf6</w:t>
        </w:r>
      </w:hyperlink>
    </w:p>
    <w:p w14:paraId="1A19E302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2. </w:t>
      </w:r>
      <w:hyperlink r:id="rId46" w:tooltip="b:Chess Opening Theory/1. d4/1...Nf6/2. c4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c4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47" w:tooltip="b:Chess Opening Theory/1. d4/1...Nf6/2. c4/2...e6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e6</w:t>
        </w:r>
      </w:hyperlink>
    </w:p>
    <w:p w14:paraId="6E267195" w14:textId="77777777" w:rsidR="000B5DA5" w:rsidRPr="000B5DA5" w:rsidRDefault="000B5DA5" w:rsidP="000B5D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3. </w:t>
      </w:r>
      <w:hyperlink r:id="rId48" w:tooltip="b:Chess Opening Theory/1. d4/1...Nf6/2. c4/2...e6/3. Nc3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Nc3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</w:t>
      </w:r>
      <w:hyperlink r:id="rId49" w:tooltip="b:Chess Opening Theory/1. d4/1...Nf6/2. c4/2...e6/3. Nc3/3...Bb4" w:history="1">
        <w:r w:rsidRPr="000B5DA5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GB"/>
          </w:rPr>
          <w:t>Bb4</w:t>
        </w:r>
      </w:hyperlink>
    </w:p>
    <w:p w14:paraId="53E04143" w14:textId="77777777" w:rsidR="000B5DA5" w:rsidRPr="000B5DA5" w:rsidRDefault="000B5DA5" w:rsidP="000B5DA5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Other move orders, such as 1.c4 e6 </w:t>
      </w:r>
      <w:proofErr w:type="gramStart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2.Nc</w:t>
      </w:r>
      <w:proofErr w:type="gram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3 Nf6 3.d4 Bb4, are also feasible. In the </w:t>
      </w:r>
      <w:hyperlink r:id="rId50" w:tooltip="Encyclopaedia of Chess Openings" w:history="1">
        <w:r w:rsidRPr="000B5DA5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en-GB"/>
          </w:rPr>
          <w:t>Encyclopaedia of Chess Openings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the Nimzo-Indian is classified as E20–E59.</w:t>
      </w:r>
    </w:p>
    <w:p w14:paraId="5D3482FA" w14:textId="77777777" w:rsidR="000B5DA5" w:rsidRPr="000B5DA5" w:rsidRDefault="000B5DA5" w:rsidP="000B5DA5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This </w:t>
      </w:r>
      <w:hyperlink r:id="rId51" w:tooltip="Hypermodernism (chess)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hypermodern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opening was developed by </w:t>
      </w:r>
      <w:hyperlink r:id="rId52" w:tooltip="Aron Nimzowitsch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Aron Nimzowitsch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who introduced it to master-level </w:t>
      </w:r>
      <w:hyperlink r:id="rId53" w:tooltip="Chess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chess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in the early 20th century. Unlike most </w:t>
      </w:r>
      <w:hyperlink r:id="rId54" w:tooltip="Indian Defence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Indian openings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the Nimzo-Indian does not involve an immediate </w:t>
      </w:r>
      <w:hyperlink r:id="rId55" w:tooltip="Fianchetto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fianchetto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although Black often follows up with ...b6 and ...Bb7. By pinning White's </w:t>
      </w:r>
      <w:hyperlink r:id="rId56" w:tooltip="Knight (chess)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knight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, Black prevents the threatened 4.e4 and seeks to inflict </w:t>
      </w:r>
      <w:hyperlink r:id="rId57" w:tooltip="Doubled pawns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doubled pawns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on White. White will attempt to create a </w:t>
      </w:r>
      <w:hyperlink r:id="rId58" w:anchor="pawn_centre" w:tooltip="Glossary of chess" w:history="1">
        <w:r w:rsidRPr="000B5DA5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en-GB"/>
          </w:rPr>
          <w:t>pawn centre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and develop his pieces to prepare for an assault on the Black position.</w:t>
      </w:r>
    </w:p>
    <w:p w14:paraId="42919047" w14:textId="5F31FB52" w:rsidR="000B5DA5" w:rsidRPr="000B5DA5" w:rsidRDefault="000B5DA5" w:rsidP="000B5DA5">
      <w:pPr>
        <w:shd w:val="clear" w:color="auto" w:fill="FFFFFF"/>
        <w:spacing w:before="120" w:after="120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Black's delay in committing to a </w:t>
      </w:r>
      <w:hyperlink r:id="rId59" w:tooltip="Pawn structure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pawn structure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makes the Nimzo-Indian (sometimes colloquially referred to as the "</w:t>
      </w:r>
      <w:proofErr w:type="spellStart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Nimzo</w:t>
      </w:r>
      <w:proofErr w:type="spellEnd"/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") a very flexible defence to </w:t>
      </w:r>
      <w:hyperlink r:id="rId60" w:tooltip="1.d4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1.d4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. It can also into lines of the </w:t>
      </w:r>
      <w:hyperlink r:id="rId61" w:tooltip="Queen's Gambit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Queen's Gambit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 or </w:t>
      </w:r>
      <w:hyperlink r:id="rId62" w:tooltip="Queen's Indian Defence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Queen's Indian Defence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. The Nimzo-Indian </w:t>
      </w:r>
      <w:r w:rsidR="00C555CF"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 xml:space="preserve">transpose </w:t>
      </w:r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is a highly respected defence to 1.d4, is played at all levels and has been played by every world champion since </w:t>
      </w:r>
      <w:hyperlink r:id="rId63" w:tooltip="José Raúl Capablanca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Capablanca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. White often plays 3.g3 or 3.Nf3 to avoid the Nimzo-Indian, allowing him to meet 3.Nf3 Bb4+ (the </w:t>
      </w:r>
      <w:hyperlink r:id="rId64" w:tooltip="Bogo-Indian Defence" w:history="1">
        <w:r w:rsidRPr="000B5DA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Bogo-Indian Defence</w:t>
        </w:r>
      </w:hyperlink>
      <w:r w:rsidRPr="000B5DA5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) with 4.Bd2 or 4.Nbd2, rather than 4.Nc3</w:t>
      </w:r>
    </w:p>
    <w:p w14:paraId="435E3078" w14:textId="359E1A46" w:rsidR="000B5DA5" w:rsidRDefault="000B5DA5"/>
    <w:p w14:paraId="0D62C4A0" w14:textId="211DF5C2" w:rsidR="002464E3" w:rsidRDefault="002464E3"/>
    <w:p w14:paraId="1569DFD5" w14:textId="19BCA561" w:rsidR="002464E3" w:rsidRDefault="002464E3"/>
    <w:p w14:paraId="75213A26" w14:textId="16C0C1B0" w:rsidR="002464E3" w:rsidRDefault="002464E3"/>
    <w:p w14:paraId="7BD33667" w14:textId="70DB19D5" w:rsidR="002464E3" w:rsidRDefault="002464E3"/>
    <w:p w14:paraId="207AE981" w14:textId="265CCDB6" w:rsidR="002464E3" w:rsidRDefault="002464E3"/>
    <w:p w14:paraId="514C7C68" w14:textId="7E4D91F2" w:rsidR="002464E3" w:rsidRDefault="002464E3"/>
    <w:p w14:paraId="00E4EDE6" w14:textId="69874321" w:rsidR="002464E3" w:rsidRDefault="002464E3"/>
    <w:p w14:paraId="05273A23" w14:textId="4CEDF3EE" w:rsidR="002464E3" w:rsidRDefault="002464E3"/>
    <w:p w14:paraId="5FB3D989" w14:textId="11AD4213" w:rsidR="002464E3" w:rsidRDefault="002464E3"/>
    <w:p w14:paraId="3ECC9C8F" w14:textId="4A9EE2A1" w:rsidR="002464E3" w:rsidRDefault="002464E3"/>
    <w:p w14:paraId="4C691BAB" w14:textId="6DF1E7D8" w:rsidR="002464E3" w:rsidRDefault="002464E3">
      <w:r>
        <w:rPr>
          <w:noProof/>
        </w:rPr>
        <w:lastRenderedPageBreak/>
        <w:t xml:space="preserve">                                         </w:t>
      </w:r>
      <w:r>
        <w:rPr>
          <w:noProof/>
        </w:rPr>
        <w:drawing>
          <wp:inline distT="0" distB="0" distL="0" distR="0" wp14:anchorId="6FC21E54" wp14:editId="4F290D3D">
            <wp:extent cx="2136775" cy="2232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r="12186" b="2985"/>
                    <a:stretch/>
                  </pic:blipFill>
                  <pic:spPr bwMode="auto">
                    <a:xfrm>
                      <a:off x="0" y="0"/>
                      <a:ext cx="2165528" cy="22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F9A58" w14:textId="77777777" w:rsidR="000B5DA5" w:rsidRDefault="000B5DA5"/>
    <w:sectPr w:rsidR="000B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95D1A"/>
    <w:multiLevelType w:val="multilevel"/>
    <w:tmpl w:val="D8F8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A5"/>
    <w:rsid w:val="000B5DA5"/>
    <w:rsid w:val="002464E3"/>
    <w:rsid w:val="004365CE"/>
    <w:rsid w:val="00C5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4E4D"/>
  <w15:chartTrackingRefBased/>
  <w15:docId w15:val="{58FCAD25-1DFA-4D24-9676-CA532463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B5DA5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0B5DA5"/>
    <w:rPr>
      <w:i/>
      <w:iCs/>
    </w:rPr>
  </w:style>
  <w:style w:type="character" w:customStyle="1" w:styleId="glossary-link">
    <w:name w:val="glossary-link"/>
    <w:basedOn w:val="DefaultParagraphFont"/>
    <w:rsid w:val="000B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Queen%27s_Indian_Defense" TargetMode="External"/><Relationship Id="rId18" Type="http://schemas.openxmlformats.org/officeDocument/2006/relationships/hyperlink" Target="https://en.wikipedia.org/wiki/Hypermodernism_(chess)" TargetMode="External"/><Relationship Id="rId26" Type="http://schemas.openxmlformats.org/officeDocument/2006/relationships/hyperlink" Target="https://en.wikipedia.org/wiki/Queen%27s_Gambit" TargetMode="External"/><Relationship Id="rId39" Type="http://schemas.openxmlformats.org/officeDocument/2006/relationships/hyperlink" Target="https://en.wikibooks.org/wiki/Chess_Opening_Theory/1._d4/1...d5/2._c4/2...e6" TargetMode="External"/><Relationship Id="rId21" Type="http://schemas.openxmlformats.org/officeDocument/2006/relationships/hyperlink" Target="https://en.wikipedia.org/wiki/Glossary_of_chess" TargetMode="External"/><Relationship Id="rId34" Type="http://schemas.openxmlformats.org/officeDocument/2006/relationships/hyperlink" Target="https://en.wikipedia.org/wiki/Chess_opening" TargetMode="External"/><Relationship Id="rId42" Type="http://schemas.openxmlformats.org/officeDocument/2006/relationships/hyperlink" Target="https://en.wikipedia.org/wiki/Glossary_of_chess" TargetMode="External"/><Relationship Id="rId47" Type="http://schemas.openxmlformats.org/officeDocument/2006/relationships/hyperlink" Target="https://en.wikibooks.org/wiki/Chess_Opening_Theory/1._d4/1...Nf6/2._c4/2...e6" TargetMode="External"/><Relationship Id="rId50" Type="http://schemas.openxmlformats.org/officeDocument/2006/relationships/hyperlink" Target="https://en.wikipedia.org/wiki/Encyclopaedia_of_Chess_Openings" TargetMode="External"/><Relationship Id="rId55" Type="http://schemas.openxmlformats.org/officeDocument/2006/relationships/hyperlink" Target="https://en.wikipedia.org/wiki/Fianchetto" TargetMode="External"/><Relationship Id="rId63" Type="http://schemas.openxmlformats.org/officeDocument/2006/relationships/hyperlink" Target="https://en.wikipedia.org/wiki/Jos%C3%A9_Ra%C3%BAl_Capablanca" TargetMode="External"/><Relationship Id="rId7" Type="http://schemas.openxmlformats.org/officeDocument/2006/relationships/hyperlink" Target="https://en.wikibooks.org/wiki/Chess_Opening_Theory/1._d4/1...Nf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dian_defense" TargetMode="External"/><Relationship Id="rId29" Type="http://schemas.openxmlformats.org/officeDocument/2006/relationships/hyperlink" Target="https://en.wikibooks.org/wiki/Chess_Opening_Theory/1._d4/1...d5/2._c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Chess_Opening_Theory/1._d4" TargetMode="External"/><Relationship Id="rId11" Type="http://schemas.openxmlformats.org/officeDocument/2006/relationships/hyperlink" Target="https://en.wikibooks.org/wiki/Chess_Opening_Theory/1._d4/1...Nf6/2._c4/2...e6/3._Nf3/3...b6" TargetMode="External"/><Relationship Id="rId24" Type="http://schemas.openxmlformats.org/officeDocument/2006/relationships/hyperlink" Target="https://en.wikipedia.org/wiki/Lev_Polugaevsky" TargetMode="External"/><Relationship Id="rId32" Type="http://schemas.openxmlformats.org/officeDocument/2006/relationships/hyperlink" Target="https://en.wikipedia.org/wiki/Queen%27s_Gambit_Declined" TargetMode="External"/><Relationship Id="rId37" Type="http://schemas.openxmlformats.org/officeDocument/2006/relationships/hyperlink" Target="https://en.wikibooks.org/wiki/Chess_Opening_Theory/1._d4/1...d5" TargetMode="External"/><Relationship Id="rId40" Type="http://schemas.openxmlformats.org/officeDocument/2006/relationships/hyperlink" Target="https://en.wikipedia.org/wiki/Queen%27s_Gambit_Declined" TargetMode="External"/><Relationship Id="rId45" Type="http://schemas.openxmlformats.org/officeDocument/2006/relationships/hyperlink" Target="https://en.wikibooks.org/wiki/Chess_Opening_Theory/1._d4/1...Nf6" TargetMode="External"/><Relationship Id="rId53" Type="http://schemas.openxmlformats.org/officeDocument/2006/relationships/hyperlink" Target="https://en.wikipedia.org/wiki/Chess" TargetMode="External"/><Relationship Id="rId58" Type="http://schemas.openxmlformats.org/officeDocument/2006/relationships/hyperlink" Target="https://en.wikipedia.org/wiki/Glossary_of_chess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en.wikipedia.org/wiki/Chess_opening" TargetMode="External"/><Relationship Id="rId15" Type="http://schemas.openxmlformats.org/officeDocument/2006/relationships/hyperlink" Target="https://en.wikipedia.org/wiki/Glossary_of_chess" TargetMode="External"/><Relationship Id="rId23" Type="http://schemas.openxmlformats.org/officeDocument/2006/relationships/hyperlink" Target="https://en.wikipedia.org/wiki/Arturo_Pomar" TargetMode="External"/><Relationship Id="rId28" Type="http://schemas.openxmlformats.org/officeDocument/2006/relationships/hyperlink" Target="https://en.wikibooks.org/wiki/Chess_Opening_Theory/1._d4/1...d5" TargetMode="External"/><Relationship Id="rId36" Type="http://schemas.openxmlformats.org/officeDocument/2006/relationships/hyperlink" Target="https://en.wikibooks.org/wiki/Chess_Opening_Theory/1._d4" TargetMode="External"/><Relationship Id="rId49" Type="http://schemas.openxmlformats.org/officeDocument/2006/relationships/hyperlink" Target="https://en.wikibooks.org/wiki/Chess_Opening_Theory/1._d4/1...Nf6/2._c4/2...e6/3._Nc3/3...Bb4" TargetMode="External"/><Relationship Id="rId57" Type="http://schemas.openxmlformats.org/officeDocument/2006/relationships/hyperlink" Target="https://en.wikipedia.org/wiki/Doubled_pawns" TargetMode="External"/><Relationship Id="rId61" Type="http://schemas.openxmlformats.org/officeDocument/2006/relationships/hyperlink" Target="https://en.wikipedia.org/wiki/Queen%27s_Gambit" TargetMode="External"/><Relationship Id="rId10" Type="http://schemas.openxmlformats.org/officeDocument/2006/relationships/hyperlink" Target="https://en.wikibooks.org/wiki/Chess_Opening_Theory/1._d4/1...Nf6/2._c4/2...e6/3._Nf3" TargetMode="External"/><Relationship Id="rId19" Type="http://schemas.openxmlformats.org/officeDocument/2006/relationships/hyperlink" Target="https://en.wikipedia.org/wiki/Pawn_(chess)" TargetMode="External"/><Relationship Id="rId31" Type="http://schemas.openxmlformats.org/officeDocument/2006/relationships/hyperlink" Target="https://en.wikipedia.org/wiki/Queen%27s_Gambit_Declined" TargetMode="External"/><Relationship Id="rId44" Type="http://schemas.openxmlformats.org/officeDocument/2006/relationships/hyperlink" Target="https://en.wikibooks.org/wiki/Chess_Opening_Theory/1._d4" TargetMode="External"/><Relationship Id="rId52" Type="http://schemas.openxmlformats.org/officeDocument/2006/relationships/hyperlink" Target="https://en.wikipedia.org/wiki/Aron_Nimzowitsch" TargetMode="External"/><Relationship Id="rId60" Type="http://schemas.openxmlformats.org/officeDocument/2006/relationships/hyperlink" Target="https://en.wikipedia.org/wiki/1.d4" TargetMode="External"/><Relationship Id="rId6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books.org/wiki/Chess_Opening_Theory/1._d4/1...Nf6/2._c4/2...e6" TargetMode="External"/><Relationship Id="rId14" Type="http://schemas.openxmlformats.org/officeDocument/2006/relationships/hyperlink" Target="https://en.wikipedia.org/wiki/Fianchetto" TargetMode="External"/><Relationship Id="rId22" Type="http://schemas.openxmlformats.org/officeDocument/2006/relationships/hyperlink" Target="https://en.wikipedia.org/wiki/Chess_annotation_symbols" TargetMode="External"/><Relationship Id="rId27" Type="http://schemas.openxmlformats.org/officeDocument/2006/relationships/hyperlink" Target="https://en.wikibooks.org/wiki/Chess_Opening_Theory/1._d4" TargetMode="External"/><Relationship Id="rId30" Type="http://schemas.openxmlformats.org/officeDocument/2006/relationships/hyperlink" Target="https://en.wikibooks.org/wiki/Chess_Opening_Theory/1._d4/1...d5/2._c4/2...e6" TargetMode="External"/><Relationship Id="rId35" Type="http://schemas.openxmlformats.org/officeDocument/2006/relationships/hyperlink" Target="https://en.wikipedia.org/wiki/Queen%27s_Gambit" TargetMode="External"/><Relationship Id="rId43" Type="http://schemas.openxmlformats.org/officeDocument/2006/relationships/hyperlink" Target="https://en.wikipedia.org/wiki/Chess_opening" TargetMode="External"/><Relationship Id="rId48" Type="http://schemas.openxmlformats.org/officeDocument/2006/relationships/hyperlink" Target="https://en.wikibooks.org/wiki/Chess_Opening_Theory/1._d4/1...Nf6/2._c4/2...e6/3._Nc3" TargetMode="External"/><Relationship Id="rId56" Type="http://schemas.openxmlformats.org/officeDocument/2006/relationships/hyperlink" Target="https://en.wikipedia.org/wiki/Knight_(chess)" TargetMode="External"/><Relationship Id="rId64" Type="http://schemas.openxmlformats.org/officeDocument/2006/relationships/hyperlink" Target="https://en.wikipedia.org/wiki/Bogo-Indian_Defence" TargetMode="External"/><Relationship Id="rId8" Type="http://schemas.openxmlformats.org/officeDocument/2006/relationships/hyperlink" Target="https://en.wikibooks.org/wiki/Chess_Opening_Theory/1._d4/1...Nf6/2._c4" TargetMode="External"/><Relationship Id="rId51" Type="http://schemas.openxmlformats.org/officeDocument/2006/relationships/hyperlink" Target="https://en.wikipedia.org/wiki/Hypermodernism_(chess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Queen%27s_Pawn_Game" TargetMode="External"/><Relationship Id="rId17" Type="http://schemas.openxmlformats.org/officeDocument/2006/relationships/hyperlink" Target="https://en.wikipedia.org/wiki/Glossary_of_chess" TargetMode="External"/><Relationship Id="rId25" Type="http://schemas.openxmlformats.org/officeDocument/2006/relationships/hyperlink" Target="https://en.wikipedia.org/wiki/Chess_opening" TargetMode="External"/><Relationship Id="rId33" Type="http://schemas.openxmlformats.org/officeDocument/2006/relationships/hyperlink" Target="https://en.wikipedia.org/wiki/Glossary_of_chess" TargetMode="External"/><Relationship Id="rId38" Type="http://schemas.openxmlformats.org/officeDocument/2006/relationships/hyperlink" Target="https://en.wikibooks.org/wiki/Chess_Opening_Theory/1._d4/1...d5/2._c4" TargetMode="External"/><Relationship Id="rId46" Type="http://schemas.openxmlformats.org/officeDocument/2006/relationships/hyperlink" Target="https://en.wikibooks.org/wiki/Chess_Opening_Theory/1._d4/1...Nf6/2._c4" TargetMode="External"/><Relationship Id="rId59" Type="http://schemas.openxmlformats.org/officeDocument/2006/relationships/hyperlink" Target="https://en.wikipedia.org/wiki/Pawn_structure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Nimzo-Indian_Defence" TargetMode="External"/><Relationship Id="rId41" Type="http://schemas.openxmlformats.org/officeDocument/2006/relationships/hyperlink" Target="https://en.wikipedia.org/wiki/Queen%27s_Gambit_Declined" TargetMode="External"/><Relationship Id="rId54" Type="http://schemas.openxmlformats.org/officeDocument/2006/relationships/hyperlink" Target="https://en.wikipedia.org/wiki/Indian_Defence" TargetMode="External"/><Relationship Id="rId62" Type="http://schemas.openxmlformats.org/officeDocument/2006/relationships/hyperlink" Target="https://en.wikipedia.org/wiki/Queen%27s_Indian_Def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Paromita Gupta-Panchal</dc:creator>
  <cp:keywords/>
  <dc:description/>
  <cp:lastModifiedBy>Paromita Gupta-Panchal</cp:lastModifiedBy>
  <cp:revision>1</cp:revision>
  <dcterms:created xsi:type="dcterms:W3CDTF">2020-11-01T09:43:00Z</dcterms:created>
  <dcterms:modified xsi:type="dcterms:W3CDTF">2020-11-01T11:01:00Z</dcterms:modified>
</cp:coreProperties>
</file>