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17th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EXPERIMENT- 3</w:t>
      </w:r>
    </w:p>
    <w:p>
      <w:pPr>
        <w:spacing w:after="240"/>
        <w:jc w:val="center"/>
      </w:pPr>
      <w:r>
        <w:rPr>
          <w:b/>
          <w:bCs/>
        </w:rPr>
        <w:t xml:space="preserve">Basic Logic Gates Using Universal Gates: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Design and write structural Verilog code to implement a 2-input AND gate using only 2-input NOR gates.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otl22t09qncmwo9mwvqvh">
        <w:r>
          <w:rPr>
            <w:rStyle w:val="Hyperlink"/>
          </w:rPr>
          <w:t xml:space="preserve">https://edaplayground.com/x/q2AF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to simulate the gates using nand circuit for all possible combinations.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dryxocnsnzjyjinr80idq">
        <w:r>
          <w:rPr>
            <w:rStyle w:val="Hyperlink"/>
          </w:rPr>
          <w:t xml:space="preserve">https://edaplayground.com/x/vQx7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Write Verilog code and testbench for generating even parity bit for 4-bit binary numbers. (Hint: you can use the structure of run-2 of this experiment also or y = A^B^C^D).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e0y3p7pd7aocn9glm9lxj">
        <w:r>
          <w:rPr>
            <w:rStyle w:val="Hyperlink"/>
          </w:rPr>
          <w:t xml:space="preserve">https://edaplayground.com/x/AkRc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tl22t09qncmwo9mwvqvh" Type="http://schemas.openxmlformats.org/officeDocument/2006/relationships/hyperlink" Target="https://edaplayground.com/x/q2AF" TargetMode="External"/><Relationship Id="rIddryxocnsnzjyjinr80idq" Type="http://schemas.openxmlformats.org/officeDocument/2006/relationships/hyperlink" Target="https://edaplayground.com/x/vQx7" TargetMode="External"/><Relationship Id="rIde0y3p7pd7aocn9glm9lxj" Type="http://schemas.openxmlformats.org/officeDocument/2006/relationships/hyperlink" Target="https://edaplayground.com/x/AkRc" TargetMode="External"/><Relationship Id="rId7" Type="http://schemas.openxmlformats.org/officeDocument/2006/relationships/image" Target="media/2c0e74f15d4c084bc0370142abd269772c315190.png"/><Relationship Id="rId8" Type="http://schemas.openxmlformats.org/officeDocument/2006/relationships/image" Target="media/e1fccb2c2b0fe1accf7b390db7aebf0fafdee1e8.png"/><Relationship Id="rId9" Type="http://schemas.openxmlformats.org/officeDocument/2006/relationships/image" Target="media/56b193618f99c630d40862cf3168a2678e176681.png"/><Relationship Id="rId10" Type="http://schemas.openxmlformats.org/officeDocument/2006/relationships/image" Target="media/7942ee3cc4ba89a55030cc4fecec0118e2ed1351.png"/><Relationship Id="rId11" Type="http://schemas.openxmlformats.org/officeDocument/2006/relationships/image" Target="media/4ad29777a502132a016bd2397de1ba16b859bb49.png"/><Relationship Id="rId12" Type="http://schemas.openxmlformats.org/officeDocument/2006/relationships/image" Target="media/a3fa9c741e5cb515dfcb4bdf21f566c0901008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2026-09-23T21:20:35.171Z</dcterms:created>
  <dcterms:modified xsi:type="dcterms:W3CDTF">2026-09-23T21:20:35.171Z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