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40"/>
      </w:pPr>
      <w:r>
        <w:t xml:space="preserve">Name &amp; ID:……………………………………Date: ……………………….</w:t>
      </w:r>
    </w:p>
    <w:p>
      <w:pPr>
        <w:spacing w:after="120"/>
        <w:jc w:val="center"/>
      </w:pPr>
      <w:r>
        <w:rPr>
          <w:b/>
          <w:bCs/>
          <w:sz w:val="28"/>
          <w:szCs w:val="28"/>
        </w:rPr>
        <w:t xml:space="preserve">EXPERIMENT- 3</w:t>
      </w:r>
    </w:p>
    <w:p>
      <w:pPr>
        <w:spacing w:after="240"/>
        <w:jc w:val="center"/>
      </w:pPr>
      <w:r>
        <w:rPr>
          <w:b/>
          <w:bCs/>
        </w:rPr>
        <w:t xml:space="preserve">Basic Logic Gates Using Universal Gates: Assignment</w:t>
      </w:r>
    </w:p>
    <w:p>
      <w:pPr>
        <w:spacing w:after="120" w:before="240"/>
      </w:pPr>
      <w:r>
        <w:rPr>
          <w:rFonts w:ascii="Arial" w:cs="Arial" w:eastAsia="Arial" w:hAnsi="Arial"/>
          <w:sz w:val="22"/>
          <w:szCs w:val="22"/>
        </w:rPr>
        <w:t xml:space="preserve">1. Design and write structural Verilog code to implement a 2-input AND gate using only 2-input NOR gates.</w:t>
      </w:r>
    </w:p>
    <w:p>
      <w:pPr>
        <w:spacing w:after="120"/>
      </w:pPr>
      <w:r>
        <w:rPr>
          <w:b/>
          <w:bCs/>
        </w:rPr>
        <w:t xml:space="preserve">Ans: Link1: </w:t>
      </w:r>
      <w:hyperlink w:history="1" r:id="rId0k5rpl7s_3bgtkkydgrry">
        <w:r>
          <w:rPr>
            <w:rStyle w:val="Hyperlink"/>
          </w:rPr>
          <w:t xml:space="preserve">https://www.edaplayground.com/x/6SCX</w:t>
        </w:r>
      </w:hyperlink>
    </w:p>
    <w:p>
      <w:pPr>
        <w:spacing w:after="80" w:before="120"/>
      </w:pPr>
      <w:r>
        <w:rPr>
          <w:b/>
          <w:bCs/>
        </w:rPr>
        <w:t xml:space="preserve">Verilog Code (Screenshot)-</w:t>
      </w:r>
    </w:p>
    <w:p>
      <w:pPr>
        <w:spacing w:after="200"/>
      </w:pPr>
      <w:r>
        <w:drawing>
          <wp:inline distT="0" distB="0" distL="0" distR="0">
            <wp:extent cx="5715000" cy="36957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695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 w:before="120"/>
      </w:pPr>
      <w:r>
        <w:rPr>
          <w:b/>
          <w:bCs/>
        </w:rPr>
        <w:t xml:space="preserve">EDA Playground waveform (Screenshot)--</w:t>
      </w:r>
    </w:p>
    <w:p>
      <w:pPr>
        <w:spacing w:after="200"/>
      </w:pPr>
      <w:r>
        <w:drawing>
          <wp:inline distT="0" distB="0" distL="0" distR="0">
            <wp:extent cx="5715000" cy="1143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1143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spacing w:after="120" w:before="240"/>
      </w:pPr>
      <w:r>
        <w:rPr>
          <w:rFonts w:ascii="Arial" w:cs="Arial" w:eastAsia="Arial" w:hAnsi="Arial"/>
          <w:sz w:val="22"/>
          <w:szCs w:val="22"/>
        </w:rPr>
        <w:t xml:space="preserve">2. Verilog code and testbench to simulate the gates using nand circuit for all possible combinations.</w:t>
      </w:r>
    </w:p>
    <w:p>
      <w:pPr>
        <w:spacing w:after="120"/>
      </w:pPr>
      <w:r>
        <w:rPr>
          <w:b/>
          <w:bCs/>
        </w:rPr>
        <w:t xml:space="preserve">Ans: Link2: </w:t>
      </w:r>
      <w:hyperlink w:history="1" r:id="rIdnfdothynjh0pakfmwflfj">
        <w:r>
          <w:rPr>
            <w:rStyle w:val="Hyperlink"/>
          </w:rPr>
          <w:t xml:space="preserve">https://edaplayground.com/x/ZS8q</w:t>
        </w:r>
      </w:hyperlink>
    </w:p>
    <w:p>
      <w:pPr>
        <w:spacing w:after="80" w:before="120"/>
      </w:pPr>
      <w:r>
        <w:rPr>
          <w:b/>
          <w:bCs/>
        </w:rPr>
        <w:t xml:space="preserve">Verilog Code (Screenshot)-</w:t>
      </w:r>
    </w:p>
    <w:p>
      <w:pPr>
        <w:spacing w:after="200"/>
      </w:pPr>
      <w:r>
        <w:drawing>
          <wp:inline distT="0" distB="0" distL="0" distR="0">
            <wp:extent cx="5715000" cy="1171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1171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 w:before="120"/>
      </w:pPr>
      <w:r>
        <w:rPr>
          <w:b/>
          <w:bCs/>
        </w:rPr>
        <w:t xml:space="preserve">EDA Playground waveform (Screenshot)--</w:t>
      </w:r>
    </w:p>
    <w:p>
      <w:pPr>
        <w:spacing w:after="200"/>
      </w:pPr>
      <w:r>
        <w:drawing>
          <wp:inline distT="0" distB="0" distL="0" distR="0">
            <wp:extent cx="5715000" cy="9048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904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spacing w:after="120" w:before="240"/>
      </w:pPr>
      <w:r>
        <w:rPr>
          <w:rFonts w:ascii="Arial" w:cs="Arial" w:eastAsia="Arial" w:hAnsi="Arial"/>
          <w:sz w:val="22"/>
          <w:szCs w:val="22"/>
        </w:rPr>
        <w:t xml:space="preserve">3. Write Verilog code and testbench for generating even parity bit for 4-bit binary numbers. (Hint: you can use the structure of run-2 of this experiment also or y = A^B^C^D).</w:t>
      </w:r>
    </w:p>
    <w:p>
      <w:pPr>
        <w:spacing w:after="120"/>
      </w:pPr>
      <w:r>
        <w:rPr>
          <w:b/>
          <w:bCs/>
        </w:rPr>
        <w:t xml:space="preserve">Ans: Link3: </w:t>
      </w:r>
      <w:hyperlink w:history="1" r:id="rIdkodddkv1rqswpxirc0vu3">
        <w:r>
          <w:rPr>
            <w:rStyle w:val="Hyperlink"/>
          </w:rPr>
          <w:t xml:space="preserve">https://edaplayground.com/x/pUNs</w:t>
        </w:r>
      </w:hyperlink>
    </w:p>
    <w:p>
      <w:pPr>
        <w:spacing w:after="80" w:before="120"/>
      </w:pPr>
      <w:r>
        <w:rPr>
          <w:b/>
          <w:bCs/>
        </w:rPr>
        <w:t xml:space="preserve">Verilog Code (Screenshot)-</w:t>
      </w:r>
    </w:p>
    <w:p>
      <w:pPr>
        <w:spacing w:after="200"/>
      </w:pPr>
      <w:r>
        <w:drawing>
          <wp:inline distT="0" distB="0" distL="0" distR="0">
            <wp:extent cx="5715000" cy="17811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1781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 w:before="120"/>
      </w:pPr>
      <w:r>
        <w:rPr>
          <w:b/>
          <w:bCs/>
        </w:rPr>
        <w:t xml:space="preserve">EDA Playground waveform (Screenshot)--</w:t>
      </w:r>
    </w:p>
    <w:p>
      <w:pPr>
        <w:spacing w:after="200"/>
      </w:pPr>
      <w:r>
        <w:drawing>
          <wp:inline distT="0" distB="0" distL="0" distR="0">
            <wp:extent cx="5715000" cy="7334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733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0k5rpl7s_3bgtkkydgrry" Type="http://schemas.openxmlformats.org/officeDocument/2006/relationships/hyperlink" Target="https://www.edaplayground.com/x/6SCX" TargetMode="External"/><Relationship Id="rIdnfdothynjh0pakfmwflfj" Type="http://schemas.openxmlformats.org/officeDocument/2006/relationships/hyperlink" Target="https://edaplayground.com/x/ZS8q" TargetMode="External"/><Relationship Id="rIdkodddkv1rqswpxirc0vu3" Type="http://schemas.openxmlformats.org/officeDocument/2006/relationships/hyperlink" Target="https://edaplayground.com/x/pUNs" TargetMode="External"/><Relationship Id="rId7" Type="http://schemas.openxmlformats.org/officeDocument/2006/relationships/image" Target="media/5eca73051e73a1d94264cf5a9cbf45bb8a54cae2.png"/><Relationship Id="rId8" Type="http://schemas.openxmlformats.org/officeDocument/2006/relationships/image" Target="media/e1fccb2c2b0fe1accf7b390db7aebf0fafdee1e8.png"/><Relationship Id="rId9" Type="http://schemas.openxmlformats.org/officeDocument/2006/relationships/image" Target="media/5605ada276ba364684c48ba0cd4c76dfcd07044f.png"/><Relationship Id="rId10" Type="http://schemas.openxmlformats.org/officeDocument/2006/relationships/image" Target="media/7942ee3cc4ba89a55030cc4fecec0118e2ed1351.png"/><Relationship Id="rId11" Type="http://schemas.openxmlformats.org/officeDocument/2006/relationships/image" Target="media/4ad29777a502132a016bd2397de1ba16b859bb49.png"/><Relationship Id="rId12" Type="http://schemas.openxmlformats.org/officeDocument/2006/relationships/image" Target="media/a3fa9c741e5cb515dfcb4bdf21f566c090100874.png"/><Relationship Id="rId16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2026-09-23T21:12:15.331Z</dcterms:created>
  <dcterms:modified xsi:type="dcterms:W3CDTF">2026-09-23T21:12:15.331Z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