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ЗАДАНИЕ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на курсовой проект</w:t>
      </w: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дисциплине «Программирование на Python (факультатив)»</w:t>
      </w: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both"/>
      </w:pPr>
    </w:p>
    <w:p>
      <w:pPr>
        <w:spacing w:before="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Студент: ______________________</w:t>
      </w:r>
    </w:p>
    <w:p>
      <w:pPr>
        <w:spacing w:before="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Группа: ______________</w:t>
      </w:r>
    </w:p>
    <w:p>
      <w:pPr>
        <w:spacing w:before="0" w:after="12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Тема проекта: ______________________________________</w:t>
      </w: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both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Преподаватель: Кравчинский С. А.</w:t>
      </w:r>
    </w:p>
    <w:p>
      <w:pPr>
        <w:spacing w:before="0" w:after="0" w:line="360" w:lineRule="auto"/>
        <w:ind w:firstLine="0" w:left="0"/>
        <w:jc w:val="both"/>
      </w:pP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Цель и задачи курсового проекта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1.1 Цель курсового проекта: показать, что студент собирает из отдельных приёмов работающую программу, а не только решает задачу в десять строк. Объём программы: примерно от 200 до 400 строк.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1.2 Задачи: описать предметную область классами и распределить ответственность между ними; разложить классы по файлам, отделив точку входа от правил программы; организовать хранение данных во внешнем файле; обеспечить устойчивость программы к неверному вводу; объяснить на защите каждое принятое решение.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Темы проектов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2.1 Основные темы, разбираемые на занятиях: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а) 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>Hangman (виселица)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: слово из файла, названные буквы, шесть попыток, виселица из символов; архитектура разбирается в уроке 7;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б) 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>Wordle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: слово из пяти букв, шесть попыток, отметки «буква на месте» и «буква есть, но не на этом месте»;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в) 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>Quiz (викторина)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: вопросы и варианты ответа из json, счёт, таблица рекордов; начало есть в задачах урока 6.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2.2 Расширенный список тем: крестики-нолики с компьютерным противником; тамагочи, у которого сытость, настроение и усталость меняются от действий игрока; менеджер задач с сохранением в json; банковский симулятор со счетами и переводами; библиотека книг с выдачей, возвратом и поиском по автору; дневник тренировок со статистикой.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2.3 Своя тема согласуется с преподавателем заранее: нужны одна фраза о том, что делает программа, и список классов с их ответственностью. Тема годится, если из неё выходит не меньше трёх содержательных классов.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Требования к программе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Требования 3.1–3.9 обязательны. Невыполнение любого из них возвращает проект на доработку.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3.1 Программа консольная, доведена до рабочего состояния и проходит сценарий целиком: запуск, полная партия, завершение.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3.2 Классов предметной области не меньше трёх, каждый в отдельном файле в папке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models/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. Точка входа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main.py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содержит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if __name__ == '__main__'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3.3 В каждом классе определён метод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__str__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, возвращающий осмысленную строку.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3.4 Инкапсуляция: поля, которые нельзя менять снаружи, защищены (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_attempts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) или приватны (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__balance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); есть хотя бы одно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@property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с проверкой значения в setter.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3.5 Программа не завершается аварийно при неверном вводе: нечисловая строка, пустая строка и число вне диапазона обрабатываются.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3.6 Данные хранятся в файле txt или json: список слов, вопросы, рекорды, настройки. Файл читается с параметром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encoding='utf-8'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3.7 Глобальные переменные не используются; константы ЗАГЛАВНЫМИ допустимы (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MAX_ATTEMPTS = 6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3.8 Выполнено одно требование на выбор: а) наследование с полиморфизмом; б) хотя бы одна внешняя библиотека.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3.9 Имена по PEP 8: классы CapWords, функции и переменные snake_case.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3.10 Выполнение обязательных требований проверяется на защите способом, указанным в таблице 1.</w:t>
      </w:r>
    </w:p>
    <w:p>
      <w:pPr>
        <w:spacing w:before="120" w:after="40"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 — Проверка обязательных требований на защите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</w:tblPr>
      <w:tblGrid>
        <w:gridCol w:w="3005"/>
        <w:gridCol w:w="6350"/>
      </w:tblGrid>
      <w:tr>
        <w:trPr>
          <w:cantSplit/>
          <w:tblHeader/>
        </w:trPr>
        <w:tc>
          <w:tcPr>
            <w:tcW w:type="dxa" w:w="3005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Требование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Как проверяется на защите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3.1 Рабочая программа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Запускаем </w:t>
            </w:r>
            <w:r>
              <w:rPr>
                <w:rFonts w:ascii="Courier New" w:hAnsi="Courier New" w:cs="Courier New" w:eastAsia="Courier New"/>
                <w:b w:val="0"/>
                <w:color w:val="000000"/>
                <w:sz w:val="24"/>
              </w:rPr>
              <w:t>python main.py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, играем одну полную партию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3.2 Классы и структура файлов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Смотрим дерево проекта, открываем </w:t>
            </w:r>
            <w:r>
              <w:rPr>
                <w:rFonts w:ascii="Courier New" w:hAnsi="Courier New" w:cs="Courier New" w:eastAsia="Courier New"/>
                <w:b w:val="0"/>
                <w:color w:val="000000"/>
                <w:sz w:val="24"/>
              </w:rPr>
              <w:t>main.py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3.3 Метод </w:t>
            </w:r>
            <w:r>
              <w:rPr>
                <w:rFonts w:ascii="Courier New" w:hAnsi="Courier New" w:cs="Courier New" w:eastAsia="Courier New"/>
                <w:b w:val="0"/>
                <w:color w:val="000000"/>
                <w:sz w:val="24"/>
              </w:rPr>
              <w:t>__str__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Печатаем объект каждого класса: ждём осмысленную строку, а не </w:t>
            </w:r>
            <w:r>
              <w:rPr>
                <w:rFonts w:ascii="Courier New" w:hAnsi="Courier New" w:cs="Courier New" w:eastAsia="Courier New"/>
                <w:b w:val="0"/>
                <w:color w:val="000000"/>
                <w:sz w:val="24"/>
              </w:rPr>
              <w:t>&lt;models.game.Game object at 0x...&gt;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3.4 Инкапсуляция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Присваиваем через property неверное значение, ждём понятную ошибку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3.5 Устойчивость к вводу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Вводим </w:t>
            </w:r>
            <w:r>
              <w:rPr>
                <w:rFonts w:ascii="Courier New" w:hAnsi="Courier New" w:cs="Courier New" w:eastAsia="Courier New"/>
                <w:b w:val="0"/>
                <w:color w:val="000000"/>
                <w:sz w:val="24"/>
              </w:rPr>
              <w:t>abc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, пустую строку, </w:t>
            </w:r>
            <w:r>
              <w:rPr>
                <w:rFonts w:ascii="Courier New" w:hAnsi="Courier New" w:cs="Courier New" w:eastAsia="Courier New"/>
                <w:b w:val="0"/>
                <w:color w:val="000000"/>
                <w:sz w:val="24"/>
              </w:rPr>
              <w:t>-5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color w:val="000000"/>
                <w:sz w:val="24"/>
              </w:rPr>
              <w:t>999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; traceback на экране равен незачёту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3.6 Хранение данных в файле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Меняем строку в файле данных, перезапускаем, видим изменение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3.7 Нет глобальных переменных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Читаем верхний уровень модулей: только импорты, константы, классы и функции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3.8 Требование на выбор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Вариант а): базовый класс, потомки, общий вызов. Вариант б): импорт и </w:t>
            </w:r>
            <w:r>
              <w:rPr>
                <w:rFonts w:ascii="Courier New" w:hAnsi="Courier New" w:cs="Courier New" w:eastAsia="Courier New"/>
                <w:b w:val="0"/>
                <w:color w:val="000000"/>
                <w:sz w:val="24"/>
              </w:rPr>
              <w:t>requirements.txt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3.9 Имена по PEP 8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Читаем код: PyCharm подчёркивает нарушения сам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Что повышает оценку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4.1 Сверх обязательных требований оценку повышает: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а) выполнение обоих вариантов требования 3.8: и наследование с полиморфизмом, и внешняя библиотека;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б) магические методы сверх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__str__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: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__eq__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__lt__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__len__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__add__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(таблица из урока 7);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в) аннотации типов и docstring: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def guess(self, letter: str) -&gt; bool: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и строка о том, что метод делает;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г) проверки логики без участия человека: отдельный файл с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assert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для ключевых методов;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д) аккуратный вывод: выравнивание, рамки, цвет через библиотеку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rich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из урока 5;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е) сохранение состояния между запусками: рекорды, статистика, незаконченная партия;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ж) своя тема вместо готовой из списка.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 Состав и оформление сдаваемых материалов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5.1 Сдаётся папка проекта или архив с ней: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main.py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, папка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models/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с классами и файлы данных, без которых программа не запустится.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5.2 Файл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README.md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содержит: что делает программа, дословную команду запуска, перечень классов с их ответственностью.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5.3 Файл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requirements.txt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включается при использовании внешних библиотек; без них файл не нужен.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5.4 Структура папок соответствует приложению А: точка входа в корне проекта, классы в папке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models/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, данные отдельными файлами.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5.5 Служебные папки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.venv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__pycache__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в архив не включаются: это не ваш код.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5.6 Оформление кода по PEP 8: отступ четыре пробела, классы CapWords, функции и переменные snake_case, пустая строка между методами.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 Порядок защиты и критерии оценки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6.1 Защита проводится в следующем порядке: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а) студент запускает программу и играет одну полную партию до конца;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б) показывает дерево проекта и говорит по одной фразе про каждый класс;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в) открывает два-три места в коде по просьбе преподавателя и объясняет их;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г) отвечает на вопросы по коду и по устройству программы;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д) вносит небольшое изменение прямо на защите: другое число попыток, дополнительная проверка ввода, другой текст вывода. PyCharm, документация и интернет доступны.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6.2 Примерные вопросы: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– что такое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self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в этом методе и что будет, если убрать его из параметров;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почему это поле защищённое и что сломается при изменении снаружи;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– где здесь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@property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и что именно проверяет setter;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– что вернёт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__str__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этого объекта и в какой момент он вызывается;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что произойдёт, если файла с данными нет, и где это обрабатывается;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– почему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Game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содержит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Player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, а не наследуется от него;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что делает строка, выбранная преподавателем;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– как добавить ещё один режим и какие файлы придётся изменить.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6.3 Проект зачтён, если выполнены требования 3.1–3.9, студент объясняет любой фрагмент своего кода и внесённое на защите изменение работает.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6.4 Проект возвращается на доработку, если не выполнено любое из требований 3.1–3.9, программа выводит traceback на проверочном вводе или студент не может объяснить свой код: последний случай разбирается по разделу 7.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6.5 Оценка повышается за пункты раздела 4, если сделанное работает и студент может это объяснить.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7 Использование ИИ и заимствования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7.1 Пользоваться ИИ-помощником, поиском и чужими примерами разрешается. Условие ровно одно: 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>каждая строка проекта понятна его автору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7.2 Любая строка объясняется вслух: что делает, зачем нужна, что сломается без неё.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7.3 Код, который студент не смог объяснить на защите, считается чужим. Это незачёт.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7.4 Скопированный целиком чужой проект (из интернета, у однокурсника, полученный одним запросом у помощника) равен незачёту независимо от того, работает ли он.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7.5 Непонятную строку, предложенную помощником, следует удалить и написать проще: простой понятный код лучше сложного и чужого. Помощника разумно просить не готовый код, а объяснение ошибки, разбор своего варианта или подсказку.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7.6 Код с занятий, стандартная библиотека и внешние библиотеки заимствованием не считаются: это инструменты, а не чужая работа.</w:t>
      </w:r>
    </w:p>
    <w:p>
      <w:pPr>
        <w:pStyle w:val="Heading1"/>
        <w:spacing w:before="36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А. Пример структуры проекта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Устройство проекта показано на примере темы Hangman. Имена файлов и классов могут быть другими, состав папок обязателен.</w:t>
      </w:r>
    </w:p>
    <w:p>
      <w:pPr>
        <w:keepNext/>
        <w:spacing w:before="12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>hangman/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main.py                 создаёт объекты, запускает игру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models/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__init__.py         делает папку пакетом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word_manager.py     класс WordManager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player.py           класс Player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game.py             класс Game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    display.py          класс Display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words.txt               слова, по одному в строке</w:t>
      </w:r>
    </w:p>
    <w:p>
      <w:pPr>
        <w:keepNext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README.md               описание и команда запуска</w:t>
      </w:r>
    </w:p>
    <w:p>
      <w:pPr>
        <w:keepNext w:val="0"/>
        <w:spacing w:before="0" w:after="12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color w:val="000000"/>
          <w:sz w:val="24"/>
        </w:rPr>
        <w:t xml:space="preserve">    requirements.txt        только при внешних библиотеках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Назначение классов: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>WordManager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знает только про файл со словами: читает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words.txt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(урок 5), отдаёт случайное слово через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random.choice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, отбирает слова нужной длины;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>Player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помнит имя игрока, оставшиеся попытки и названные буквы;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attempts_left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доступен только для чтения (property без setter, урок 6), уменьшает его метод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lose_attempt()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>Game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держит правила: загаданное слово, объекты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Player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WordManager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внутри себя (композиция, урок 7),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guess(letter)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возвращает, была ли буква в слове,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is_won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is_lost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заканчивают партию; ничего не печатает;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>Display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единственный говорит с человеком: печатает маску слова, оставшиеся попытки и виселицу, спрашивает букву и проверяет ввод (одна буква, не цифра, ещё не называлась), на плохой ввод спрашивает снова, как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ask_int()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из урока 5;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color w:val="000000"/>
          <w:sz w:val="28"/>
        </w:rPr>
        <w:t>main.py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собирает объекты и запускает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game.run()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: правил игры в нём нет, пять-семь строк под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if __name__ == '__main__'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Отдельный класс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Display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нужен для защиты: когда попросят сменить приветствие, правится один файл, а правила игры остаются нетронутыми. Рабочий образец обязательной структуры лежит рядом с этим документом: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course_project/example_project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, игра «Угадай число».</w:t>
      </w:r>
    </w:p>
    <w:p>
      <w:pPr>
        <w:pStyle w:val="Heading1"/>
        <w:spacing w:before="36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Б. Чеклист самопроверки перед сдачей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Чеклист проходят на чужом компьютере: там не окажется случайно нужного файла.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Программа запускается командой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python main.py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из папки проекта, а не только кнопкой в PyCharm.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Одна полная партия проходится до конца: и выигрыш, и проигрыш.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Классов предметной области не меньше трёх, каждый в своём файле в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models/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; в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main.py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есть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if __name__ == '__main__'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и нет правил игры.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В каждом классе определён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__str__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, печать объекта даёт читаемую строку.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Есть хотя бы одно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@property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с проверкой в setter, и неверное значение оно не пропускает.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Ввод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abc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, пустая строка и число вне диапазона не роняют программу.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Файл данных читается с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encoding='utf-8'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, его отсутствие даёт понятное сообщение, а не traceback.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Глобальных переменных нет, константы записаны ЗАГЛАВНЫМИ.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Выполнен пункт на выбор: наследование с полиморфизмом либо внешняя библиотека в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requirements.txt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В </w:t>
      </w:r>
      <w:r>
        <w:rPr>
          <w:rFonts w:ascii="Courier New" w:hAnsi="Courier New" w:cs="Courier New" w:eastAsia="Courier New"/>
          <w:b w:val="0"/>
          <w:color w:val="000000"/>
          <w:sz w:val="24"/>
        </w:rPr>
        <w:t>README.md</w:t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 написано, что делает программа и как её запустить.</w:t>
      </w:r>
    </w:p>
    <w:p>
      <w:pPr>
        <w:tabs>
          <w:tab w:pos="1077" w:val="left"/>
        </w:tabs>
        <w:spacing w:before="0" w:after="0" w:line="360" w:lineRule="auto"/>
        <w:ind w:hanging="369" w:left="107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☐</w:t>
        <w:tab/>
      </w: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Любую строку проекта вы можете объяснить вслух.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850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Times New Roman" w:hAnsi="Times New Roman" w:cs="Times New Roman" w:eastAsia="Times New Roman"/>
        <w:sz w:val="24"/>
        <w:lang w:val="ru-RU"/>
      </w:rPr>
      <w:fldChar w:fldCharType="begin"/>
      <w:instrText xml:space="preserve"> PAGE </w:instrText>
      <w:fldChar w:fldCharType="separate"/>
      <w:t>2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курсовой проект по дисциплине «Программирование на Python (факультатив)»</dc:title>
  <dc:subject>Курсовой проект. Программирование на Python (факультатив)</dc:subject>
  <dc:creator>Кравчинский С.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